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485013949"/>
        <w:docPartObj>
          <w:docPartGallery w:val="Cover Pages"/>
          <w:docPartUnique/>
        </w:docPartObj>
      </w:sdtPr>
      <w:sdtEndPr>
        <w:rPr>
          <w:b/>
          <w:bCs/>
          <w:smallCaps/>
          <w:kern w:val="28"/>
        </w:rPr>
      </w:sdtEndPr>
      <w:sdtContent>
        <w:p w14:paraId="31DD425A" w14:textId="2812A255" w:rsidR="00512287" w:rsidRPr="006165F3" w:rsidRDefault="002C7136">
          <w:pPr>
            <w:rPr>
              <w:rFonts w:cstheme="minorHAnsi"/>
            </w:rPr>
          </w:pPr>
          <w:r w:rsidRPr="006165F3">
            <w:rPr>
              <w:rFonts w:cstheme="minorHAnsi"/>
              <w:noProof/>
              <w:lang w:val="en-GB" w:eastAsia="en-GB"/>
            </w:rPr>
            <mc:AlternateContent>
              <mc:Choice Requires="wps">
                <w:drawing>
                  <wp:anchor distT="0" distB="0" distL="114300" distR="114300" simplePos="0" relativeHeight="251681792" behindDoc="0" locked="0" layoutInCell="1" allowOverlap="1" wp14:anchorId="17DE6C7E" wp14:editId="552828C9">
                    <wp:simplePos x="0" y="0"/>
                    <wp:positionH relativeFrom="page">
                      <wp:posOffset>433137</wp:posOffset>
                    </wp:positionH>
                    <wp:positionV relativeFrom="page">
                      <wp:posOffset>192505</wp:posOffset>
                    </wp:positionV>
                    <wp:extent cx="5065562" cy="9653270"/>
                    <wp:effectExtent l="0" t="0" r="1905"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5562" cy="9653270"/>
                            </a:xfrm>
                            <a:prstGeom prst="rect">
                              <a:avLst/>
                            </a:prstGeom>
                            <a:solidFill>
                              <a:schemeClr val="accent1"/>
                            </a:solidFill>
                            <a:ln>
                              <a:noFill/>
                            </a:ln>
                            <a:extLst/>
                          </wps:spPr>
                          <wps:txbx>
                            <w:txbxContent>
                              <w:sdt>
                                <w:sdtPr>
                                  <w:rPr>
                                    <w:caps/>
                                    <w:color w:val="FFFFFF" w:themeColor="background1"/>
                                    <w:sz w:val="80"/>
                                    <w:szCs w:val="80"/>
                                  </w:rPr>
                                  <w:alias w:val="Title"/>
                                  <w:id w:val="-911540086"/>
                                  <w:dataBinding w:prefixMappings="xmlns:ns0='http://schemas.openxmlformats.org/package/2006/metadata/core-properties' xmlns:ns1='http://purl.org/dc/elements/1.1/'" w:xpath="/ns0:coreProperties[1]/ns1:title[1]" w:storeItemID="{6C3C8BC8-F283-45AE-878A-BAB7291924A1}"/>
                                  <w:text/>
                                </w:sdtPr>
                                <w:sdtEndPr/>
                                <w:sdtContent>
                                  <w:p w14:paraId="78C40975" w14:textId="5133B631" w:rsidR="00B676B5" w:rsidRDefault="004F6E11">
                                    <w:pPr>
                                      <w:pStyle w:val="Title"/>
                                      <w:jc w:val="right"/>
                                      <w:rPr>
                                        <w:caps/>
                                        <w:color w:val="FFFFFF" w:themeColor="background1"/>
                                        <w:sz w:val="80"/>
                                        <w:szCs w:val="80"/>
                                      </w:rPr>
                                    </w:pPr>
                                    <w:r>
                                      <w:rPr>
                                        <w:caps/>
                                        <w:color w:val="FFFFFF" w:themeColor="background1"/>
                                        <w:sz w:val="80"/>
                                        <w:szCs w:val="80"/>
                                        <w:lang w:val="en-GB"/>
                                      </w:rPr>
                                      <w:t xml:space="preserve">In their own Words: </w:t>
                                    </w:r>
                                    <w:r w:rsidR="00B676B5">
                                      <w:rPr>
                                        <w:caps/>
                                        <w:color w:val="FFFFFF" w:themeColor="background1"/>
                                        <w:sz w:val="80"/>
                                        <w:szCs w:val="80"/>
                                        <w:lang w:val="en-GB"/>
                                      </w:rPr>
                                      <w:t>SME Challenges &amp; trends survey, 2017</w:t>
                                    </w:r>
                                  </w:p>
                                </w:sdtContent>
                              </w:sdt>
                              <w:p w14:paraId="13ABBE59" w14:textId="77777777" w:rsidR="00B676B5" w:rsidRDefault="00B676B5">
                                <w:pPr>
                                  <w:spacing w:before="240"/>
                                  <w:ind w:left="720"/>
                                  <w:jc w:val="right"/>
                                  <w:rPr>
                                    <w:color w:val="FFFFFF" w:themeColor="background1"/>
                                  </w:rPr>
                                </w:pPr>
                              </w:p>
                              <w:sdt>
                                <w:sdtPr>
                                  <w:rPr>
                                    <w:color w:val="FFFFFF" w:themeColor="background1"/>
                                    <w:sz w:val="24"/>
                                    <w:szCs w:val="24"/>
                                  </w:rPr>
                                  <w:alias w:val="Abstract"/>
                                  <w:id w:val="-360744401"/>
                                  <w:dataBinding w:prefixMappings="xmlns:ns0='http://schemas.microsoft.com/office/2006/coverPageProps'" w:xpath="/ns0:CoverPageProperties[1]/ns0:Abstract[1]" w:storeItemID="{55AF091B-3C7A-41E3-B477-F2FDAA23CFDA}"/>
                                  <w:text/>
                                </w:sdtPr>
                                <w:sdtEndPr/>
                                <w:sdtContent>
                                  <w:p w14:paraId="3EB22516" w14:textId="353C0912" w:rsidR="00B676B5" w:rsidRPr="00410DB7" w:rsidRDefault="00B676B5">
                                    <w:pPr>
                                      <w:spacing w:before="240"/>
                                      <w:ind w:left="1008"/>
                                      <w:jc w:val="right"/>
                                      <w:rPr>
                                        <w:color w:val="FFFFFF" w:themeColor="background1"/>
                                        <w:sz w:val="24"/>
                                        <w:szCs w:val="24"/>
                                      </w:rPr>
                                    </w:pPr>
                                    <w:r w:rsidRPr="00410DB7">
                                      <w:rPr>
                                        <w:color w:val="FFFFFF" w:themeColor="background1"/>
                                        <w:sz w:val="24"/>
                                        <w:szCs w:val="24"/>
                                      </w:rPr>
                                      <w:t xml:space="preserve">A qualitative survey </w:t>
                                    </w:r>
                                    <w:r>
                                      <w:rPr>
                                        <w:color w:val="FFFFFF" w:themeColor="background1"/>
                                        <w:sz w:val="24"/>
                                        <w:szCs w:val="24"/>
                                      </w:rPr>
                                      <w:t xml:space="preserve">which reports on the views of </w:t>
                                    </w:r>
                                    <w:r w:rsidRPr="00410DB7">
                                      <w:rPr>
                                        <w:color w:val="FFFFFF" w:themeColor="background1"/>
                                        <w:sz w:val="24"/>
                                        <w:szCs w:val="24"/>
                                      </w:rPr>
                                      <w:t xml:space="preserve">managers and senior executives of </w:t>
                                    </w:r>
                                    <w:r w:rsidR="00E612A4">
                                      <w:rPr>
                                        <w:color w:val="FFFFFF" w:themeColor="background1"/>
                                        <w:sz w:val="24"/>
                                        <w:szCs w:val="24"/>
                                      </w:rPr>
                                      <w:t xml:space="preserve">UK-based </w:t>
                                    </w:r>
                                    <w:r w:rsidRPr="00410DB7">
                                      <w:rPr>
                                        <w:color w:val="FFFFFF" w:themeColor="background1"/>
                                        <w:sz w:val="24"/>
                                        <w:szCs w:val="24"/>
                                      </w:rPr>
                                      <w:t xml:space="preserve">SMEs. </w:t>
                                    </w:r>
                                  </w:p>
                                </w:sdtContent>
                              </w:sdt>
                              <w:p w14:paraId="55C61ADB" w14:textId="341D68F7" w:rsidR="00B676B5" w:rsidRDefault="00B676B5">
                                <w:pPr>
                                  <w:spacing w:before="240"/>
                                  <w:ind w:left="1008"/>
                                  <w:jc w:val="right"/>
                                  <w:rPr>
                                    <w:color w:val="FFFFFF" w:themeColor="background1"/>
                                    <w:sz w:val="21"/>
                                    <w:szCs w:val="21"/>
                                  </w:rPr>
                                </w:pPr>
                              </w:p>
                              <w:p w14:paraId="67508B91" w14:textId="08170BCF" w:rsidR="00B676B5" w:rsidRDefault="00B676B5">
                                <w:pPr>
                                  <w:spacing w:before="240"/>
                                  <w:ind w:left="1008"/>
                                  <w:jc w:val="right"/>
                                  <w:rPr>
                                    <w:b/>
                                    <w:color w:val="FFFFFF" w:themeColor="background1"/>
                                    <w:sz w:val="21"/>
                                    <w:szCs w:val="21"/>
                                  </w:rPr>
                                </w:pPr>
                                <w:r w:rsidRPr="00410DB7">
                                  <w:rPr>
                                    <w:b/>
                                    <w:color w:val="FFFFFF" w:themeColor="background1"/>
                                    <w:sz w:val="21"/>
                                    <w:szCs w:val="21"/>
                                  </w:rPr>
                                  <w:t xml:space="preserve">Date of publication: </w:t>
                                </w:r>
                                <w:r w:rsidRPr="008A5BB7">
                                  <w:rPr>
                                    <w:b/>
                                    <w:color w:val="FFFFFF" w:themeColor="background1"/>
                                    <w:sz w:val="21"/>
                                    <w:szCs w:val="21"/>
                                  </w:rPr>
                                  <w:t>February, 2017</w:t>
                                </w:r>
                                <w:r>
                                  <w:rPr>
                                    <w:b/>
                                    <w:color w:val="FFFFFF" w:themeColor="background1"/>
                                    <w:sz w:val="21"/>
                                    <w:szCs w:val="21"/>
                                  </w:rPr>
                                  <w:t xml:space="preserve"> </w:t>
                                </w:r>
                              </w:p>
                              <w:p w14:paraId="40607386" w14:textId="77777777" w:rsidR="00B676B5" w:rsidRPr="003053AA" w:rsidRDefault="00B676B5" w:rsidP="000C452D">
                                <w:pPr>
                                  <w:rPr>
                                    <w:b/>
                                    <w:color w:val="FF0000"/>
                                  </w:rPr>
                                </w:pPr>
                              </w:p>
                              <w:p w14:paraId="1594446F" w14:textId="77777777" w:rsidR="00B676B5" w:rsidRDefault="00B676B5" w:rsidP="00C5061A">
                                <w:pPr>
                                  <w:rPr>
                                    <w:color w:val="FFFFFF" w:themeColor="background1"/>
                                  </w:rPr>
                                </w:pPr>
                              </w:p>
                              <w:p w14:paraId="750E781F" w14:textId="77777777" w:rsidR="00B676B5" w:rsidRDefault="00B676B5" w:rsidP="00C5061A">
                                <w:pPr>
                                  <w:rPr>
                                    <w:color w:val="FFFFFF" w:themeColor="background1"/>
                                  </w:rPr>
                                </w:pPr>
                              </w:p>
                              <w:p w14:paraId="2D3658C6" w14:textId="77777777" w:rsidR="00B676B5" w:rsidRDefault="00B676B5" w:rsidP="00C5061A">
                                <w:pPr>
                                  <w:rPr>
                                    <w:color w:val="FFFFFF" w:themeColor="background1"/>
                                  </w:rPr>
                                </w:pPr>
                              </w:p>
                              <w:p w14:paraId="0CF88308" w14:textId="77777777" w:rsidR="00B676B5" w:rsidRDefault="00B676B5" w:rsidP="00C5061A">
                                <w:pPr>
                                  <w:rPr>
                                    <w:color w:val="FFFFFF" w:themeColor="background1"/>
                                  </w:rPr>
                                </w:pPr>
                              </w:p>
                              <w:p w14:paraId="637851E7" w14:textId="77777777" w:rsidR="00B676B5" w:rsidRDefault="00B676B5" w:rsidP="00C5061A">
                                <w:pPr>
                                  <w:rPr>
                                    <w:color w:val="FFFFFF" w:themeColor="background1"/>
                                  </w:rPr>
                                </w:pPr>
                              </w:p>
                              <w:p w14:paraId="6536C28D" w14:textId="77777777" w:rsidR="00B676B5" w:rsidRDefault="00B676B5" w:rsidP="00C5061A">
                                <w:pPr>
                                  <w:rPr>
                                    <w:color w:val="FFFFFF" w:themeColor="background1"/>
                                  </w:rPr>
                                </w:pPr>
                              </w:p>
                              <w:p w14:paraId="25299541" w14:textId="77777777" w:rsidR="00B676B5" w:rsidRDefault="00B676B5" w:rsidP="00C5061A">
                                <w:pPr>
                                  <w:rPr>
                                    <w:color w:val="FFFFFF" w:themeColor="background1"/>
                                  </w:rPr>
                                </w:pPr>
                              </w:p>
                              <w:p w14:paraId="5461E57B" w14:textId="77777777" w:rsidR="00B676B5" w:rsidRDefault="00B676B5" w:rsidP="00C5061A">
                                <w:pPr>
                                  <w:rPr>
                                    <w:color w:val="FFFFFF" w:themeColor="background1"/>
                                  </w:rPr>
                                </w:pPr>
                              </w:p>
                              <w:p w14:paraId="00408BA2" w14:textId="77777777" w:rsidR="00B676B5" w:rsidRDefault="00B676B5" w:rsidP="00C5061A">
                                <w:pPr>
                                  <w:rPr>
                                    <w:color w:val="FFFFFF" w:themeColor="background1"/>
                                  </w:rPr>
                                </w:pPr>
                              </w:p>
                              <w:p w14:paraId="04F2E60B" w14:textId="77777777" w:rsidR="00B676B5" w:rsidRDefault="00B676B5" w:rsidP="00C5061A">
                                <w:pPr>
                                  <w:rPr>
                                    <w:color w:val="FFFFFF" w:themeColor="background1"/>
                                  </w:rPr>
                                </w:pPr>
                              </w:p>
                              <w:p w14:paraId="61D635B4" w14:textId="77777777" w:rsidR="00B676B5" w:rsidRDefault="00B676B5" w:rsidP="00C5061A">
                                <w:pPr>
                                  <w:rPr>
                                    <w:color w:val="FFFFFF" w:themeColor="background1"/>
                                  </w:rPr>
                                </w:pPr>
                              </w:p>
                              <w:p w14:paraId="6682C6D3" w14:textId="77777777" w:rsidR="00B676B5" w:rsidRDefault="00B676B5" w:rsidP="00C5061A">
                                <w:pPr>
                                  <w:rPr>
                                    <w:color w:val="FFFFFF" w:themeColor="background1"/>
                                  </w:rPr>
                                </w:pPr>
                              </w:p>
                              <w:p w14:paraId="4F3CBE96" w14:textId="71D72A68" w:rsidR="00B676B5" w:rsidRPr="000C452D" w:rsidRDefault="00B676B5" w:rsidP="00C5061A">
                                <w:pPr>
                                  <w:rPr>
                                    <w:color w:val="FFFFFF" w:themeColor="background1"/>
                                  </w:rPr>
                                </w:pPr>
                                <w:r w:rsidRPr="000C452D">
                                  <w:rPr>
                                    <w:color w:val="FFFFFF" w:themeColor="background1"/>
                                  </w:rPr>
                                  <w:t>© Copyright 2017 Purposeful Products. All rights reserved.</w:t>
                                </w:r>
                              </w:p>
                              <w:p w14:paraId="4C2B9E30" w14:textId="77777777" w:rsidR="00B676B5" w:rsidRPr="00410DB7" w:rsidRDefault="00B676B5">
                                <w:pPr>
                                  <w:spacing w:before="240"/>
                                  <w:ind w:left="1008"/>
                                  <w:jc w:val="right"/>
                                  <w:rPr>
                                    <w:b/>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7DE6C7E" id="Rectangle 16" o:spid="_x0000_s1026" style="position:absolute;margin-left:34.1pt;margin-top:15.15pt;width:398.85pt;height:760.1pt;z-index:251681792;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" fillcolor="#7a7a7a [3204]" stroked="f">
                    <v:path arrowok="t"/>
                    <v:textbox inset="21.6pt,1in,21.6pt">
                      <w:txbxContent>
                        <w:sdt>
                          <w:sdtPr>
                            <w:rPr>
                              <w:caps/>
                              <w:color w:val="FFFFFF" w:themeColor="background1"/>
                              <w:sz w:val="80"/>
                              <w:szCs w:val="80"/>
                            </w:rPr>
                            <w:alias w:val="Title"/>
                            <w:id w:val="-911540086"/>
                            <w:dataBinding w:prefixMappings="xmlns:ns0='http://schemas.openxmlformats.org/package/2006/metadata/core-properties' xmlns:ns1='http://purl.org/dc/elements/1.1/'" w:xpath="/ns0:coreProperties[1]/ns1:title[1]" w:storeItemID="{6C3C8BC8-F283-45AE-878A-BAB7291924A1}"/>
                            <w:text/>
                          </w:sdtPr>
                          <w:sdtContent>
                            <w:p w14:paraId="78C40975" w14:textId="5133B631" w:rsidR="00B676B5" w:rsidRDefault="004F6E11">
                              <w:pPr>
                                <w:pStyle w:val="Title"/>
                                <w:jc w:val="right"/>
                                <w:rPr>
                                  <w:caps/>
                                  <w:color w:val="FFFFFF" w:themeColor="background1"/>
                                  <w:sz w:val="80"/>
                                  <w:szCs w:val="80"/>
                                </w:rPr>
                              </w:pPr>
                              <w:r>
                                <w:rPr>
                                  <w:caps/>
                                  <w:color w:val="FFFFFF" w:themeColor="background1"/>
                                  <w:sz w:val="80"/>
                                  <w:szCs w:val="80"/>
                                  <w:lang w:val="en-GB"/>
                                </w:rPr>
                                <w:t xml:space="preserve">In their own Words: </w:t>
                              </w:r>
                              <w:r w:rsidR="00B676B5">
                                <w:rPr>
                                  <w:caps/>
                                  <w:color w:val="FFFFFF" w:themeColor="background1"/>
                                  <w:sz w:val="80"/>
                                  <w:szCs w:val="80"/>
                                  <w:lang w:val="en-GB"/>
                                </w:rPr>
                                <w:t>SME Challenges &amp; trends survey, 2017</w:t>
                              </w:r>
                            </w:p>
                          </w:sdtContent>
                        </w:sdt>
                        <w:p w14:paraId="13ABBE59" w14:textId="77777777" w:rsidR="00B676B5" w:rsidRDefault="00B676B5">
                          <w:pPr>
                            <w:spacing w:before="240"/>
                            <w:ind w:left="720"/>
                            <w:jc w:val="right"/>
                            <w:rPr>
                              <w:color w:val="FFFFFF" w:themeColor="background1"/>
                            </w:rPr>
                          </w:pPr>
                        </w:p>
                        <w:sdt>
                          <w:sdtPr>
                            <w:rPr>
                              <w:color w:val="FFFFFF" w:themeColor="background1"/>
                              <w:sz w:val="24"/>
                              <w:szCs w:val="24"/>
                            </w:rPr>
                            <w:alias w:val="Abstract"/>
                            <w:id w:val="-360744401"/>
                            <w:dataBinding w:prefixMappings="xmlns:ns0='http://schemas.microsoft.com/office/2006/coverPageProps'" w:xpath="/ns0:CoverPageProperties[1]/ns0:Abstract[1]" w:storeItemID="{55AF091B-3C7A-41E3-B477-F2FDAA23CFDA}"/>
                            <w:text/>
                          </w:sdtPr>
                          <w:sdtContent>
                            <w:p w14:paraId="3EB22516" w14:textId="353C0912" w:rsidR="00B676B5" w:rsidRPr="00410DB7" w:rsidRDefault="00B676B5">
                              <w:pPr>
                                <w:spacing w:before="240"/>
                                <w:ind w:left="1008"/>
                                <w:jc w:val="right"/>
                                <w:rPr>
                                  <w:color w:val="FFFFFF" w:themeColor="background1"/>
                                  <w:sz w:val="24"/>
                                  <w:szCs w:val="24"/>
                                </w:rPr>
                              </w:pPr>
                              <w:r w:rsidRPr="00410DB7">
                                <w:rPr>
                                  <w:color w:val="FFFFFF" w:themeColor="background1"/>
                                  <w:sz w:val="24"/>
                                  <w:szCs w:val="24"/>
                                </w:rPr>
                                <w:t xml:space="preserve">A qualitative survey </w:t>
                              </w:r>
                              <w:r>
                                <w:rPr>
                                  <w:color w:val="FFFFFF" w:themeColor="background1"/>
                                  <w:sz w:val="24"/>
                                  <w:szCs w:val="24"/>
                                </w:rPr>
                                <w:t xml:space="preserve">which reports on the views of </w:t>
                              </w:r>
                              <w:r w:rsidRPr="00410DB7">
                                <w:rPr>
                                  <w:color w:val="FFFFFF" w:themeColor="background1"/>
                                  <w:sz w:val="24"/>
                                  <w:szCs w:val="24"/>
                                </w:rPr>
                                <w:t xml:space="preserve">managers and senior executives of </w:t>
                              </w:r>
                              <w:r w:rsidR="00E612A4">
                                <w:rPr>
                                  <w:color w:val="FFFFFF" w:themeColor="background1"/>
                                  <w:sz w:val="24"/>
                                  <w:szCs w:val="24"/>
                                </w:rPr>
                                <w:t xml:space="preserve">UK-based </w:t>
                              </w:r>
                              <w:r w:rsidRPr="00410DB7">
                                <w:rPr>
                                  <w:color w:val="FFFFFF" w:themeColor="background1"/>
                                  <w:sz w:val="24"/>
                                  <w:szCs w:val="24"/>
                                </w:rPr>
                                <w:t xml:space="preserve">SMEs. </w:t>
                              </w:r>
                            </w:p>
                          </w:sdtContent>
                        </w:sdt>
                        <w:p w14:paraId="55C61ADB" w14:textId="341D68F7" w:rsidR="00B676B5" w:rsidRDefault="00B676B5">
                          <w:pPr>
                            <w:spacing w:before="240"/>
                            <w:ind w:left="1008"/>
                            <w:jc w:val="right"/>
                            <w:rPr>
                              <w:color w:val="FFFFFF" w:themeColor="background1"/>
                              <w:sz w:val="21"/>
                              <w:szCs w:val="21"/>
                            </w:rPr>
                          </w:pPr>
                        </w:p>
                        <w:p w14:paraId="67508B91" w14:textId="08170BCF" w:rsidR="00B676B5" w:rsidRDefault="00B676B5">
                          <w:pPr>
                            <w:spacing w:before="240"/>
                            <w:ind w:left="1008"/>
                            <w:jc w:val="right"/>
                            <w:rPr>
                              <w:b/>
                              <w:color w:val="FFFFFF" w:themeColor="background1"/>
                              <w:sz w:val="21"/>
                              <w:szCs w:val="21"/>
                            </w:rPr>
                          </w:pPr>
                          <w:r w:rsidRPr="00410DB7">
                            <w:rPr>
                              <w:b/>
                              <w:color w:val="FFFFFF" w:themeColor="background1"/>
                              <w:sz w:val="21"/>
                              <w:szCs w:val="21"/>
                            </w:rPr>
                            <w:t xml:space="preserve">Date of publication: </w:t>
                          </w:r>
                          <w:r w:rsidRPr="008A5BB7">
                            <w:rPr>
                              <w:b/>
                              <w:color w:val="FFFFFF" w:themeColor="background1"/>
                              <w:sz w:val="21"/>
                              <w:szCs w:val="21"/>
                            </w:rPr>
                            <w:t>February, 2017</w:t>
                          </w:r>
                          <w:r>
                            <w:rPr>
                              <w:b/>
                              <w:color w:val="FFFFFF" w:themeColor="background1"/>
                              <w:sz w:val="21"/>
                              <w:szCs w:val="21"/>
                            </w:rPr>
                            <w:t xml:space="preserve"> </w:t>
                          </w:r>
                        </w:p>
                        <w:p w14:paraId="40607386" w14:textId="77777777" w:rsidR="00B676B5" w:rsidRPr="003053AA" w:rsidRDefault="00B676B5" w:rsidP="000C452D">
                          <w:pPr>
                            <w:rPr>
                              <w:b/>
                              <w:color w:val="FF0000"/>
                            </w:rPr>
                          </w:pPr>
                        </w:p>
                        <w:p w14:paraId="1594446F" w14:textId="77777777" w:rsidR="00B676B5" w:rsidRDefault="00B676B5" w:rsidP="00C5061A">
                          <w:pPr>
                            <w:rPr>
                              <w:color w:val="FFFFFF" w:themeColor="background1"/>
                            </w:rPr>
                          </w:pPr>
                        </w:p>
                        <w:p w14:paraId="750E781F" w14:textId="77777777" w:rsidR="00B676B5" w:rsidRDefault="00B676B5" w:rsidP="00C5061A">
                          <w:pPr>
                            <w:rPr>
                              <w:color w:val="FFFFFF" w:themeColor="background1"/>
                            </w:rPr>
                          </w:pPr>
                        </w:p>
                        <w:p w14:paraId="2D3658C6" w14:textId="77777777" w:rsidR="00B676B5" w:rsidRDefault="00B676B5" w:rsidP="00C5061A">
                          <w:pPr>
                            <w:rPr>
                              <w:color w:val="FFFFFF" w:themeColor="background1"/>
                            </w:rPr>
                          </w:pPr>
                        </w:p>
                        <w:p w14:paraId="0CF88308" w14:textId="77777777" w:rsidR="00B676B5" w:rsidRDefault="00B676B5" w:rsidP="00C5061A">
                          <w:pPr>
                            <w:rPr>
                              <w:color w:val="FFFFFF" w:themeColor="background1"/>
                            </w:rPr>
                          </w:pPr>
                        </w:p>
                        <w:p w14:paraId="637851E7" w14:textId="77777777" w:rsidR="00B676B5" w:rsidRDefault="00B676B5" w:rsidP="00C5061A">
                          <w:pPr>
                            <w:rPr>
                              <w:color w:val="FFFFFF" w:themeColor="background1"/>
                            </w:rPr>
                          </w:pPr>
                        </w:p>
                        <w:p w14:paraId="6536C28D" w14:textId="77777777" w:rsidR="00B676B5" w:rsidRDefault="00B676B5" w:rsidP="00C5061A">
                          <w:pPr>
                            <w:rPr>
                              <w:color w:val="FFFFFF" w:themeColor="background1"/>
                            </w:rPr>
                          </w:pPr>
                        </w:p>
                        <w:p w14:paraId="25299541" w14:textId="77777777" w:rsidR="00B676B5" w:rsidRDefault="00B676B5" w:rsidP="00C5061A">
                          <w:pPr>
                            <w:rPr>
                              <w:color w:val="FFFFFF" w:themeColor="background1"/>
                            </w:rPr>
                          </w:pPr>
                        </w:p>
                        <w:p w14:paraId="5461E57B" w14:textId="77777777" w:rsidR="00B676B5" w:rsidRDefault="00B676B5" w:rsidP="00C5061A">
                          <w:pPr>
                            <w:rPr>
                              <w:color w:val="FFFFFF" w:themeColor="background1"/>
                            </w:rPr>
                          </w:pPr>
                        </w:p>
                        <w:p w14:paraId="00408BA2" w14:textId="77777777" w:rsidR="00B676B5" w:rsidRDefault="00B676B5" w:rsidP="00C5061A">
                          <w:pPr>
                            <w:rPr>
                              <w:color w:val="FFFFFF" w:themeColor="background1"/>
                            </w:rPr>
                          </w:pPr>
                        </w:p>
                        <w:p w14:paraId="04F2E60B" w14:textId="77777777" w:rsidR="00B676B5" w:rsidRDefault="00B676B5" w:rsidP="00C5061A">
                          <w:pPr>
                            <w:rPr>
                              <w:color w:val="FFFFFF" w:themeColor="background1"/>
                            </w:rPr>
                          </w:pPr>
                        </w:p>
                        <w:p w14:paraId="61D635B4" w14:textId="77777777" w:rsidR="00B676B5" w:rsidRDefault="00B676B5" w:rsidP="00C5061A">
                          <w:pPr>
                            <w:rPr>
                              <w:color w:val="FFFFFF" w:themeColor="background1"/>
                            </w:rPr>
                          </w:pPr>
                        </w:p>
                        <w:p w14:paraId="6682C6D3" w14:textId="77777777" w:rsidR="00B676B5" w:rsidRDefault="00B676B5" w:rsidP="00C5061A">
                          <w:pPr>
                            <w:rPr>
                              <w:color w:val="FFFFFF" w:themeColor="background1"/>
                            </w:rPr>
                          </w:pPr>
                        </w:p>
                        <w:p w14:paraId="4F3CBE96" w14:textId="71D72A68" w:rsidR="00B676B5" w:rsidRPr="000C452D" w:rsidRDefault="00B676B5" w:rsidP="00C5061A">
                          <w:pPr>
                            <w:rPr>
                              <w:color w:val="FFFFFF" w:themeColor="background1"/>
                            </w:rPr>
                          </w:pPr>
                          <w:r w:rsidRPr="000C452D">
                            <w:rPr>
                              <w:color w:val="FFFFFF" w:themeColor="background1"/>
                            </w:rPr>
                            <w:t>© Copyright 2017 Purposeful Products. All rights reserved.</w:t>
                          </w:r>
                        </w:p>
                        <w:p w14:paraId="4C2B9E30" w14:textId="77777777" w:rsidR="00B676B5" w:rsidRPr="00410DB7" w:rsidRDefault="00B676B5">
                          <w:pPr>
                            <w:spacing w:before="240"/>
                            <w:ind w:left="1008"/>
                            <w:jc w:val="right"/>
                            <w:rPr>
                              <w:b/>
                              <w:color w:val="FFFFFF" w:themeColor="background1"/>
                            </w:rPr>
                          </w:pPr>
                        </w:p>
                      </w:txbxContent>
                    </v:textbox>
                    <w10:wrap anchorx="page" anchory="page"/>
                  </v:rect>
                </w:pict>
              </mc:Fallback>
            </mc:AlternateContent>
          </w:r>
          <w:r w:rsidR="009924E8">
            <w:rPr>
              <w:rFonts w:cstheme="minorHAnsi"/>
              <w:noProof/>
              <w:lang w:val="en-GB" w:eastAsia="en-GB"/>
            </w:rPr>
            <mc:AlternateContent>
              <mc:Choice Requires="wps">
                <w:drawing>
                  <wp:anchor distT="0" distB="0" distL="114300" distR="114300" simplePos="0" relativeHeight="251684864" behindDoc="0" locked="0" layoutInCell="1" allowOverlap="1" wp14:anchorId="76939D14" wp14:editId="3919D64F">
                    <wp:simplePos x="0" y="0"/>
                    <wp:positionH relativeFrom="column">
                      <wp:posOffset>4824663</wp:posOffset>
                    </wp:positionH>
                    <wp:positionV relativeFrom="paragraph">
                      <wp:posOffset>-493294</wp:posOffset>
                    </wp:positionV>
                    <wp:extent cx="1613647" cy="9653270"/>
                    <wp:effectExtent l="0" t="0" r="5715" b="5080"/>
                    <wp:wrapNone/>
                    <wp:docPr id="6" name="Text Box 6"/>
                    <wp:cNvGraphicFramePr/>
                    <a:graphic xmlns:a="http://schemas.openxmlformats.org/drawingml/2006/main">
                      <a:graphicData uri="http://schemas.microsoft.com/office/word/2010/wordprocessingShape">
                        <wps:wsp>
                          <wps:cNvSpPr txBox="1"/>
                          <wps:spPr>
                            <a:xfrm>
                              <a:off x="0" y="0"/>
                              <a:ext cx="1613647" cy="9653270"/>
                            </a:xfrm>
                            <a:prstGeom prst="rect">
                              <a:avLst/>
                            </a:prstGeom>
                            <a:solidFill>
                              <a:srgbClr val="C00000"/>
                            </a:solidFill>
                            <a:ln w="6350">
                              <a:noFill/>
                            </a:ln>
                          </wps:spPr>
                          <wps:txbx>
                            <w:txbxContent>
                              <w:p w14:paraId="1003345C" w14:textId="713894A2" w:rsidR="009924E8" w:rsidRPr="0099602E" w:rsidRDefault="009924E8">
                                <w:pPr>
                                  <w:rPr>
                                    <w14:glow w14:rad="0">
                                      <w14:schemeClr w14:val="bg1"/>
                                    </w14:glow>
                                  </w:rPr>
                                </w:pPr>
                              </w:p>
                              <w:p w14:paraId="22AAFD7E" w14:textId="704981F4" w:rsidR="009924E8" w:rsidRPr="0099602E" w:rsidRDefault="009924E8">
                                <w:pPr>
                                  <w:rPr>
                                    <w14:glow w14:rad="0">
                                      <w14:schemeClr w14:val="bg1"/>
                                    </w14:glow>
                                  </w:rPr>
                                </w:pPr>
                              </w:p>
                              <w:p w14:paraId="4F0B51BF" w14:textId="004BD9A4" w:rsidR="009924E8" w:rsidRPr="0099602E" w:rsidRDefault="009924E8">
                                <w:pPr>
                                  <w:rPr>
                                    <w14:glow w14:rad="0">
                                      <w14:schemeClr w14:val="bg1"/>
                                    </w14:glow>
                                  </w:rPr>
                                </w:pPr>
                              </w:p>
                              <w:p w14:paraId="78E92677" w14:textId="2375A4C9" w:rsidR="009924E8" w:rsidRPr="0099602E" w:rsidRDefault="009924E8">
                                <w:pPr>
                                  <w:rPr>
                                    <w14:glow w14:rad="0">
                                      <w14:schemeClr w14:val="bg1"/>
                                    </w14:glow>
                                  </w:rPr>
                                </w:pPr>
                              </w:p>
                              <w:p w14:paraId="733F7720" w14:textId="64CA0B19" w:rsidR="009924E8" w:rsidRPr="0099602E" w:rsidRDefault="009924E8">
                                <w:pPr>
                                  <w:rPr>
                                    <w14:glow w14:rad="0">
                                      <w14:schemeClr w14:val="bg1"/>
                                    </w14:glow>
                                  </w:rPr>
                                </w:pPr>
                              </w:p>
                              <w:p w14:paraId="36189D51" w14:textId="69580118" w:rsidR="009924E8" w:rsidRPr="0099602E" w:rsidRDefault="009924E8">
                                <w:pPr>
                                  <w:rPr>
                                    <w14:glow w14:rad="0">
                                      <w14:schemeClr w14:val="bg1"/>
                                    </w14:glow>
                                  </w:rPr>
                                </w:pPr>
                              </w:p>
                              <w:p w14:paraId="702ED94C" w14:textId="505321CF" w:rsidR="009924E8" w:rsidRPr="0099602E" w:rsidRDefault="009924E8">
                                <w:pPr>
                                  <w:rPr>
                                    <w14:glow w14:rad="0">
                                      <w14:schemeClr w14:val="bg1"/>
                                    </w14:glow>
                                  </w:rPr>
                                </w:pPr>
                              </w:p>
                              <w:p w14:paraId="2044DCF1" w14:textId="0CDCBBC2" w:rsidR="009924E8" w:rsidRPr="0099602E" w:rsidRDefault="009924E8">
                                <w:pPr>
                                  <w:rPr>
                                    <w14:glow w14:rad="0">
                                      <w14:schemeClr w14:val="bg1"/>
                                    </w14:glow>
                                  </w:rPr>
                                </w:pPr>
                              </w:p>
                              <w:p w14:paraId="0B1BA96B" w14:textId="3F3F1A3B" w:rsidR="009924E8" w:rsidRPr="0099602E" w:rsidRDefault="009924E8">
                                <w:pPr>
                                  <w:rPr>
                                    <w14:glow w14:rad="0">
                                      <w14:schemeClr w14:val="bg1"/>
                                    </w14:glow>
                                  </w:rPr>
                                </w:pPr>
                              </w:p>
                              <w:p w14:paraId="72DE1149" w14:textId="4C4A2524" w:rsidR="009924E8" w:rsidRPr="0099602E" w:rsidRDefault="009924E8">
                                <w:pPr>
                                  <w:rPr>
                                    <w14:glow w14:rad="0">
                                      <w14:schemeClr w14:val="bg1"/>
                                    </w14:glow>
                                  </w:rPr>
                                </w:pPr>
                              </w:p>
                              <w:p w14:paraId="537FA739" w14:textId="633F2B0B" w:rsidR="009924E8" w:rsidRPr="0099602E" w:rsidRDefault="009924E8">
                                <w:pPr>
                                  <w:rPr>
                                    <w14:glow w14:rad="0">
                                      <w14:schemeClr w14:val="bg1"/>
                                    </w14:glow>
                                  </w:rPr>
                                </w:pPr>
                              </w:p>
                              <w:p w14:paraId="09633013" w14:textId="3D37EBAB" w:rsidR="009924E8" w:rsidRPr="0099602E" w:rsidRDefault="009924E8">
                                <w:pPr>
                                  <w:rPr>
                                    <w14:glow w14:rad="0">
                                      <w14:schemeClr w14:val="bg1"/>
                                    </w14:glow>
                                  </w:rPr>
                                </w:pPr>
                              </w:p>
                              <w:p w14:paraId="2558E3C0" w14:textId="5E26146A" w:rsidR="009924E8" w:rsidRPr="0099602E" w:rsidRDefault="009924E8">
                                <w:pPr>
                                  <w:rPr>
                                    <w14:glow w14:rad="0">
                                      <w14:schemeClr w14:val="bg1"/>
                                    </w14:glow>
                                  </w:rPr>
                                </w:pPr>
                              </w:p>
                              <w:p w14:paraId="75EA1446" w14:textId="3018C59B" w:rsidR="009924E8" w:rsidRPr="0099602E" w:rsidRDefault="009924E8">
                                <w:pPr>
                                  <w:rPr>
                                    <w14:glow w14:rad="0">
                                      <w14:schemeClr w14:val="bg1"/>
                                    </w14:glow>
                                  </w:rPr>
                                </w:pPr>
                              </w:p>
                              <w:p w14:paraId="41618EAB" w14:textId="56AB1B46" w:rsidR="009924E8" w:rsidRPr="0099602E" w:rsidRDefault="009924E8">
                                <w:pPr>
                                  <w:rPr>
                                    <w14:glow w14:rad="0">
                                      <w14:schemeClr w14:val="bg1"/>
                                    </w14:glow>
                                  </w:rPr>
                                </w:pPr>
                              </w:p>
                              <w:p w14:paraId="7D422E82" w14:textId="6EFF2883" w:rsidR="009924E8" w:rsidRPr="0099602E" w:rsidRDefault="009924E8">
                                <w:pPr>
                                  <w:rPr>
                                    <w14:glow w14:rad="0">
                                      <w14:schemeClr w14:val="bg1"/>
                                    </w14:glow>
                                  </w:rPr>
                                </w:pPr>
                              </w:p>
                              <w:p w14:paraId="4DC20A06" w14:textId="28075954" w:rsidR="009924E8" w:rsidRPr="0099602E" w:rsidRDefault="009924E8">
                                <w:pPr>
                                  <w:rPr>
                                    <w14:glow w14:rad="0">
                                      <w14:schemeClr w14:val="bg1"/>
                                    </w14:glow>
                                  </w:rPr>
                                </w:pPr>
                              </w:p>
                              <w:p w14:paraId="3CFABA7E" w14:textId="79D1387B" w:rsidR="009924E8" w:rsidRPr="0099602E" w:rsidRDefault="009924E8">
                                <w:pPr>
                                  <w:rPr>
                                    <w14:glow w14:rad="0">
                                      <w14:schemeClr w14:val="bg1"/>
                                    </w14:glow>
                                  </w:rPr>
                                </w:pPr>
                              </w:p>
                              <w:p w14:paraId="6E3D0E7C" w14:textId="55CA4C18" w:rsidR="009924E8" w:rsidRPr="0099602E" w:rsidRDefault="009924E8">
                                <w:pPr>
                                  <w:rPr>
                                    <w14:glow w14:rad="0">
                                      <w14:schemeClr w14:val="bg1"/>
                                    </w14:glow>
                                  </w:rPr>
                                </w:pPr>
                                <w:r w:rsidRPr="0099602E">
                                  <w:rPr>
                                    <w14:glow w14:rad="0">
                                      <w14:schemeClr w14:val="bg1"/>
                                    </w14:glow>
                                  </w:rPr>
                                  <w:t>Sponsored by Purposeful Products</w:t>
                                </w:r>
                              </w:p>
                              <w:p w14:paraId="4CD62111" w14:textId="4DBF55AD" w:rsidR="009924E8" w:rsidRPr="0099602E" w:rsidRDefault="009924E8">
                                <w:pPr>
                                  <w:rPr>
                                    <w14:glow w14:rad="0">
                                      <w14:schemeClr w14:val="bg1"/>
                                    </w14:glow>
                                  </w:rPr>
                                </w:pPr>
                              </w:p>
                              <w:p w14:paraId="4046B925" w14:textId="62DD1907" w:rsidR="009924E8" w:rsidRPr="0099602E" w:rsidRDefault="009924E8">
                                <w:pPr>
                                  <w:rPr>
                                    <w14:glow w14:rad="0">
                                      <w14:schemeClr w14:val="bg1"/>
                                    </w14:glow>
                                  </w:rPr>
                                </w:pPr>
                                <w:r w:rsidRPr="0099602E">
                                  <w:rPr>
                                    <w14:glow w14:rad="0">
                                      <w14:schemeClr w14:val="bg1"/>
                                    </w14:glow>
                                  </w:rPr>
                                  <w:t>Author: K.N. Kukoyi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39D14" id="_x0000_t202" coordsize="21600,21600" o:spt="202" path="m,l,21600r21600,l21600,xe">
                    <v:stroke joinstyle="miter"/>
                    <v:path gradientshapeok="t" o:connecttype="rect"/>
                  </v:shapetype>
                  <v:shape id="Text Box 6" o:spid="_x0000_s1027" type="#_x0000_t202" style="position:absolute;margin-left:379.9pt;margin-top:-38.85pt;width:127.05pt;height:76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" fillcolor="#c00000" stroked="f" strokeweight=".5pt">
                    <v:textbox>
                      <w:txbxContent>
                        <w:p w14:paraId="1003345C" w14:textId="713894A2" w:rsidR="009924E8" w:rsidRPr="0099602E" w:rsidRDefault="009924E8">
                          <w:pPr>
                            <w:rPr>
                              <w14:glow w14:rad="0">
                                <w14:schemeClr w14:val="bg1"/>
                              </w14:glow>
                            </w:rPr>
                          </w:pPr>
                        </w:p>
                        <w:p w14:paraId="22AAFD7E" w14:textId="704981F4" w:rsidR="009924E8" w:rsidRPr="0099602E" w:rsidRDefault="009924E8">
                          <w:pPr>
                            <w:rPr>
                              <w14:glow w14:rad="0">
                                <w14:schemeClr w14:val="bg1"/>
                              </w14:glow>
                            </w:rPr>
                          </w:pPr>
                        </w:p>
                        <w:p w14:paraId="4F0B51BF" w14:textId="004BD9A4" w:rsidR="009924E8" w:rsidRPr="0099602E" w:rsidRDefault="009924E8">
                          <w:pPr>
                            <w:rPr>
                              <w14:glow w14:rad="0">
                                <w14:schemeClr w14:val="bg1"/>
                              </w14:glow>
                            </w:rPr>
                          </w:pPr>
                        </w:p>
                        <w:p w14:paraId="78E92677" w14:textId="2375A4C9" w:rsidR="009924E8" w:rsidRPr="0099602E" w:rsidRDefault="009924E8">
                          <w:pPr>
                            <w:rPr>
                              <w14:glow w14:rad="0">
                                <w14:schemeClr w14:val="bg1"/>
                              </w14:glow>
                            </w:rPr>
                          </w:pPr>
                        </w:p>
                        <w:p w14:paraId="733F7720" w14:textId="64CA0B19" w:rsidR="009924E8" w:rsidRPr="0099602E" w:rsidRDefault="009924E8">
                          <w:pPr>
                            <w:rPr>
                              <w14:glow w14:rad="0">
                                <w14:schemeClr w14:val="bg1"/>
                              </w14:glow>
                            </w:rPr>
                          </w:pPr>
                        </w:p>
                        <w:p w14:paraId="36189D51" w14:textId="69580118" w:rsidR="009924E8" w:rsidRPr="0099602E" w:rsidRDefault="009924E8">
                          <w:pPr>
                            <w:rPr>
                              <w14:glow w14:rad="0">
                                <w14:schemeClr w14:val="bg1"/>
                              </w14:glow>
                            </w:rPr>
                          </w:pPr>
                        </w:p>
                        <w:p w14:paraId="702ED94C" w14:textId="505321CF" w:rsidR="009924E8" w:rsidRPr="0099602E" w:rsidRDefault="009924E8">
                          <w:pPr>
                            <w:rPr>
                              <w14:glow w14:rad="0">
                                <w14:schemeClr w14:val="bg1"/>
                              </w14:glow>
                            </w:rPr>
                          </w:pPr>
                        </w:p>
                        <w:p w14:paraId="2044DCF1" w14:textId="0CDCBBC2" w:rsidR="009924E8" w:rsidRPr="0099602E" w:rsidRDefault="009924E8">
                          <w:pPr>
                            <w:rPr>
                              <w14:glow w14:rad="0">
                                <w14:schemeClr w14:val="bg1"/>
                              </w14:glow>
                            </w:rPr>
                          </w:pPr>
                        </w:p>
                        <w:p w14:paraId="0B1BA96B" w14:textId="3F3F1A3B" w:rsidR="009924E8" w:rsidRPr="0099602E" w:rsidRDefault="009924E8">
                          <w:pPr>
                            <w:rPr>
                              <w14:glow w14:rad="0">
                                <w14:schemeClr w14:val="bg1"/>
                              </w14:glow>
                            </w:rPr>
                          </w:pPr>
                        </w:p>
                        <w:p w14:paraId="72DE1149" w14:textId="4C4A2524" w:rsidR="009924E8" w:rsidRPr="0099602E" w:rsidRDefault="009924E8">
                          <w:pPr>
                            <w:rPr>
                              <w14:glow w14:rad="0">
                                <w14:schemeClr w14:val="bg1"/>
                              </w14:glow>
                            </w:rPr>
                          </w:pPr>
                        </w:p>
                        <w:p w14:paraId="537FA739" w14:textId="633F2B0B" w:rsidR="009924E8" w:rsidRPr="0099602E" w:rsidRDefault="009924E8">
                          <w:pPr>
                            <w:rPr>
                              <w14:glow w14:rad="0">
                                <w14:schemeClr w14:val="bg1"/>
                              </w14:glow>
                            </w:rPr>
                          </w:pPr>
                        </w:p>
                        <w:p w14:paraId="09633013" w14:textId="3D37EBAB" w:rsidR="009924E8" w:rsidRPr="0099602E" w:rsidRDefault="009924E8">
                          <w:pPr>
                            <w:rPr>
                              <w14:glow w14:rad="0">
                                <w14:schemeClr w14:val="bg1"/>
                              </w14:glow>
                            </w:rPr>
                          </w:pPr>
                        </w:p>
                        <w:p w14:paraId="2558E3C0" w14:textId="5E26146A" w:rsidR="009924E8" w:rsidRPr="0099602E" w:rsidRDefault="009924E8">
                          <w:pPr>
                            <w:rPr>
                              <w14:glow w14:rad="0">
                                <w14:schemeClr w14:val="bg1"/>
                              </w14:glow>
                            </w:rPr>
                          </w:pPr>
                        </w:p>
                        <w:p w14:paraId="75EA1446" w14:textId="3018C59B" w:rsidR="009924E8" w:rsidRPr="0099602E" w:rsidRDefault="009924E8">
                          <w:pPr>
                            <w:rPr>
                              <w14:glow w14:rad="0">
                                <w14:schemeClr w14:val="bg1"/>
                              </w14:glow>
                            </w:rPr>
                          </w:pPr>
                        </w:p>
                        <w:p w14:paraId="41618EAB" w14:textId="56AB1B46" w:rsidR="009924E8" w:rsidRPr="0099602E" w:rsidRDefault="009924E8">
                          <w:pPr>
                            <w:rPr>
                              <w14:glow w14:rad="0">
                                <w14:schemeClr w14:val="bg1"/>
                              </w14:glow>
                            </w:rPr>
                          </w:pPr>
                        </w:p>
                        <w:p w14:paraId="7D422E82" w14:textId="6EFF2883" w:rsidR="009924E8" w:rsidRPr="0099602E" w:rsidRDefault="009924E8">
                          <w:pPr>
                            <w:rPr>
                              <w14:glow w14:rad="0">
                                <w14:schemeClr w14:val="bg1"/>
                              </w14:glow>
                            </w:rPr>
                          </w:pPr>
                        </w:p>
                        <w:p w14:paraId="4DC20A06" w14:textId="28075954" w:rsidR="009924E8" w:rsidRPr="0099602E" w:rsidRDefault="009924E8">
                          <w:pPr>
                            <w:rPr>
                              <w14:glow w14:rad="0">
                                <w14:schemeClr w14:val="bg1"/>
                              </w14:glow>
                            </w:rPr>
                          </w:pPr>
                        </w:p>
                        <w:p w14:paraId="3CFABA7E" w14:textId="79D1387B" w:rsidR="009924E8" w:rsidRPr="0099602E" w:rsidRDefault="009924E8">
                          <w:pPr>
                            <w:rPr>
                              <w14:glow w14:rad="0">
                                <w14:schemeClr w14:val="bg1"/>
                              </w14:glow>
                            </w:rPr>
                          </w:pPr>
                        </w:p>
                        <w:p w14:paraId="6E3D0E7C" w14:textId="55CA4C18" w:rsidR="009924E8" w:rsidRPr="0099602E" w:rsidRDefault="009924E8">
                          <w:pPr>
                            <w:rPr>
                              <w14:glow w14:rad="0">
                                <w14:schemeClr w14:val="bg1"/>
                              </w14:glow>
                            </w:rPr>
                          </w:pPr>
                          <w:r w:rsidRPr="0099602E">
                            <w:rPr>
                              <w14:glow w14:rad="0">
                                <w14:schemeClr w14:val="bg1"/>
                              </w14:glow>
                            </w:rPr>
                            <w:t>Sponsored by Purposeful Products</w:t>
                          </w:r>
                        </w:p>
                        <w:p w14:paraId="4CD62111" w14:textId="4DBF55AD" w:rsidR="009924E8" w:rsidRPr="0099602E" w:rsidRDefault="009924E8">
                          <w:pPr>
                            <w:rPr>
                              <w14:glow w14:rad="0">
                                <w14:schemeClr w14:val="bg1"/>
                              </w14:glow>
                            </w:rPr>
                          </w:pPr>
                        </w:p>
                        <w:p w14:paraId="4046B925" w14:textId="62DD1907" w:rsidR="009924E8" w:rsidRPr="0099602E" w:rsidRDefault="009924E8">
                          <w:pPr>
                            <w:rPr>
                              <w14:glow w14:rad="0">
                                <w14:schemeClr w14:val="bg1"/>
                              </w14:glow>
                            </w:rPr>
                          </w:pPr>
                          <w:r w:rsidRPr="0099602E">
                            <w:rPr>
                              <w14:glow w14:rad="0">
                                <w14:schemeClr w14:val="bg1"/>
                              </w14:glow>
                            </w:rPr>
                            <w:t>Author: K.N. Kukoyi</w:t>
                          </w:r>
                        </w:p>
                      </w:txbxContent>
                    </v:textbox>
                  </v:shape>
                </w:pict>
              </mc:Fallback>
            </mc:AlternateContent>
          </w:r>
        </w:p>
        <w:p w14:paraId="10473C3B" w14:textId="1964AB8D" w:rsidR="00512287" w:rsidRPr="006165F3" w:rsidRDefault="002830C2">
          <w:pPr>
            <w:rPr>
              <w:rFonts w:cstheme="minorHAnsi"/>
            </w:rPr>
          </w:pPr>
          <w:r w:rsidRPr="006165F3">
            <w:rPr>
              <w:rFonts w:cstheme="minorHAnsi"/>
              <w:noProof/>
              <w:lang w:val="en-GB" w:eastAsia="en-GB"/>
            </w:rPr>
            <mc:AlternateContent>
              <mc:Choice Requires="wps">
                <w:drawing>
                  <wp:anchor distT="0" distB="0" distL="114300" distR="114300" simplePos="0" relativeHeight="251682816" behindDoc="0" locked="0" layoutInCell="1" allowOverlap="1" wp14:anchorId="2D9EEF54" wp14:editId="6D49D411">
                    <wp:simplePos x="0" y="0"/>
                    <wp:positionH relativeFrom="page">
                      <wp:posOffset>8531225</wp:posOffset>
                    </wp:positionH>
                    <wp:positionV relativeFrom="page">
                      <wp:posOffset>87630</wp:posOffset>
                    </wp:positionV>
                    <wp:extent cx="1880870" cy="15779115"/>
                    <wp:effectExtent l="0" t="0" r="254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157791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459458172"/>
                                  <w:dataBinding w:prefixMappings="xmlns:ns0='http://schemas.openxmlformats.org/package/2006/metadata/core-properties' xmlns:ns1='http://purl.org/dc/elements/1.1/'" w:xpath="/ns0:coreProperties[1]/ns1:subject[1]" w:storeItemID="{6C3C8BC8-F283-45AE-878A-BAB7291924A1}"/>
                                  <w:text/>
                                </w:sdtPr>
                                <w:sdtEndPr/>
                                <w:sdtContent>
                                  <w:p w14:paraId="2BF7285A" w14:textId="465F526A" w:rsidR="00B676B5" w:rsidRPr="000E1025" w:rsidRDefault="00B676B5" w:rsidP="000E1025">
                                    <w:pPr>
                                      <w:pStyle w:val="Subtitle"/>
                                      <w:rPr>
                                        <w:color w:val="FFFFFF" w:themeColor="background1"/>
                                      </w:rPr>
                                    </w:pPr>
                                    <w:r>
                                      <w:rPr>
                                        <w:color w:val="FFFFFF" w:themeColor="background1"/>
                                        <w:lang w:val="en-GB"/>
                                      </w:rPr>
                                      <w:t>Sponsored by Purposeful Products</w:t>
                                    </w:r>
                                  </w:p>
                                </w:sdtContent>
                              </w:sdt>
                              <w:p w14:paraId="30ACE855" w14:textId="54F73F67" w:rsidR="00B676B5" w:rsidRPr="00512287" w:rsidRDefault="00B676B5" w:rsidP="00512287">
                                <w:r>
                                  <w:t>Author: K.N. Kukoyi</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2D9EEF54" id="Rectangle 472" o:spid="_x0000_s1028" style="position:absolute;margin-left:671.75pt;margin-top:6.9pt;width:148.1pt;height:1242.45pt;z-index:251682816;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" fillcolor="#d1282e [3215]" stroked="f" strokeweight="2.25pt">
                    <v:path arrowok="t"/>
                    <v:textbox inset="14.4pt,,14.4pt">
                      <w:txbxContent>
                        <w:sdt>
                          <w:sdtPr>
                            <w:rPr>
                              <w:color w:val="FFFFFF" w:themeColor="background1"/>
                            </w:rPr>
                            <w:alias w:val="Subtitle"/>
                            <w:id w:val="459458172"/>
                            <w:dataBinding w:prefixMappings="xmlns:ns0='http://schemas.openxmlformats.org/package/2006/metadata/core-properties' xmlns:ns1='http://purl.org/dc/elements/1.1/'" w:xpath="/ns0:coreProperties[1]/ns1:subject[1]" w:storeItemID="{6C3C8BC8-F283-45AE-878A-BAB7291924A1}"/>
                            <w:text/>
                          </w:sdtPr>
                          <w:sdtContent>
                            <w:p w14:paraId="2BF7285A" w14:textId="465F526A" w:rsidR="00B676B5" w:rsidRPr="000E1025" w:rsidRDefault="00B676B5" w:rsidP="000E1025">
                              <w:pPr>
                                <w:pStyle w:val="Subtitle"/>
                                <w:rPr>
                                  <w:color w:val="FFFFFF" w:themeColor="background1"/>
                                </w:rPr>
                              </w:pPr>
                              <w:r>
                                <w:rPr>
                                  <w:color w:val="FFFFFF" w:themeColor="background1"/>
                                  <w:lang w:val="en-GB"/>
                                </w:rPr>
                                <w:t>Sponsored by Purposeful Products</w:t>
                              </w:r>
                            </w:p>
                          </w:sdtContent>
                        </w:sdt>
                        <w:p w14:paraId="30ACE855" w14:textId="54F73F67" w:rsidR="00B676B5" w:rsidRPr="00512287" w:rsidRDefault="00B676B5" w:rsidP="00512287">
                          <w:r>
                            <w:t>Author: K.N. Kukoyi</w:t>
                          </w:r>
                        </w:p>
                      </w:txbxContent>
                    </v:textbox>
                    <w10:wrap anchorx="page" anchory="page"/>
                  </v:rect>
                </w:pict>
              </mc:Fallback>
            </mc:AlternateContent>
          </w:r>
        </w:p>
        <w:p w14:paraId="5286A516" w14:textId="77777777" w:rsidR="002830C2" w:rsidRPr="006165F3" w:rsidRDefault="00512287">
          <w:pPr>
            <w:rPr>
              <w:rFonts w:cstheme="minorHAnsi"/>
              <w:b/>
              <w:bCs/>
              <w:smallCaps/>
              <w:kern w:val="28"/>
            </w:rPr>
          </w:pPr>
          <w:r w:rsidRPr="006165F3">
            <w:rPr>
              <w:rFonts w:cstheme="minorHAnsi"/>
              <w:b/>
              <w:bCs/>
              <w:smallCaps/>
              <w:kern w:val="28"/>
            </w:rPr>
            <w:br w:type="page"/>
          </w:r>
        </w:p>
        <w:p w14:paraId="0C717C8E" w14:textId="65F71251" w:rsidR="00512287" w:rsidRPr="006165F3" w:rsidRDefault="001E1265">
          <w:pPr>
            <w:rPr>
              <w:rFonts w:cstheme="minorHAnsi"/>
              <w:kern w:val="28"/>
            </w:rPr>
          </w:pPr>
        </w:p>
      </w:sdtContent>
    </w:sdt>
    <w:sdt>
      <w:sdtPr>
        <w:rPr>
          <w:rFonts w:asciiTheme="minorHAnsi" w:eastAsiaTheme="minorEastAsia" w:hAnsiTheme="minorHAnsi" w:cstheme="minorHAnsi"/>
          <w:b w:val="0"/>
          <w:bCs w:val="0"/>
          <w:iCs/>
          <w:caps/>
          <w:smallCaps w:val="0"/>
          <w:color w:val="auto"/>
          <w:sz w:val="22"/>
          <w:szCs w:val="22"/>
        </w:rPr>
        <w:id w:val="-653832097"/>
        <w:docPartObj>
          <w:docPartGallery w:val="Table of Contents"/>
          <w:docPartUnique/>
        </w:docPartObj>
      </w:sdtPr>
      <w:sdtEndPr>
        <w:rPr>
          <w:iCs w:val="0"/>
          <w:caps w:val="0"/>
          <w:noProof/>
        </w:rPr>
      </w:sdtEndPr>
      <w:sdtContent>
        <w:p w14:paraId="36C8B874" w14:textId="47D689CE" w:rsidR="00AF3C19" w:rsidRPr="006165F3" w:rsidRDefault="00AF3C19" w:rsidP="00147C1E">
          <w:pPr>
            <w:pStyle w:val="TOCHeading"/>
            <w:numPr>
              <w:ilvl w:val="0"/>
              <w:numId w:val="0"/>
            </w:numPr>
            <w:ind w:left="432" w:hanging="432"/>
            <w:rPr>
              <w:rFonts w:asciiTheme="minorHAnsi" w:hAnsiTheme="minorHAnsi" w:cstheme="minorHAnsi"/>
              <w:sz w:val="22"/>
              <w:szCs w:val="22"/>
            </w:rPr>
          </w:pPr>
          <w:r w:rsidRPr="006165F3">
            <w:rPr>
              <w:rFonts w:asciiTheme="minorHAnsi" w:hAnsiTheme="minorHAnsi" w:cstheme="minorHAnsi"/>
              <w:sz w:val="32"/>
              <w:szCs w:val="32"/>
            </w:rPr>
            <w:t>Contents</w:t>
          </w:r>
        </w:p>
        <w:p w14:paraId="132892F6" w14:textId="083E9918" w:rsidR="007B4FF2" w:rsidRDefault="00AF3C19">
          <w:pPr>
            <w:pStyle w:val="TOC1"/>
            <w:tabs>
              <w:tab w:val="right" w:leader="dot" w:pos="10070"/>
            </w:tabs>
            <w:rPr>
              <w:noProof/>
              <w:lang w:val="en-GB" w:eastAsia="en-GB"/>
            </w:rPr>
          </w:pPr>
          <w:r w:rsidRPr="006165F3">
            <w:rPr>
              <w:rFonts w:cstheme="minorHAnsi"/>
              <w:highlight w:val="cyan"/>
            </w:rPr>
            <w:fldChar w:fldCharType="begin"/>
          </w:r>
          <w:r w:rsidRPr="006165F3">
            <w:rPr>
              <w:rFonts w:cstheme="minorHAnsi"/>
              <w:highlight w:val="cyan"/>
            </w:rPr>
            <w:instrText xml:space="preserve"> TOC \o "1-3" \h \z \u </w:instrText>
          </w:r>
          <w:r w:rsidRPr="006165F3">
            <w:rPr>
              <w:rFonts w:cstheme="minorHAnsi"/>
              <w:highlight w:val="cyan"/>
            </w:rPr>
            <w:fldChar w:fldCharType="separate"/>
          </w:r>
          <w:hyperlink w:anchor="_Toc473383109" w:history="1">
            <w:r w:rsidR="007B4FF2" w:rsidRPr="00EF2711">
              <w:rPr>
                <w:rStyle w:val="Hyperlink"/>
                <w:rFonts w:cstheme="minorHAnsi"/>
                <w:noProof/>
              </w:rPr>
              <w:t>EXECUTIVE SUMMARY</w:t>
            </w:r>
            <w:r w:rsidR="007B4FF2">
              <w:rPr>
                <w:noProof/>
                <w:webHidden/>
              </w:rPr>
              <w:tab/>
            </w:r>
            <w:r w:rsidR="007B4FF2">
              <w:rPr>
                <w:noProof/>
                <w:webHidden/>
              </w:rPr>
              <w:fldChar w:fldCharType="begin"/>
            </w:r>
            <w:r w:rsidR="007B4FF2">
              <w:rPr>
                <w:noProof/>
                <w:webHidden/>
              </w:rPr>
              <w:instrText xml:space="preserve"> PAGEREF _Toc473383109 \h </w:instrText>
            </w:r>
            <w:r w:rsidR="007B4FF2">
              <w:rPr>
                <w:noProof/>
                <w:webHidden/>
              </w:rPr>
            </w:r>
            <w:r w:rsidR="007B4FF2">
              <w:rPr>
                <w:noProof/>
                <w:webHidden/>
              </w:rPr>
              <w:fldChar w:fldCharType="separate"/>
            </w:r>
            <w:r w:rsidR="007B4FF2">
              <w:rPr>
                <w:noProof/>
                <w:webHidden/>
              </w:rPr>
              <w:t>2</w:t>
            </w:r>
            <w:r w:rsidR="007B4FF2">
              <w:rPr>
                <w:noProof/>
                <w:webHidden/>
              </w:rPr>
              <w:fldChar w:fldCharType="end"/>
            </w:r>
          </w:hyperlink>
        </w:p>
        <w:p w14:paraId="169AA603" w14:textId="71937B9B" w:rsidR="007B4FF2" w:rsidRDefault="001E1265">
          <w:pPr>
            <w:pStyle w:val="TOC1"/>
            <w:tabs>
              <w:tab w:val="left" w:pos="440"/>
              <w:tab w:val="right" w:leader="dot" w:pos="10070"/>
            </w:tabs>
            <w:rPr>
              <w:noProof/>
              <w:lang w:val="en-GB" w:eastAsia="en-GB"/>
            </w:rPr>
          </w:pPr>
          <w:hyperlink w:anchor="_Toc473383110" w:history="1">
            <w:r w:rsidR="007B4FF2" w:rsidRPr="00EF2711">
              <w:rPr>
                <w:rStyle w:val="Hyperlink"/>
                <w:rFonts w:cstheme="minorHAnsi"/>
                <w:noProof/>
              </w:rPr>
              <w:t>1</w:t>
            </w:r>
            <w:r w:rsidR="007B4FF2">
              <w:rPr>
                <w:noProof/>
                <w:lang w:val="en-GB" w:eastAsia="en-GB"/>
              </w:rPr>
              <w:tab/>
            </w:r>
            <w:r w:rsidR="007B4FF2" w:rsidRPr="00EF2711">
              <w:rPr>
                <w:rStyle w:val="Hyperlink"/>
                <w:rFonts w:cstheme="minorHAnsi"/>
                <w:noProof/>
              </w:rPr>
              <w:t>INTRODUCTION</w:t>
            </w:r>
            <w:r w:rsidR="007B4FF2">
              <w:rPr>
                <w:noProof/>
                <w:webHidden/>
              </w:rPr>
              <w:tab/>
            </w:r>
            <w:r w:rsidR="007B4FF2">
              <w:rPr>
                <w:noProof/>
                <w:webHidden/>
              </w:rPr>
              <w:fldChar w:fldCharType="begin"/>
            </w:r>
            <w:r w:rsidR="007B4FF2">
              <w:rPr>
                <w:noProof/>
                <w:webHidden/>
              </w:rPr>
              <w:instrText xml:space="preserve"> PAGEREF _Toc473383110 \h </w:instrText>
            </w:r>
            <w:r w:rsidR="007B4FF2">
              <w:rPr>
                <w:noProof/>
                <w:webHidden/>
              </w:rPr>
            </w:r>
            <w:r w:rsidR="007B4FF2">
              <w:rPr>
                <w:noProof/>
                <w:webHidden/>
              </w:rPr>
              <w:fldChar w:fldCharType="separate"/>
            </w:r>
            <w:r w:rsidR="007B4FF2">
              <w:rPr>
                <w:noProof/>
                <w:webHidden/>
              </w:rPr>
              <w:t>4</w:t>
            </w:r>
            <w:r w:rsidR="007B4FF2">
              <w:rPr>
                <w:noProof/>
                <w:webHidden/>
              </w:rPr>
              <w:fldChar w:fldCharType="end"/>
            </w:r>
          </w:hyperlink>
        </w:p>
        <w:p w14:paraId="45DF6EDF" w14:textId="51D9EAD3" w:rsidR="007B4FF2" w:rsidRDefault="001E1265">
          <w:pPr>
            <w:pStyle w:val="TOC2"/>
            <w:tabs>
              <w:tab w:val="right" w:leader="dot" w:pos="10070"/>
            </w:tabs>
            <w:rPr>
              <w:noProof/>
              <w:lang w:val="en-GB" w:eastAsia="en-GB"/>
            </w:rPr>
          </w:pPr>
          <w:hyperlink w:anchor="_Toc473383111" w:history="1">
            <w:r w:rsidR="007B4FF2" w:rsidRPr="00EF2711">
              <w:rPr>
                <w:rStyle w:val="Hyperlink"/>
                <w:rFonts w:cstheme="minorHAnsi"/>
                <w:noProof/>
              </w:rPr>
              <w:t>THE CLIMATE</w:t>
            </w:r>
            <w:r w:rsidR="007B4FF2">
              <w:rPr>
                <w:noProof/>
                <w:webHidden/>
              </w:rPr>
              <w:tab/>
            </w:r>
            <w:r w:rsidR="007B4FF2">
              <w:rPr>
                <w:noProof/>
                <w:webHidden/>
              </w:rPr>
              <w:fldChar w:fldCharType="begin"/>
            </w:r>
            <w:r w:rsidR="007B4FF2">
              <w:rPr>
                <w:noProof/>
                <w:webHidden/>
              </w:rPr>
              <w:instrText xml:space="preserve"> PAGEREF _Toc473383111 \h </w:instrText>
            </w:r>
            <w:r w:rsidR="007B4FF2">
              <w:rPr>
                <w:noProof/>
                <w:webHidden/>
              </w:rPr>
            </w:r>
            <w:r w:rsidR="007B4FF2">
              <w:rPr>
                <w:noProof/>
                <w:webHidden/>
              </w:rPr>
              <w:fldChar w:fldCharType="separate"/>
            </w:r>
            <w:r w:rsidR="007B4FF2">
              <w:rPr>
                <w:noProof/>
                <w:webHidden/>
              </w:rPr>
              <w:t>4</w:t>
            </w:r>
            <w:r w:rsidR="007B4FF2">
              <w:rPr>
                <w:noProof/>
                <w:webHidden/>
              </w:rPr>
              <w:fldChar w:fldCharType="end"/>
            </w:r>
          </w:hyperlink>
        </w:p>
        <w:p w14:paraId="27AD3A2E" w14:textId="120E0D4A" w:rsidR="007B4FF2" w:rsidRDefault="001E1265">
          <w:pPr>
            <w:pStyle w:val="TOC2"/>
            <w:tabs>
              <w:tab w:val="right" w:leader="dot" w:pos="10070"/>
            </w:tabs>
            <w:rPr>
              <w:noProof/>
              <w:lang w:val="en-GB" w:eastAsia="en-GB"/>
            </w:rPr>
          </w:pPr>
          <w:hyperlink w:anchor="_Toc473383112" w:history="1">
            <w:r w:rsidR="007B4FF2" w:rsidRPr="00EF2711">
              <w:rPr>
                <w:rStyle w:val="Hyperlink"/>
                <w:rFonts w:cstheme="minorHAnsi"/>
                <w:noProof/>
              </w:rPr>
              <w:t>METHODS &amp; PARTICIPANTS</w:t>
            </w:r>
            <w:r w:rsidR="007B4FF2">
              <w:rPr>
                <w:noProof/>
                <w:webHidden/>
              </w:rPr>
              <w:tab/>
            </w:r>
            <w:r w:rsidR="007B4FF2">
              <w:rPr>
                <w:noProof/>
                <w:webHidden/>
              </w:rPr>
              <w:fldChar w:fldCharType="begin"/>
            </w:r>
            <w:r w:rsidR="007B4FF2">
              <w:rPr>
                <w:noProof/>
                <w:webHidden/>
              </w:rPr>
              <w:instrText xml:space="preserve"> PAGEREF _Toc473383112 \h </w:instrText>
            </w:r>
            <w:r w:rsidR="007B4FF2">
              <w:rPr>
                <w:noProof/>
                <w:webHidden/>
              </w:rPr>
            </w:r>
            <w:r w:rsidR="007B4FF2">
              <w:rPr>
                <w:noProof/>
                <w:webHidden/>
              </w:rPr>
              <w:fldChar w:fldCharType="separate"/>
            </w:r>
            <w:r w:rsidR="007B4FF2">
              <w:rPr>
                <w:noProof/>
                <w:webHidden/>
              </w:rPr>
              <w:t>4</w:t>
            </w:r>
            <w:r w:rsidR="007B4FF2">
              <w:rPr>
                <w:noProof/>
                <w:webHidden/>
              </w:rPr>
              <w:fldChar w:fldCharType="end"/>
            </w:r>
          </w:hyperlink>
        </w:p>
        <w:p w14:paraId="3B9DB008" w14:textId="00C11B27" w:rsidR="007B4FF2" w:rsidRDefault="001E1265">
          <w:pPr>
            <w:pStyle w:val="TOC2"/>
            <w:tabs>
              <w:tab w:val="right" w:leader="dot" w:pos="10070"/>
            </w:tabs>
            <w:rPr>
              <w:noProof/>
              <w:lang w:val="en-GB" w:eastAsia="en-GB"/>
            </w:rPr>
          </w:pPr>
          <w:hyperlink w:anchor="_Toc473383113" w:history="1">
            <w:r w:rsidR="007B4FF2" w:rsidRPr="00EF2711">
              <w:rPr>
                <w:rStyle w:val="Hyperlink"/>
                <w:rFonts w:cstheme="minorHAnsi"/>
                <w:noProof/>
              </w:rPr>
              <w:t>A SUMMARY OF THE PARTICIPANTS IN NUMBERS</w:t>
            </w:r>
            <w:r w:rsidR="007B4FF2">
              <w:rPr>
                <w:noProof/>
                <w:webHidden/>
              </w:rPr>
              <w:tab/>
            </w:r>
            <w:r w:rsidR="007B4FF2">
              <w:rPr>
                <w:noProof/>
                <w:webHidden/>
              </w:rPr>
              <w:fldChar w:fldCharType="begin"/>
            </w:r>
            <w:r w:rsidR="007B4FF2">
              <w:rPr>
                <w:noProof/>
                <w:webHidden/>
              </w:rPr>
              <w:instrText xml:space="preserve"> PAGEREF _Toc473383113 \h </w:instrText>
            </w:r>
            <w:r w:rsidR="007B4FF2">
              <w:rPr>
                <w:noProof/>
                <w:webHidden/>
              </w:rPr>
            </w:r>
            <w:r w:rsidR="007B4FF2">
              <w:rPr>
                <w:noProof/>
                <w:webHidden/>
              </w:rPr>
              <w:fldChar w:fldCharType="separate"/>
            </w:r>
            <w:r w:rsidR="007B4FF2">
              <w:rPr>
                <w:noProof/>
                <w:webHidden/>
              </w:rPr>
              <w:t>5</w:t>
            </w:r>
            <w:r w:rsidR="007B4FF2">
              <w:rPr>
                <w:noProof/>
                <w:webHidden/>
              </w:rPr>
              <w:fldChar w:fldCharType="end"/>
            </w:r>
          </w:hyperlink>
        </w:p>
        <w:p w14:paraId="2B76FB06" w14:textId="26842CAA" w:rsidR="007B4FF2" w:rsidRDefault="001E1265">
          <w:pPr>
            <w:pStyle w:val="TOC3"/>
            <w:tabs>
              <w:tab w:val="right" w:leader="dot" w:pos="10070"/>
            </w:tabs>
            <w:rPr>
              <w:noProof/>
              <w:lang w:val="en-GB" w:eastAsia="en-GB"/>
            </w:rPr>
          </w:pPr>
          <w:hyperlink w:anchor="_Toc473383114" w:history="1">
            <w:r w:rsidR="007B4FF2" w:rsidRPr="00EF2711">
              <w:rPr>
                <w:rStyle w:val="Hyperlink"/>
                <w:rFonts w:cstheme="minorHAnsi"/>
                <w:noProof/>
              </w:rPr>
              <w:t>Fig 1 - Sector / Industry of participants:</w:t>
            </w:r>
            <w:r w:rsidR="007B4FF2">
              <w:rPr>
                <w:noProof/>
                <w:webHidden/>
              </w:rPr>
              <w:tab/>
            </w:r>
            <w:r w:rsidR="007B4FF2">
              <w:rPr>
                <w:noProof/>
                <w:webHidden/>
              </w:rPr>
              <w:fldChar w:fldCharType="begin"/>
            </w:r>
            <w:r w:rsidR="007B4FF2">
              <w:rPr>
                <w:noProof/>
                <w:webHidden/>
              </w:rPr>
              <w:instrText xml:space="preserve"> PAGEREF _Toc473383114 \h </w:instrText>
            </w:r>
            <w:r w:rsidR="007B4FF2">
              <w:rPr>
                <w:noProof/>
                <w:webHidden/>
              </w:rPr>
            </w:r>
            <w:r w:rsidR="007B4FF2">
              <w:rPr>
                <w:noProof/>
                <w:webHidden/>
              </w:rPr>
              <w:fldChar w:fldCharType="separate"/>
            </w:r>
            <w:r w:rsidR="007B4FF2">
              <w:rPr>
                <w:noProof/>
                <w:webHidden/>
              </w:rPr>
              <w:t>5</w:t>
            </w:r>
            <w:r w:rsidR="007B4FF2">
              <w:rPr>
                <w:noProof/>
                <w:webHidden/>
              </w:rPr>
              <w:fldChar w:fldCharType="end"/>
            </w:r>
          </w:hyperlink>
        </w:p>
        <w:p w14:paraId="0E88E009" w14:textId="7C69351B" w:rsidR="007B4FF2" w:rsidRDefault="001E1265">
          <w:pPr>
            <w:pStyle w:val="TOC3"/>
            <w:tabs>
              <w:tab w:val="right" w:leader="dot" w:pos="10070"/>
            </w:tabs>
            <w:rPr>
              <w:noProof/>
              <w:lang w:val="en-GB" w:eastAsia="en-GB"/>
            </w:rPr>
          </w:pPr>
          <w:hyperlink w:anchor="_Toc473383115" w:history="1">
            <w:r w:rsidR="007B4FF2" w:rsidRPr="00EF2711">
              <w:rPr>
                <w:rStyle w:val="Hyperlink"/>
                <w:rFonts w:cstheme="minorHAnsi"/>
                <w:noProof/>
              </w:rPr>
              <w:t>Fig 1.1 - Sector / Industry of participants, bar chart:</w:t>
            </w:r>
            <w:r w:rsidR="007B4FF2">
              <w:rPr>
                <w:noProof/>
                <w:webHidden/>
              </w:rPr>
              <w:tab/>
            </w:r>
            <w:r w:rsidR="007B4FF2">
              <w:rPr>
                <w:noProof/>
                <w:webHidden/>
              </w:rPr>
              <w:fldChar w:fldCharType="begin"/>
            </w:r>
            <w:r w:rsidR="007B4FF2">
              <w:rPr>
                <w:noProof/>
                <w:webHidden/>
              </w:rPr>
              <w:instrText xml:space="preserve"> PAGEREF _Toc473383115 \h </w:instrText>
            </w:r>
            <w:r w:rsidR="007B4FF2">
              <w:rPr>
                <w:noProof/>
                <w:webHidden/>
              </w:rPr>
            </w:r>
            <w:r w:rsidR="007B4FF2">
              <w:rPr>
                <w:noProof/>
                <w:webHidden/>
              </w:rPr>
              <w:fldChar w:fldCharType="separate"/>
            </w:r>
            <w:r w:rsidR="007B4FF2">
              <w:rPr>
                <w:noProof/>
                <w:webHidden/>
              </w:rPr>
              <w:t>6</w:t>
            </w:r>
            <w:r w:rsidR="007B4FF2">
              <w:rPr>
                <w:noProof/>
                <w:webHidden/>
              </w:rPr>
              <w:fldChar w:fldCharType="end"/>
            </w:r>
          </w:hyperlink>
        </w:p>
        <w:p w14:paraId="34077E5B" w14:textId="5A58B6F9" w:rsidR="007B4FF2" w:rsidRDefault="001E1265">
          <w:pPr>
            <w:pStyle w:val="TOC3"/>
            <w:tabs>
              <w:tab w:val="right" w:leader="dot" w:pos="10070"/>
            </w:tabs>
            <w:rPr>
              <w:noProof/>
              <w:lang w:val="en-GB" w:eastAsia="en-GB"/>
            </w:rPr>
          </w:pPr>
          <w:hyperlink w:anchor="_Toc473383116" w:history="1">
            <w:r w:rsidR="007B4FF2" w:rsidRPr="00EF2711">
              <w:rPr>
                <w:rStyle w:val="Hyperlink"/>
                <w:rFonts w:cstheme="minorHAnsi"/>
                <w:noProof/>
              </w:rPr>
              <w:t>Fig 2 - Positions held by participants:</w:t>
            </w:r>
            <w:r w:rsidR="007B4FF2">
              <w:rPr>
                <w:noProof/>
                <w:webHidden/>
              </w:rPr>
              <w:tab/>
            </w:r>
            <w:r w:rsidR="007B4FF2">
              <w:rPr>
                <w:noProof/>
                <w:webHidden/>
              </w:rPr>
              <w:fldChar w:fldCharType="begin"/>
            </w:r>
            <w:r w:rsidR="007B4FF2">
              <w:rPr>
                <w:noProof/>
                <w:webHidden/>
              </w:rPr>
              <w:instrText xml:space="preserve"> PAGEREF _Toc473383116 \h </w:instrText>
            </w:r>
            <w:r w:rsidR="007B4FF2">
              <w:rPr>
                <w:noProof/>
                <w:webHidden/>
              </w:rPr>
            </w:r>
            <w:r w:rsidR="007B4FF2">
              <w:rPr>
                <w:noProof/>
                <w:webHidden/>
              </w:rPr>
              <w:fldChar w:fldCharType="separate"/>
            </w:r>
            <w:r w:rsidR="007B4FF2">
              <w:rPr>
                <w:noProof/>
                <w:webHidden/>
              </w:rPr>
              <w:t>7</w:t>
            </w:r>
            <w:r w:rsidR="007B4FF2">
              <w:rPr>
                <w:noProof/>
                <w:webHidden/>
              </w:rPr>
              <w:fldChar w:fldCharType="end"/>
            </w:r>
          </w:hyperlink>
        </w:p>
        <w:p w14:paraId="1E872EAB" w14:textId="6C3342B9" w:rsidR="007B4FF2" w:rsidRDefault="001E1265">
          <w:pPr>
            <w:pStyle w:val="TOC3"/>
            <w:tabs>
              <w:tab w:val="right" w:leader="dot" w:pos="10070"/>
            </w:tabs>
            <w:rPr>
              <w:noProof/>
              <w:lang w:val="en-GB" w:eastAsia="en-GB"/>
            </w:rPr>
          </w:pPr>
          <w:hyperlink w:anchor="_Toc473383117" w:history="1">
            <w:r w:rsidR="007B4FF2" w:rsidRPr="00EF2711">
              <w:rPr>
                <w:rStyle w:val="Hyperlink"/>
                <w:rFonts w:cstheme="minorHAnsi"/>
                <w:noProof/>
              </w:rPr>
              <w:t>Fig 2.1 – Positions held by participants, bar chart</w:t>
            </w:r>
            <w:r w:rsidR="007B4FF2">
              <w:rPr>
                <w:noProof/>
                <w:webHidden/>
              </w:rPr>
              <w:tab/>
            </w:r>
            <w:r w:rsidR="007B4FF2">
              <w:rPr>
                <w:noProof/>
                <w:webHidden/>
              </w:rPr>
              <w:fldChar w:fldCharType="begin"/>
            </w:r>
            <w:r w:rsidR="007B4FF2">
              <w:rPr>
                <w:noProof/>
                <w:webHidden/>
              </w:rPr>
              <w:instrText xml:space="preserve"> PAGEREF _Toc473383117 \h </w:instrText>
            </w:r>
            <w:r w:rsidR="007B4FF2">
              <w:rPr>
                <w:noProof/>
                <w:webHidden/>
              </w:rPr>
            </w:r>
            <w:r w:rsidR="007B4FF2">
              <w:rPr>
                <w:noProof/>
                <w:webHidden/>
              </w:rPr>
              <w:fldChar w:fldCharType="separate"/>
            </w:r>
            <w:r w:rsidR="007B4FF2">
              <w:rPr>
                <w:noProof/>
                <w:webHidden/>
              </w:rPr>
              <w:t>8</w:t>
            </w:r>
            <w:r w:rsidR="007B4FF2">
              <w:rPr>
                <w:noProof/>
                <w:webHidden/>
              </w:rPr>
              <w:fldChar w:fldCharType="end"/>
            </w:r>
          </w:hyperlink>
        </w:p>
        <w:p w14:paraId="43162625" w14:textId="6A5D14D2" w:rsidR="007B4FF2" w:rsidRDefault="001E1265">
          <w:pPr>
            <w:pStyle w:val="TOC3"/>
            <w:tabs>
              <w:tab w:val="right" w:leader="dot" w:pos="10070"/>
            </w:tabs>
            <w:rPr>
              <w:noProof/>
              <w:lang w:val="en-GB" w:eastAsia="en-GB"/>
            </w:rPr>
          </w:pPr>
          <w:hyperlink w:anchor="_Toc473383118" w:history="1">
            <w:r w:rsidR="007B4FF2" w:rsidRPr="00EF2711">
              <w:rPr>
                <w:rStyle w:val="Hyperlink"/>
                <w:rFonts w:cstheme="minorHAnsi"/>
                <w:noProof/>
              </w:rPr>
              <w:t>Fig 3 – Geographical location of participants’ businesses (by head office)</w:t>
            </w:r>
            <w:r w:rsidR="007B4FF2">
              <w:rPr>
                <w:noProof/>
                <w:webHidden/>
              </w:rPr>
              <w:tab/>
            </w:r>
            <w:r w:rsidR="007B4FF2">
              <w:rPr>
                <w:noProof/>
                <w:webHidden/>
              </w:rPr>
              <w:fldChar w:fldCharType="begin"/>
            </w:r>
            <w:r w:rsidR="007B4FF2">
              <w:rPr>
                <w:noProof/>
                <w:webHidden/>
              </w:rPr>
              <w:instrText xml:space="preserve"> PAGEREF _Toc473383118 \h </w:instrText>
            </w:r>
            <w:r w:rsidR="007B4FF2">
              <w:rPr>
                <w:noProof/>
                <w:webHidden/>
              </w:rPr>
            </w:r>
            <w:r w:rsidR="007B4FF2">
              <w:rPr>
                <w:noProof/>
                <w:webHidden/>
              </w:rPr>
              <w:fldChar w:fldCharType="separate"/>
            </w:r>
            <w:r w:rsidR="007B4FF2">
              <w:rPr>
                <w:noProof/>
                <w:webHidden/>
              </w:rPr>
              <w:t>9</w:t>
            </w:r>
            <w:r w:rsidR="007B4FF2">
              <w:rPr>
                <w:noProof/>
                <w:webHidden/>
              </w:rPr>
              <w:fldChar w:fldCharType="end"/>
            </w:r>
          </w:hyperlink>
        </w:p>
        <w:p w14:paraId="43C232FB" w14:textId="53AB6DA9" w:rsidR="007B4FF2" w:rsidRDefault="001E1265">
          <w:pPr>
            <w:pStyle w:val="TOC3"/>
            <w:tabs>
              <w:tab w:val="right" w:leader="dot" w:pos="10070"/>
            </w:tabs>
            <w:rPr>
              <w:noProof/>
              <w:lang w:val="en-GB" w:eastAsia="en-GB"/>
            </w:rPr>
          </w:pPr>
          <w:hyperlink w:anchor="_Toc473383119" w:history="1">
            <w:r w:rsidR="007B4FF2" w:rsidRPr="00EF2711">
              <w:rPr>
                <w:rStyle w:val="Hyperlink"/>
                <w:rFonts w:cstheme="minorHAnsi"/>
                <w:noProof/>
              </w:rPr>
              <w:t>Fig 3.1 – Geographical location of participants’ businesses (by head office), pie chart</w:t>
            </w:r>
            <w:r w:rsidR="007B4FF2">
              <w:rPr>
                <w:noProof/>
                <w:webHidden/>
              </w:rPr>
              <w:tab/>
            </w:r>
            <w:r w:rsidR="007B4FF2">
              <w:rPr>
                <w:noProof/>
                <w:webHidden/>
              </w:rPr>
              <w:fldChar w:fldCharType="begin"/>
            </w:r>
            <w:r w:rsidR="007B4FF2">
              <w:rPr>
                <w:noProof/>
                <w:webHidden/>
              </w:rPr>
              <w:instrText xml:space="preserve"> PAGEREF _Toc473383119 \h </w:instrText>
            </w:r>
            <w:r w:rsidR="007B4FF2">
              <w:rPr>
                <w:noProof/>
                <w:webHidden/>
              </w:rPr>
            </w:r>
            <w:r w:rsidR="007B4FF2">
              <w:rPr>
                <w:noProof/>
                <w:webHidden/>
              </w:rPr>
              <w:fldChar w:fldCharType="separate"/>
            </w:r>
            <w:r w:rsidR="007B4FF2">
              <w:rPr>
                <w:noProof/>
                <w:webHidden/>
              </w:rPr>
              <w:t>9</w:t>
            </w:r>
            <w:r w:rsidR="007B4FF2">
              <w:rPr>
                <w:noProof/>
                <w:webHidden/>
              </w:rPr>
              <w:fldChar w:fldCharType="end"/>
            </w:r>
          </w:hyperlink>
        </w:p>
        <w:p w14:paraId="0C2AA359" w14:textId="7EFCD07B" w:rsidR="007B4FF2" w:rsidRDefault="001E1265">
          <w:pPr>
            <w:pStyle w:val="TOC3"/>
            <w:tabs>
              <w:tab w:val="right" w:leader="dot" w:pos="10070"/>
            </w:tabs>
            <w:rPr>
              <w:noProof/>
              <w:lang w:val="en-GB" w:eastAsia="en-GB"/>
            </w:rPr>
          </w:pPr>
          <w:hyperlink w:anchor="_Toc473383120" w:history="1">
            <w:r w:rsidR="007B4FF2" w:rsidRPr="00EF2711">
              <w:rPr>
                <w:rStyle w:val="Hyperlink"/>
                <w:rFonts w:cstheme="minorHAnsi"/>
                <w:noProof/>
              </w:rPr>
              <w:t>Fig 4 – Participants by gender</w:t>
            </w:r>
            <w:r w:rsidR="007B4FF2">
              <w:rPr>
                <w:noProof/>
                <w:webHidden/>
              </w:rPr>
              <w:tab/>
            </w:r>
            <w:r w:rsidR="007B4FF2">
              <w:rPr>
                <w:noProof/>
                <w:webHidden/>
              </w:rPr>
              <w:fldChar w:fldCharType="begin"/>
            </w:r>
            <w:r w:rsidR="007B4FF2">
              <w:rPr>
                <w:noProof/>
                <w:webHidden/>
              </w:rPr>
              <w:instrText xml:space="preserve"> PAGEREF _Toc473383120 \h </w:instrText>
            </w:r>
            <w:r w:rsidR="007B4FF2">
              <w:rPr>
                <w:noProof/>
                <w:webHidden/>
              </w:rPr>
            </w:r>
            <w:r w:rsidR="007B4FF2">
              <w:rPr>
                <w:noProof/>
                <w:webHidden/>
              </w:rPr>
              <w:fldChar w:fldCharType="separate"/>
            </w:r>
            <w:r w:rsidR="007B4FF2">
              <w:rPr>
                <w:noProof/>
                <w:webHidden/>
              </w:rPr>
              <w:t>10</w:t>
            </w:r>
            <w:r w:rsidR="007B4FF2">
              <w:rPr>
                <w:noProof/>
                <w:webHidden/>
              </w:rPr>
              <w:fldChar w:fldCharType="end"/>
            </w:r>
          </w:hyperlink>
        </w:p>
        <w:p w14:paraId="5AC950D7" w14:textId="13CD19E1" w:rsidR="007B4FF2" w:rsidRDefault="001E1265">
          <w:pPr>
            <w:pStyle w:val="TOC3"/>
            <w:tabs>
              <w:tab w:val="right" w:leader="dot" w:pos="10070"/>
            </w:tabs>
            <w:rPr>
              <w:noProof/>
              <w:lang w:val="en-GB" w:eastAsia="en-GB"/>
            </w:rPr>
          </w:pPr>
          <w:hyperlink w:anchor="_Toc473383121" w:history="1">
            <w:r w:rsidR="007B4FF2" w:rsidRPr="00EF2711">
              <w:rPr>
                <w:rStyle w:val="Hyperlink"/>
                <w:rFonts w:cstheme="minorHAnsi"/>
                <w:noProof/>
              </w:rPr>
              <w:t>Fig 4.1 – Participants by gender, donut chart</w:t>
            </w:r>
            <w:r w:rsidR="007B4FF2">
              <w:rPr>
                <w:noProof/>
                <w:webHidden/>
              </w:rPr>
              <w:tab/>
            </w:r>
            <w:r w:rsidR="007B4FF2">
              <w:rPr>
                <w:noProof/>
                <w:webHidden/>
              </w:rPr>
              <w:fldChar w:fldCharType="begin"/>
            </w:r>
            <w:r w:rsidR="007B4FF2">
              <w:rPr>
                <w:noProof/>
                <w:webHidden/>
              </w:rPr>
              <w:instrText xml:space="preserve"> PAGEREF _Toc473383121 \h </w:instrText>
            </w:r>
            <w:r w:rsidR="007B4FF2">
              <w:rPr>
                <w:noProof/>
                <w:webHidden/>
              </w:rPr>
            </w:r>
            <w:r w:rsidR="007B4FF2">
              <w:rPr>
                <w:noProof/>
                <w:webHidden/>
              </w:rPr>
              <w:fldChar w:fldCharType="separate"/>
            </w:r>
            <w:r w:rsidR="007B4FF2">
              <w:rPr>
                <w:noProof/>
                <w:webHidden/>
              </w:rPr>
              <w:t>10</w:t>
            </w:r>
            <w:r w:rsidR="007B4FF2">
              <w:rPr>
                <w:noProof/>
                <w:webHidden/>
              </w:rPr>
              <w:fldChar w:fldCharType="end"/>
            </w:r>
          </w:hyperlink>
        </w:p>
        <w:p w14:paraId="782F3B31" w14:textId="2B94DC19" w:rsidR="007B4FF2" w:rsidRDefault="001E1265">
          <w:pPr>
            <w:pStyle w:val="TOC3"/>
            <w:tabs>
              <w:tab w:val="right" w:leader="dot" w:pos="10070"/>
            </w:tabs>
            <w:rPr>
              <w:noProof/>
              <w:lang w:val="en-GB" w:eastAsia="en-GB"/>
            </w:rPr>
          </w:pPr>
          <w:hyperlink w:anchor="_Toc473383122" w:history="1">
            <w:r w:rsidR="007B4FF2" w:rsidRPr="00EF2711">
              <w:rPr>
                <w:rStyle w:val="Hyperlink"/>
                <w:rFonts w:cstheme="minorHAnsi"/>
                <w:noProof/>
              </w:rPr>
              <w:t>Number of staff employed at the participants’ companies</w:t>
            </w:r>
            <w:r w:rsidR="007B4FF2">
              <w:rPr>
                <w:noProof/>
                <w:webHidden/>
              </w:rPr>
              <w:tab/>
            </w:r>
            <w:r w:rsidR="007B4FF2">
              <w:rPr>
                <w:noProof/>
                <w:webHidden/>
              </w:rPr>
              <w:fldChar w:fldCharType="begin"/>
            </w:r>
            <w:r w:rsidR="007B4FF2">
              <w:rPr>
                <w:noProof/>
                <w:webHidden/>
              </w:rPr>
              <w:instrText xml:space="preserve"> PAGEREF _Toc473383122 \h </w:instrText>
            </w:r>
            <w:r w:rsidR="007B4FF2">
              <w:rPr>
                <w:noProof/>
                <w:webHidden/>
              </w:rPr>
            </w:r>
            <w:r w:rsidR="007B4FF2">
              <w:rPr>
                <w:noProof/>
                <w:webHidden/>
              </w:rPr>
              <w:fldChar w:fldCharType="separate"/>
            </w:r>
            <w:r w:rsidR="007B4FF2">
              <w:rPr>
                <w:noProof/>
                <w:webHidden/>
              </w:rPr>
              <w:t>12</w:t>
            </w:r>
            <w:r w:rsidR="007B4FF2">
              <w:rPr>
                <w:noProof/>
                <w:webHidden/>
              </w:rPr>
              <w:fldChar w:fldCharType="end"/>
            </w:r>
          </w:hyperlink>
        </w:p>
        <w:p w14:paraId="21F0DE87" w14:textId="77777777" w:rsidR="007B4FF2" w:rsidRDefault="001E1265" w:rsidP="007B4FF2">
          <w:pPr>
            <w:pStyle w:val="TOC3"/>
            <w:tabs>
              <w:tab w:val="left" w:pos="1320"/>
              <w:tab w:val="right" w:leader="dot" w:pos="10070"/>
            </w:tabs>
            <w:rPr>
              <w:noProof/>
              <w:lang w:val="en-GB" w:eastAsia="en-GB"/>
            </w:rPr>
          </w:pPr>
          <w:hyperlink w:anchor="_Toc473383124" w:history="1">
            <w:r w:rsidR="007B4FF2" w:rsidRPr="00EF2711">
              <w:rPr>
                <w:rStyle w:val="Hyperlink"/>
                <w:rFonts w:cstheme="minorHAnsi"/>
                <w:noProof/>
              </w:rPr>
              <w:t>Fig 5 –</w:t>
            </w:r>
            <w:bookmarkStart w:id="0" w:name="_Toc473308477"/>
            <w:r w:rsidR="007B4FF2">
              <w:rPr>
                <w:noProof/>
                <w:lang w:val="en-GB" w:eastAsia="en-GB"/>
              </w:rPr>
              <w:tab/>
            </w:r>
            <w:bookmarkEnd w:id="0"/>
            <w:r w:rsidR="007B4FF2" w:rsidRPr="00EF2711">
              <w:rPr>
                <w:rStyle w:val="Hyperlink"/>
                <w:rFonts w:cstheme="minorHAnsi"/>
                <w:noProof/>
              </w:rPr>
              <w:t xml:space="preserve"> Table</w:t>
            </w:r>
            <w:r w:rsidR="007B4FF2">
              <w:rPr>
                <w:noProof/>
                <w:webHidden/>
              </w:rPr>
              <w:tab/>
            </w:r>
            <w:r w:rsidR="007B4FF2">
              <w:rPr>
                <w:noProof/>
                <w:webHidden/>
              </w:rPr>
              <w:fldChar w:fldCharType="begin"/>
            </w:r>
            <w:r w:rsidR="007B4FF2">
              <w:rPr>
                <w:noProof/>
                <w:webHidden/>
              </w:rPr>
              <w:instrText xml:space="preserve"> PAGEREF _Toc473383124 \h </w:instrText>
            </w:r>
            <w:r w:rsidR="007B4FF2">
              <w:rPr>
                <w:noProof/>
                <w:webHidden/>
              </w:rPr>
            </w:r>
            <w:r w:rsidR="007B4FF2">
              <w:rPr>
                <w:noProof/>
                <w:webHidden/>
              </w:rPr>
              <w:fldChar w:fldCharType="separate"/>
            </w:r>
            <w:r w:rsidR="007B4FF2">
              <w:rPr>
                <w:noProof/>
                <w:webHidden/>
              </w:rPr>
              <w:t>12</w:t>
            </w:r>
            <w:r w:rsidR="007B4FF2">
              <w:rPr>
                <w:noProof/>
                <w:webHidden/>
              </w:rPr>
              <w:fldChar w:fldCharType="end"/>
            </w:r>
          </w:hyperlink>
        </w:p>
        <w:p w14:paraId="46FEC701" w14:textId="35295132" w:rsidR="007B4FF2" w:rsidRDefault="001E1265">
          <w:pPr>
            <w:pStyle w:val="TOC3"/>
            <w:tabs>
              <w:tab w:val="right" w:leader="dot" w:pos="10070"/>
            </w:tabs>
            <w:rPr>
              <w:noProof/>
              <w:lang w:val="en-GB" w:eastAsia="en-GB"/>
            </w:rPr>
          </w:pPr>
          <w:hyperlink w:anchor="_Toc473383123" w:history="1">
            <w:r w:rsidR="007B4FF2" w:rsidRPr="00EF2711">
              <w:rPr>
                <w:rStyle w:val="Hyperlink"/>
                <w:rFonts w:cstheme="minorHAnsi"/>
                <w:noProof/>
              </w:rPr>
              <w:t>Fig 5.1 – Pie chart</w:t>
            </w:r>
            <w:r w:rsidR="007B4FF2">
              <w:rPr>
                <w:noProof/>
                <w:webHidden/>
              </w:rPr>
              <w:tab/>
            </w:r>
            <w:r w:rsidR="007B4FF2">
              <w:rPr>
                <w:noProof/>
                <w:webHidden/>
              </w:rPr>
              <w:fldChar w:fldCharType="begin"/>
            </w:r>
            <w:r w:rsidR="007B4FF2">
              <w:rPr>
                <w:noProof/>
                <w:webHidden/>
              </w:rPr>
              <w:instrText xml:space="preserve"> PAGEREF _Toc473383123 \h </w:instrText>
            </w:r>
            <w:r w:rsidR="007B4FF2">
              <w:rPr>
                <w:noProof/>
                <w:webHidden/>
              </w:rPr>
            </w:r>
            <w:r w:rsidR="007B4FF2">
              <w:rPr>
                <w:noProof/>
                <w:webHidden/>
              </w:rPr>
              <w:fldChar w:fldCharType="separate"/>
            </w:r>
            <w:r w:rsidR="007B4FF2">
              <w:rPr>
                <w:noProof/>
                <w:webHidden/>
              </w:rPr>
              <w:t>12</w:t>
            </w:r>
            <w:r w:rsidR="007B4FF2">
              <w:rPr>
                <w:noProof/>
                <w:webHidden/>
              </w:rPr>
              <w:fldChar w:fldCharType="end"/>
            </w:r>
          </w:hyperlink>
        </w:p>
        <w:p w14:paraId="2B8C6988" w14:textId="43D2DC51" w:rsidR="007B4FF2" w:rsidRDefault="001E1265">
          <w:pPr>
            <w:pStyle w:val="TOC1"/>
            <w:tabs>
              <w:tab w:val="left" w:pos="440"/>
              <w:tab w:val="right" w:leader="dot" w:pos="10070"/>
            </w:tabs>
            <w:rPr>
              <w:noProof/>
              <w:lang w:val="en-GB" w:eastAsia="en-GB"/>
            </w:rPr>
          </w:pPr>
          <w:hyperlink w:anchor="_Toc473383125" w:history="1">
            <w:r w:rsidR="007B4FF2" w:rsidRPr="00EF2711">
              <w:rPr>
                <w:rStyle w:val="Hyperlink"/>
                <w:rFonts w:cstheme="minorHAnsi"/>
                <w:noProof/>
              </w:rPr>
              <w:t>2</w:t>
            </w:r>
            <w:r w:rsidR="007B4FF2">
              <w:rPr>
                <w:noProof/>
                <w:lang w:val="en-GB" w:eastAsia="en-GB"/>
              </w:rPr>
              <w:tab/>
            </w:r>
            <w:r w:rsidR="007B4FF2" w:rsidRPr="00EF2711">
              <w:rPr>
                <w:rStyle w:val="Hyperlink"/>
                <w:rFonts w:cstheme="minorHAnsi"/>
                <w:noProof/>
              </w:rPr>
              <w:t>THE FINDINGS</w:t>
            </w:r>
            <w:r w:rsidR="007B4FF2">
              <w:rPr>
                <w:noProof/>
                <w:webHidden/>
              </w:rPr>
              <w:tab/>
            </w:r>
            <w:r w:rsidR="007B4FF2">
              <w:rPr>
                <w:noProof/>
                <w:webHidden/>
              </w:rPr>
              <w:fldChar w:fldCharType="begin"/>
            </w:r>
            <w:r w:rsidR="007B4FF2">
              <w:rPr>
                <w:noProof/>
                <w:webHidden/>
              </w:rPr>
              <w:instrText xml:space="preserve"> PAGEREF _Toc473383125 \h </w:instrText>
            </w:r>
            <w:r w:rsidR="007B4FF2">
              <w:rPr>
                <w:noProof/>
                <w:webHidden/>
              </w:rPr>
            </w:r>
            <w:r w:rsidR="007B4FF2">
              <w:rPr>
                <w:noProof/>
                <w:webHidden/>
              </w:rPr>
              <w:fldChar w:fldCharType="separate"/>
            </w:r>
            <w:r w:rsidR="007B4FF2">
              <w:rPr>
                <w:noProof/>
                <w:webHidden/>
              </w:rPr>
              <w:t>12</w:t>
            </w:r>
            <w:r w:rsidR="007B4FF2">
              <w:rPr>
                <w:noProof/>
                <w:webHidden/>
              </w:rPr>
              <w:fldChar w:fldCharType="end"/>
            </w:r>
          </w:hyperlink>
        </w:p>
        <w:p w14:paraId="44B95083" w14:textId="06254C91" w:rsidR="007B4FF2" w:rsidRDefault="001E1265">
          <w:pPr>
            <w:pStyle w:val="TOC2"/>
            <w:tabs>
              <w:tab w:val="right" w:leader="dot" w:pos="10070"/>
            </w:tabs>
            <w:rPr>
              <w:noProof/>
              <w:lang w:val="en-GB" w:eastAsia="en-GB"/>
            </w:rPr>
          </w:pPr>
          <w:hyperlink w:anchor="_Toc473383126" w:history="1">
            <w:r w:rsidR="007B4FF2" w:rsidRPr="00EF2711">
              <w:rPr>
                <w:rStyle w:val="Hyperlink"/>
                <w:rFonts w:cstheme="minorHAnsi"/>
                <w:noProof/>
              </w:rPr>
              <w:t>2.1 A STRATEGIC FOCUS ON DIVERSIFICATION AND GLOBAL TRENDS</w:t>
            </w:r>
            <w:r w:rsidR="007B4FF2">
              <w:rPr>
                <w:noProof/>
                <w:webHidden/>
              </w:rPr>
              <w:tab/>
            </w:r>
            <w:r w:rsidR="007B4FF2">
              <w:rPr>
                <w:noProof/>
                <w:webHidden/>
              </w:rPr>
              <w:fldChar w:fldCharType="begin"/>
            </w:r>
            <w:r w:rsidR="007B4FF2">
              <w:rPr>
                <w:noProof/>
                <w:webHidden/>
              </w:rPr>
              <w:instrText xml:space="preserve"> PAGEREF _Toc473383126 \h </w:instrText>
            </w:r>
            <w:r w:rsidR="007B4FF2">
              <w:rPr>
                <w:noProof/>
                <w:webHidden/>
              </w:rPr>
            </w:r>
            <w:r w:rsidR="007B4FF2">
              <w:rPr>
                <w:noProof/>
                <w:webHidden/>
              </w:rPr>
              <w:fldChar w:fldCharType="separate"/>
            </w:r>
            <w:r w:rsidR="007B4FF2">
              <w:rPr>
                <w:noProof/>
                <w:webHidden/>
              </w:rPr>
              <w:t>12</w:t>
            </w:r>
            <w:r w:rsidR="007B4FF2">
              <w:rPr>
                <w:noProof/>
                <w:webHidden/>
              </w:rPr>
              <w:fldChar w:fldCharType="end"/>
            </w:r>
          </w:hyperlink>
        </w:p>
        <w:p w14:paraId="14527DB8" w14:textId="5A59418F" w:rsidR="007B4FF2" w:rsidRDefault="001E1265">
          <w:pPr>
            <w:pStyle w:val="TOC2"/>
            <w:tabs>
              <w:tab w:val="right" w:leader="dot" w:pos="10070"/>
            </w:tabs>
            <w:rPr>
              <w:noProof/>
              <w:lang w:val="en-GB" w:eastAsia="en-GB"/>
            </w:rPr>
          </w:pPr>
          <w:hyperlink w:anchor="_Toc473383127" w:history="1">
            <w:r w:rsidR="007B4FF2" w:rsidRPr="00EF2711">
              <w:rPr>
                <w:rStyle w:val="Hyperlink"/>
                <w:rFonts w:cstheme="minorHAnsi"/>
                <w:noProof/>
              </w:rPr>
              <w:t>2.2 AN INCREASED FOCUS ON MARKETING</w:t>
            </w:r>
            <w:r w:rsidR="007B4FF2">
              <w:rPr>
                <w:noProof/>
                <w:webHidden/>
              </w:rPr>
              <w:tab/>
            </w:r>
            <w:r w:rsidR="007B4FF2">
              <w:rPr>
                <w:noProof/>
                <w:webHidden/>
              </w:rPr>
              <w:fldChar w:fldCharType="begin"/>
            </w:r>
            <w:r w:rsidR="007B4FF2">
              <w:rPr>
                <w:noProof/>
                <w:webHidden/>
              </w:rPr>
              <w:instrText xml:space="preserve"> PAGEREF _Toc473383127 \h </w:instrText>
            </w:r>
            <w:r w:rsidR="007B4FF2">
              <w:rPr>
                <w:noProof/>
                <w:webHidden/>
              </w:rPr>
            </w:r>
            <w:r w:rsidR="007B4FF2">
              <w:rPr>
                <w:noProof/>
                <w:webHidden/>
              </w:rPr>
              <w:fldChar w:fldCharType="separate"/>
            </w:r>
            <w:r w:rsidR="007B4FF2">
              <w:rPr>
                <w:noProof/>
                <w:webHidden/>
              </w:rPr>
              <w:t>12</w:t>
            </w:r>
            <w:r w:rsidR="007B4FF2">
              <w:rPr>
                <w:noProof/>
                <w:webHidden/>
              </w:rPr>
              <w:fldChar w:fldCharType="end"/>
            </w:r>
          </w:hyperlink>
        </w:p>
        <w:p w14:paraId="3BADC44D" w14:textId="4652CBDC" w:rsidR="007B4FF2" w:rsidRDefault="001E1265">
          <w:pPr>
            <w:pStyle w:val="TOC3"/>
            <w:tabs>
              <w:tab w:val="right" w:leader="dot" w:pos="10070"/>
            </w:tabs>
            <w:rPr>
              <w:noProof/>
              <w:lang w:val="en-GB" w:eastAsia="en-GB"/>
            </w:rPr>
          </w:pPr>
          <w:hyperlink w:anchor="_Toc473383128" w:history="1">
            <w:r w:rsidR="007B4FF2" w:rsidRPr="00EF2711">
              <w:rPr>
                <w:rStyle w:val="Hyperlink"/>
                <w:rFonts w:cstheme="minorHAnsi"/>
                <w:noProof/>
              </w:rPr>
              <w:t>Reaching customers</w:t>
            </w:r>
            <w:r w:rsidR="007B4FF2">
              <w:rPr>
                <w:noProof/>
                <w:webHidden/>
              </w:rPr>
              <w:tab/>
            </w:r>
            <w:r w:rsidR="007B4FF2">
              <w:rPr>
                <w:noProof/>
                <w:webHidden/>
              </w:rPr>
              <w:fldChar w:fldCharType="begin"/>
            </w:r>
            <w:r w:rsidR="007B4FF2">
              <w:rPr>
                <w:noProof/>
                <w:webHidden/>
              </w:rPr>
              <w:instrText xml:space="preserve"> PAGEREF _Toc473383128 \h </w:instrText>
            </w:r>
            <w:r w:rsidR="007B4FF2">
              <w:rPr>
                <w:noProof/>
                <w:webHidden/>
              </w:rPr>
            </w:r>
            <w:r w:rsidR="007B4FF2">
              <w:rPr>
                <w:noProof/>
                <w:webHidden/>
              </w:rPr>
              <w:fldChar w:fldCharType="separate"/>
            </w:r>
            <w:r w:rsidR="007B4FF2">
              <w:rPr>
                <w:noProof/>
                <w:webHidden/>
              </w:rPr>
              <w:t>13</w:t>
            </w:r>
            <w:r w:rsidR="007B4FF2">
              <w:rPr>
                <w:noProof/>
                <w:webHidden/>
              </w:rPr>
              <w:fldChar w:fldCharType="end"/>
            </w:r>
          </w:hyperlink>
        </w:p>
        <w:p w14:paraId="14508A41" w14:textId="29191BE1" w:rsidR="007B4FF2" w:rsidRDefault="001E1265">
          <w:pPr>
            <w:pStyle w:val="TOC2"/>
            <w:tabs>
              <w:tab w:val="right" w:leader="dot" w:pos="10070"/>
            </w:tabs>
            <w:rPr>
              <w:noProof/>
              <w:lang w:val="en-GB" w:eastAsia="en-GB"/>
            </w:rPr>
          </w:pPr>
          <w:hyperlink w:anchor="_Toc473383129" w:history="1">
            <w:r w:rsidR="007B4FF2" w:rsidRPr="00EF2711">
              <w:rPr>
                <w:rStyle w:val="Hyperlink"/>
                <w:rFonts w:cstheme="minorHAnsi"/>
                <w:noProof/>
              </w:rPr>
              <w:t>2.3 TECHNOLOGY PRESENTS MAJOR OPPORTUNITIES, CHALLENGES AND RISKS</w:t>
            </w:r>
            <w:r w:rsidR="007B4FF2">
              <w:rPr>
                <w:noProof/>
                <w:webHidden/>
              </w:rPr>
              <w:tab/>
            </w:r>
            <w:r w:rsidR="007B4FF2">
              <w:rPr>
                <w:noProof/>
                <w:webHidden/>
              </w:rPr>
              <w:fldChar w:fldCharType="begin"/>
            </w:r>
            <w:r w:rsidR="007B4FF2">
              <w:rPr>
                <w:noProof/>
                <w:webHidden/>
              </w:rPr>
              <w:instrText xml:space="preserve"> PAGEREF _Toc473383129 \h </w:instrText>
            </w:r>
            <w:r w:rsidR="007B4FF2">
              <w:rPr>
                <w:noProof/>
                <w:webHidden/>
              </w:rPr>
            </w:r>
            <w:r w:rsidR="007B4FF2">
              <w:rPr>
                <w:noProof/>
                <w:webHidden/>
              </w:rPr>
              <w:fldChar w:fldCharType="separate"/>
            </w:r>
            <w:r w:rsidR="007B4FF2">
              <w:rPr>
                <w:noProof/>
                <w:webHidden/>
              </w:rPr>
              <w:t>13</w:t>
            </w:r>
            <w:r w:rsidR="007B4FF2">
              <w:rPr>
                <w:noProof/>
                <w:webHidden/>
              </w:rPr>
              <w:fldChar w:fldCharType="end"/>
            </w:r>
          </w:hyperlink>
        </w:p>
        <w:p w14:paraId="70D48FA4" w14:textId="30BB3566" w:rsidR="007B4FF2" w:rsidRDefault="001E1265">
          <w:pPr>
            <w:pStyle w:val="TOC3"/>
            <w:tabs>
              <w:tab w:val="right" w:leader="dot" w:pos="10070"/>
            </w:tabs>
            <w:rPr>
              <w:noProof/>
              <w:lang w:val="en-GB" w:eastAsia="en-GB"/>
            </w:rPr>
          </w:pPr>
          <w:hyperlink w:anchor="_Toc473383130" w:history="1">
            <w:r w:rsidR="007B4FF2" w:rsidRPr="00EF2711">
              <w:rPr>
                <w:rStyle w:val="Hyperlink"/>
                <w:rFonts w:cstheme="minorHAnsi"/>
                <w:noProof/>
              </w:rPr>
              <w:t>Fig 6 – Business problems and corresponding software solutions</w:t>
            </w:r>
            <w:r w:rsidR="007B4FF2">
              <w:rPr>
                <w:noProof/>
                <w:webHidden/>
              </w:rPr>
              <w:tab/>
            </w:r>
            <w:r w:rsidR="007B4FF2">
              <w:rPr>
                <w:noProof/>
                <w:webHidden/>
              </w:rPr>
              <w:fldChar w:fldCharType="begin"/>
            </w:r>
            <w:r w:rsidR="007B4FF2">
              <w:rPr>
                <w:noProof/>
                <w:webHidden/>
              </w:rPr>
              <w:instrText xml:space="preserve"> PAGEREF _Toc473383130 \h </w:instrText>
            </w:r>
            <w:r w:rsidR="007B4FF2">
              <w:rPr>
                <w:noProof/>
                <w:webHidden/>
              </w:rPr>
            </w:r>
            <w:r w:rsidR="007B4FF2">
              <w:rPr>
                <w:noProof/>
                <w:webHidden/>
              </w:rPr>
              <w:fldChar w:fldCharType="separate"/>
            </w:r>
            <w:r w:rsidR="007B4FF2">
              <w:rPr>
                <w:noProof/>
                <w:webHidden/>
              </w:rPr>
              <w:t>14</w:t>
            </w:r>
            <w:r w:rsidR="007B4FF2">
              <w:rPr>
                <w:noProof/>
                <w:webHidden/>
              </w:rPr>
              <w:fldChar w:fldCharType="end"/>
            </w:r>
          </w:hyperlink>
        </w:p>
        <w:p w14:paraId="259770FA" w14:textId="78609D72" w:rsidR="007B4FF2" w:rsidRDefault="001E1265">
          <w:pPr>
            <w:pStyle w:val="TOC3"/>
            <w:tabs>
              <w:tab w:val="right" w:leader="dot" w:pos="10070"/>
            </w:tabs>
            <w:rPr>
              <w:noProof/>
              <w:lang w:val="en-GB" w:eastAsia="en-GB"/>
            </w:rPr>
          </w:pPr>
          <w:hyperlink w:anchor="_Toc473383131" w:history="1">
            <w:r w:rsidR="007B4FF2" w:rsidRPr="00EF2711">
              <w:rPr>
                <w:rStyle w:val="Hyperlink"/>
                <w:rFonts w:cstheme="minorHAnsi"/>
                <w:noProof/>
              </w:rPr>
              <w:t>Fig 7 – Software applications recently implemented, or to be implemented within the next 12 months</w:t>
            </w:r>
            <w:r w:rsidR="007B4FF2">
              <w:rPr>
                <w:noProof/>
                <w:webHidden/>
              </w:rPr>
              <w:tab/>
            </w:r>
            <w:r w:rsidR="007B4FF2">
              <w:rPr>
                <w:noProof/>
                <w:webHidden/>
              </w:rPr>
              <w:fldChar w:fldCharType="begin"/>
            </w:r>
            <w:r w:rsidR="007B4FF2">
              <w:rPr>
                <w:noProof/>
                <w:webHidden/>
              </w:rPr>
              <w:instrText xml:space="preserve"> PAGEREF _Toc473383131 \h </w:instrText>
            </w:r>
            <w:r w:rsidR="007B4FF2">
              <w:rPr>
                <w:noProof/>
                <w:webHidden/>
              </w:rPr>
            </w:r>
            <w:r w:rsidR="007B4FF2">
              <w:rPr>
                <w:noProof/>
                <w:webHidden/>
              </w:rPr>
              <w:fldChar w:fldCharType="separate"/>
            </w:r>
            <w:r w:rsidR="007B4FF2">
              <w:rPr>
                <w:noProof/>
                <w:webHidden/>
              </w:rPr>
              <w:t>16</w:t>
            </w:r>
            <w:r w:rsidR="007B4FF2">
              <w:rPr>
                <w:noProof/>
                <w:webHidden/>
              </w:rPr>
              <w:fldChar w:fldCharType="end"/>
            </w:r>
          </w:hyperlink>
        </w:p>
        <w:p w14:paraId="3DD5FDF6" w14:textId="10DD18C6" w:rsidR="007B4FF2" w:rsidRDefault="001E1265">
          <w:pPr>
            <w:pStyle w:val="TOC3"/>
            <w:tabs>
              <w:tab w:val="right" w:leader="dot" w:pos="10070"/>
            </w:tabs>
            <w:rPr>
              <w:noProof/>
              <w:lang w:val="en-GB" w:eastAsia="en-GB"/>
            </w:rPr>
          </w:pPr>
          <w:hyperlink w:anchor="_Toc473383132" w:history="1">
            <w:r w:rsidR="007B4FF2" w:rsidRPr="00EF2711">
              <w:rPr>
                <w:rStyle w:val="Hyperlink"/>
                <w:noProof/>
              </w:rPr>
              <w:t>2.3.1 REALISING THE BENEFITS FROM INVESTMENTS IN SOFTWARE CAN BE A PAINFUL AND COSTLY PROCESS</w:t>
            </w:r>
            <w:r w:rsidR="007B4FF2">
              <w:rPr>
                <w:noProof/>
                <w:webHidden/>
              </w:rPr>
              <w:tab/>
            </w:r>
            <w:r w:rsidR="007B4FF2">
              <w:rPr>
                <w:noProof/>
                <w:webHidden/>
              </w:rPr>
              <w:fldChar w:fldCharType="begin"/>
            </w:r>
            <w:r w:rsidR="007B4FF2">
              <w:rPr>
                <w:noProof/>
                <w:webHidden/>
              </w:rPr>
              <w:instrText xml:space="preserve"> PAGEREF _Toc473383132 \h </w:instrText>
            </w:r>
            <w:r w:rsidR="007B4FF2">
              <w:rPr>
                <w:noProof/>
                <w:webHidden/>
              </w:rPr>
            </w:r>
            <w:r w:rsidR="007B4FF2">
              <w:rPr>
                <w:noProof/>
                <w:webHidden/>
              </w:rPr>
              <w:fldChar w:fldCharType="separate"/>
            </w:r>
            <w:r w:rsidR="007B4FF2">
              <w:rPr>
                <w:noProof/>
                <w:webHidden/>
              </w:rPr>
              <w:t>22</w:t>
            </w:r>
            <w:r w:rsidR="007B4FF2">
              <w:rPr>
                <w:noProof/>
                <w:webHidden/>
              </w:rPr>
              <w:fldChar w:fldCharType="end"/>
            </w:r>
          </w:hyperlink>
        </w:p>
        <w:p w14:paraId="557CA9B9" w14:textId="44A83B1F" w:rsidR="007B4FF2" w:rsidRDefault="001E1265">
          <w:pPr>
            <w:pStyle w:val="TOC3"/>
            <w:tabs>
              <w:tab w:val="right" w:leader="dot" w:pos="10070"/>
            </w:tabs>
            <w:rPr>
              <w:noProof/>
              <w:lang w:val="en-GB" w:eastAsia="en-GB"/>
            </w:rPr>
          </w:pPr>
          <w:hyperlink w:anchor="_Toc473383133" w:history="1">
            <w:r w:rsidR="007B4FF2" w:rsidRPr="00EF2711">
              <w:rPr>
                <w:rStyle w:val="Hyperlink"/>
                <w:noProof/>
              </w:rPr>
              <w:t>2.3.2 FINDING THE RIGHT ASSISTANCE ADDS COMPLEXITY TO THE MIX</w:t>
            </w:r>
            <w:r w:rsidR="007B4FF2">
              <w:rPr>
                <w:noProof/>
                <w:webHidden/>
              </w:rPr>
              <w:tab/>
            </w:r>
            <w:r w:rsidR="007B4FF2">
              <w:rPr>
                <w:noProof/>
                <w:webHidden/>
              </w:rPr>
              <w:fldChar w:fldCharType="begin"/>
            </w:r>
            <w:r w:rsidR="007B4FF2">
              <w:rPr>
                <w:noProof/>
                <w:webHidden/>
              </w:rPr>
              <w:instrText xml:space="preserve"> PAGEREF _Toc473383133 \h </w:instrText>
            </w:r>
            <w:r w:rsidR="007B4FF2">
              <w:rPr>
                <w:noProof/>
                <w:webHidden/>
              </w:rPr>
            </w:r>
            <w:r w:rsidR="007B4FF2">
              <w:rPr>
                <w:noProof/>
                <w:webHidden/>
              </w:rPr>
              <w:fldChar w:fldCharType="separate"/>
            </w:r>
            <w:r w:rsidR="007B4FF2">
              <w:rPr>
                <w:noProof/>
                <w:webHidden/>
              </w:rPr>
              <w:t>23</w:t>
            </w:r>
            <w:r w:rsidR="007B4FF2">
              <w:rPr>
                <w:noProof/>
                <w:webHidden/>
              </w:rPr>
              <w:fldChar w:fldCharType="end"/>
            </w:r>
          </w:hyperlink>
        </w:p>
        <w:p w14:paraId="2A87F281" w14:textId="1DF69298" w:rsidR="007B4FF2" w:rsidRDefault="001E1265">
          <w:pPr>
            <w:pStyle w:val="TOC3"/>
            <w:tabs>
              <w:tab w:val="right" w:leader="dot" w:pos="10070"/>
            </w:tabs>
            <w:rPr>
              <w:noProof/>
              <w:lang w:val="en-GB" w:eastAsia="en-GB"/>
            </w:rPr>
          </w:pPr>
          <w:hyperlink w:anchor="_Toc473383134" w:history="1">
            <w:r w:rsidR="007B4FF2" w:rsidRPr="00EF2711">
              <w:rPr>
                <w:rStyle w:val="Hyperlink"/>
                <w:noProof/>
              </w:rPr>
              <w:t xml:space="preserve">2.3.3 ENTERPRISE SOFTWARE VS. NICHE </w:t>
            </w:r>
            <w:r w:rsidR="007B4FF2">
              <w:rPr>
                <w:rStyle w:val="Hyperlink"/>
                <w:noProof/>
              </w:rPr>
              <w:t>SOFTWARE</w:t>
            </w:r>
            <w:r w:rsidR="007B4FF2">
              <w:rPr>
                <w:noProof/>
                <w:webHidden/>
              </w:rPr>
              <w:tab/>
            </w:r>
            <w:r w:rsidR="007B4FF2">
              <w:rPr>
                <w:noProof/>
                <w:webHidden/>
              </w:rPr>
              <w:fldChar w:fldCharType="begin"/>
            </w:r>
            <w:r w:rsidR="007B4FF2">
              <w:rPr>
                <w:noProof/>
                <w:webHidden/>
              </w:rPr>
              <w:instrText xml:space="preserve"> PAGEREF _Toc473383134 \h </w:instrText>
            </w:r>
            <w:r w:rsidR="007B4FF2">
              <w:rPr>
                <w:noProof/>
                <w:webHidden/>
              </w:rPr>
            </w:r>
            <w:r w:rsidR="007B4FF2">
              <w:rPr>
                <w:noProof/>
                <w:webHidden/>
              </w:rPr>
              <w:fldChar w:fldCharType="separate"/>
            </w:r>
            <w:r w:rsidR="007B4FF2">
              <w:rPr>
                <w:noProof/>
                <w:webHidden/>
              </w:rPr>
              <w:t>24</w:t>
            </w:r>
            <w:r w:rsidR="007B4FF2">
              <w:rPr>
                <w:noProof/>
                <w:webHidden/>
              </w:rPr>
              <w:fldChar w:fldCharType="end"/>
            </w:r>
          </w:hyperlink>
        </w:p>
        <w:p w14:paraId="3C6EFF9A" w14:textId="2D6E6EB5" w:rsidR="007B4FF2" w:rsidRDefault="001E1265">
          <w:pPr>
            <w:pStyle w:val="TOC2"/>
            <w:tabs>
              <w:tab w:val="right" w:leader="dot" w:pos="10070"/>
            </w:tabs>
            <w:rPr>
              <w:noProof/>
              <w:lang w:val="en-GB" w:eastAsia="en-GB"/>
            </w:rPr>
          </w:pPr>
          <w:hyperlink w:anchor="_Toc473383135" w:history="1">
            <w:r w:rsidR="007B4FF2" w:rsidRPr="00EF2711">
              <w:rPr>
                <w:rStyle w:val="Hyperlink"/>
                <w:rFonts w:cstheme="minorHAnsi"/>
                <w:noProof/>
              </w:rPr>
              <w:t>2.4 RECRUITMENT OF STAFF TO SUPPORT EXPANSION</w:t>
            </w:r>
            <w:r w:rsidR="007B4FF2">
              <w:rPr>
                <w:noProof/>
                <w:webHidden/>
              </w:rPr>
              <w:tab/>
            </w:r>
            <w:r w:rsidR="007B4FF2">
              <w:rPr>
                <w:noProof/>
                <w:webHidden/>
              </w:rPr>
              <w:fldChar w:fldCharType="begin"/>
            </w:r>
            <w:r w:rsidR="007B4FF2">
              <w:rPr>
                <w:noProof/>
                <w:webHidden/>
              </w:rPr>
              <w:instrText xml:space="preserve"> PAGEREF _Toc473383135 \h </w:instrText>
            </w:r>
            <w:r w:rsidR="007B4FF2">
              <w:rPr>
                <w:noProof/>
                <w:webHidden/>
              </w:rPr>
            </w:r>
            <w:r w:rsidR="007B4FF2">
              <w:rPr>
                <w:noProof/>
                <w:webHidden/>
              </w:rPr>
              <w:fldChar w:fldCharType="separate"/>
            </w:r>
            <w:r w:rsidR="007B4FF2">
              <w:rPr>
                <w:noProof/>
                <w:webHidden/>
              </w:rPr>
              <w:t>24</w:t>
            </w:r>
            <w:r w:rsidR="007B4FF2">
              <w:rPr>
                <w:noProof/>
                <w:webHidden/>
              </w:rPr>
              <w:fldChar w:fldCharType="end"/>
            </w:r>
          </w:hyperlink>
        </w:p>
        <w:p w14:paraId="09508E64" w14:textId="40F30FD9" w:rsidR="007B4FF2" w:rsidRDefault="001E1265">
          <w:pPr>
            <w:pStyle w:val="TOC2"/>
            <w:tabs>
              <w:tab w:val="right" w:leader="dot" w:pos="10070"/>
            </w:tabs>
            <w:rPr>
              <w:noProof/>
              <w:lang w:val="en-GB" w:eastAsia="en-GB"/>
            </w:rPr>
          </w:pPr>
          <w:hyperlink w:anchor="_Toc473383136" w:history="1">
            <w:r w:rsidR="007B4FF2" w:rsidRPr="00EF2711">
              <w:rPr>
                <w:rStyle w:val="Hyperlink"/>
                <w:rFonts w:cstheme="minorHAnsi"/>
                <w:noProof/>
              </w:rPr>
              <w:t>2.5 REGULATORY COMPLIANCE BURDENS</w:t>
            </w:r>
            <w:r w:rsidR="007B4FF2">
              <w:rPr>
                <w:noProof/>
                <w:webHidden/>
              </w:rPr>
              <w:tab/>
            </w:r>
            <w:r w:rsidR="007B4FF2">
              <w:rPr>
                <w:noProof/>
                <w:webHidden/>
              </w:rPr>
              <w:fldChar w:fldCharType="begin"/>
            </w:r>
            <w:r w:rsidR="007B4FF2">
              <w:rPr>
                <w:noProof/>
                <w:webHidden/>
              </w:rPr>
              <w:instrText xml:space="preserve"> PAGEREF _Toc473383136 \h </w:instrText>
            </w:r>
            <w:r w:rsidR="007B4FF2">
              <w:rPr>
                <w:noProof/>
                <w:webHidden/>
              </w:rPr>
            </w:r>
            <w:r w:rsidR="007B4FF2">
              <w:rPr>
                <w:noProof/>
                <w:webHidden/>
              </w:rPr>
              <w:fldChar w:fldCharType="separate"/>
            </w:r>
            <w:r w:rsidR="007B4FF2">
              <w:rPr>
                <w:noProof/>
                <w:webHidden/>
              </w:rPr>
              <w:t>25</w:t>
            </w:r>
            <w:r w:rsidR="007B4FF2">
              <w:rPr>
                <w:noProof/>
                <w:webHidden/>
              </w:rPr>
              <w:fldChar w:fldCharType="end"/>
            </w:r>
          </w:hyperlink>
        </w:p>
        <w:p w14:paraId="727344D4" w14:textId="5DB16A15" w:rsidR="007B4FF2" w:rsidRDefault="001E1265">
          <w:pPr>
            <w:pStyle w:val="TOC2"/>
            <w:tabs>
              <w:tab w:val="right" w:leader="dot" w:pos="10070"/>
            </w:tabs>
            <w:rPr>
              <w:noProof/>
              <w:lang w:val="en-GB" w:eastAsia="en-GB"/>
            </w:rPr>
          </w:pPr>
          <w:hyperlink w:anchor="_Toc473383137" w:history="1">
            <w:r w:rsidR="007B4FF2" w:rsidRPr="00EF2711">
              <w:rPr>
                <w:rStyle w:val="Hyperlink"/>
                <w:rFonts w:cstheme="minorHAnsi"/>
                <w:noProof/>
              </w:rPr>
              <w:t>2.6 GROWTH DRIVES A NEED FOR MORE MATURE BUSINESS PROCESSES</w:t>
            </w:r>
            <w:r w:rsidR="007B4FF2">
              <w:rPr>
                <w:noProof/>
                <w:webHidden/>
              </w:rPr>
              <w:tab/>
            </w:r>
            <w:r w:rsidR="007B4FF2">
              <w:rPr>
                <w:noProof/>
                <w:webHidden/>
              </w:rPr>
              <w:fldChar w:fldCharType="begin"/>
            </w:r>
            <w:r w:rsidR="007B4FF2">
              <w:rPr>
                <w:noProof/>
                <w:webHidden/>
              </w:rPr>
              <w:instrText xml:space="preserve"> PAGEREF _Toc473383137 \h </w:instrText>
            </w:r>
            <w:r w:rsidR="007B4FF2">
              <w:rPr>
                <w:noProof/>
                <w:webHidden/>
              </w:rPr>
            </w:r>
            <w:r w:rsidR="007B4FF2">
              <w:rPr>
                <w:noProof/>
                <w:webHidden/>
              </w:rPr>
              <w:fldChar w:fldCharType="separate"/>
            </w:r>
            <w:r w:rsidR="007B4FF2">
              <w:rPr>
                <w:noProof/>
                <w:webHidden/>
              </w:rPr>
              <w:t>26</w:t>
            </w:r>
            <w:r w:rsidR="007B4FF2">
              <w:rPr>
                <w:noProof/>
                <w:webHidden/>
              </w:rPr>
              <w:fldChar w:fldCharType="end"/>
            </w:r>
          </w:hyperlink>
        </w:p>
        <w:p w14:paraId="4B246330" w14:textId="3A7F7CC2" w:rsidR="007B4FF2" w:rsidRDefault="001E1265">
          <w:pPr>
            <w:pStyle w:val="TOC2"/>
            <w:tabs>
              <w:tab w:val="right" w:leader="dot" w:pos="10070"/>
            </w:tabs>
            <w:rPr>
              <w:noProof/>
              <w:lang w:val="en-GB" w:eastAsia="en-GB"/>
            </w:rPr>
          </w:pPr>
          <w:hyperlink w:anchor="_Toc473383138" w:history="1">
            <w:r w:rsidR="007B4FF2" w:rsidRPr="00EF2711">
              <w:rPr>
                <w:rStyle w:val="Hyperlink"/>
                <w:rFonts w:cstheme="minorHAnsi"/>
                <w:noProof/>
              </w:rPr>
              <w:t>2.7 SUPPLY CHAINS, DISTRIBUTION AND LOGISTICS</w:t>
            </w:r>
            <w:r w:rsidR="007B4FF2">
              <w:rPr>
                <w:noProof/>
                <w:webHidden/>
              </w:rPr>
              <w:tab/>
            </w:r>
            <w:r w:rsidR="007B4FF2">
              <w:rPr>
                <w:noProof/>
                <w:webHidden/>
              </w:rPr>
              <w:fldChar w:fldCharType="begin"/>
            </w:r>
            <w:r w:rsidR="007B4FF2">
              <w:rPr>
                <w:noProof/>
                <w:webHidden/>
              </w:rPr>
              <w:instrText xml:space="preserve"> PAGEREF _Toc473383138 \h </w:instrText>
            </w:r>
            <w:r w:rsidR="007B4FF2">
              <w:rPr>
                <w:noProof/>
                <w:webHidden/>
              </w:rPr>
            </w:r>
            <w:r w:rsidR="007B4FF2">
              <w:rPr>
                <w:noProof/>
                <w:webHidden/>
              </w:rPr>
              <w:fldChar w:fldCharType="separate"/>
            </w:r>
            <w:r w:rsidR="007B4FF2">
              <w:rPr>
                <w:noProof/>
                <w:webHidden/>
              </w:rPr>
              <w:t>26</w:t>
            </w:r>
            <w:r w:rsidR="007B4FF2">
              <w:rPr>
                <w:noProof/>
                <w:webHidden/>
              </w:rPr>
              <w:fldChar w:fldCharType="end"/>
            </w:r>
          </w:hyperlink>
        </w:p>
        <w:p w14:paraId="4DFE111D" w14:textId="2D6A826D" w:rsidR="007B4FF2" w:rsidRDefault="001E1265">
          <w:pPr>
            <w:pStyle w:val="TOC2"/>
            <w:tabs>
              <w:tab w:val="right" w:leader="dot" w:pos="10070"/>
            </w:tabs>
            <w:rPr>
              <w:noProof/>
              <w:lang w:val="en-GB" w:eastAsia="en-GB"/>
            </w:rPr>
          </w:pPr>
          <w:hyperlink w:anchor="_Toc473383139" w:history="1">
            <w:r w:rsidR="007B4FF2" w:rsidRPr="00EF2711">
              <w:rPr>
                <w:rStyle w:val="Hyperlink"/>
                <w:rFonts w:cstheme="minorHAnsi"/>
                <w:noProof/>
              </w:rPr>
              <w:t>2.8 HACKING AND CYBERCRIME</w:t>
            </w:r>
            <w:r w:rsidR="007B4FF2">
              <w:rPr>
                <w:noProof/>
                <w:webHidden/>
              </w:rPr>
              <w:tab/>
            </w:r>
            <w:r w:rsidR="007B4FF2">
              <w:rPr>
                <w:noProof/>
                <w:webHidden/>
              </w:rPr>
              <w:fldChar w:fldCharType="begin"/>
            </w:r>
            <w:r w:rsidR="007B4FF2">
              <w:rPr>
                <w:noProof/>
                <w:webHidden/>
              </w:rPr>
              <w:instrText xml:space="preserve"> PAGEREF _Toc473383139 \h </w:instrText>
            </w:r>
            <w:r w:rsidR="007B4FF2">
              <w:rPr>
                <w:noProof/>
                <w:webHidden/>
              </w:rPr>
            </w:r>
            <w:r w:rsidR="007B4FF2">
              <w:rPr>
                <w:noProof/>
                <w:webHidden/>
              </w:rPr>
              <w:fldChar w:fldCharType="separate"/>
            </w:r>
            <w:r w:rsidR="007B4FF2">
              <w:rPr>
                <w:noProof/>
                <w:webHidden/>
              </w:rPr>
              <w:t>27</w:t>
            </w:r>
            <w:r w:rsidR="007B4FF2">
              <w:rPr>
                <w:noProof/>
                <w:webHidden/>
              </w:rPr>
              <w:fldChar w:fldCharType="end"/>
            </w:r>
          </w:hyperlink>
        </w:p>
        <w:p w14:paraId="26E355DC" w14:textId="12C4FBC1" w:rsidR="007B4FF2" w:rsidRDefault="001E1265">
          <w:pPr>
            <w:pStyle w:val="TOC1"/>
            <w:tabs>
              <w:tab w:val="left" w:pos="440"/>
              <w:tab w:val="right" w:leader="dot" w:pos="10070"/>
            </w:tabs>
            <w:rPr>
              <w:noProof/>
              <w:lang w:val="en-GB" w:eastAsia="en-GB"/>
            </w:rPr>
          </w:pPr>
          <w:hyperlink w:anchor="_Toc473383140" w:history="1">
            <w:r w:rsidR="007B4FF2" w:rsidRPr="00EF2711">
              <w:rPr>
                <w:rStyle w:val="Hyperlink"/>
                <w:rFonts w:cstheme="minorHAnsi"/>
                <w:noProof/>
              </w:rPr>
              <w:t>3</w:t>
            </w:r>
            <w:r w:rsidR="007B4FF2">
              <w:rPr>
                <w:noProof/>
                <w:lang w:val="en-GB" w:eastAsia="en-GB"/>
              </w:rPr>
              <w:tab/>
            </w:r>
            <w:r w:rsidR="007B4FF2" w:rsidRPr="00EF2711">
              <w:rPr>
                <w:rStyle w:val="Hyperlink"/>
                <w:rFonts w:cstheme="minorHAnsi"/>
                <w:noProof/>
              </w:rPr>
              <w:t>WINS AND SUCCESSES</w:t>
            </w:r>
            <w:r w:rsidR="007B4FF2">
              <w:rPr>
                <w:noProof/>
                <w:webHidden/>
              </w:rPr>
              <w:tab/>
            </w:r>
            <w:r w:rsidR="007B4FF2">
              <w:rPr>
                <w:noProof/>
                <w:webHidden/>
              </w:rPr>
              <w:fldChar w:fldCharType="begin"/>
            </w:r>
            <w:r w:rsidR="007B4FF2">
              <w:rPr>
                <w:noProof/>
                <w:webHidden/>
              </w:rPr>
              <w:instrText xml:space="preserve"> PAGEREF _Toc473383140 \h </w:instrText>
            </w:r>
            <w:r w:rsidR="007B4FF2">
              <w:rPr>
                <w:noProof/>
                <w:webHidden/>
              </w:rPr>
            </w:r>
            <w:r w:rsidR="007B4FF2">
              <w:rPr>
                <w:noProof/>
                <w:webHidden/>
              </w:rPr>
              <w:fldChar w:fldCharType="separate"/>
            </w:r>
            <w:r w:rsidR="007B4FF2">
              <w:rPr>
                <w:noProof/>
                <w:webHidden/>
              </w:rPr>
              <w:t>28</w:t>
            </w:r>
            <w:r w:rsidR="007B4FF2">
              <w:rPr>
                <w:noProof/>
                <w:webHidden/>
              </w:rPr>
              <w:fldChar w:fldCharType="end"/>
            </w:r>
          </w:hyperlink>
        </w:p>
        <w:p w14:paraId="7A61A7F8" w14:textId="07259D0E" w:rsidR="007B4FF2" w:rsidRDefault="001E1265">
          <w:pPr>
            <w:pStyle w:val="TOC1"/>
            <w:tabs>
              <w:tab w:val="left" w:pos="440"/>
              <w:tab w:val="right" w:leader="dot" w:pos="10070"/>
            </w:tabs>
            <w:rPr>
              <w:noProof/>
              <w:lang w:val="en-GB" w:eastAsia="en-GB"/>
            </w:rPr>
          </w:pPr>
          <w:hyperlink w:anchor="_Toc473383141" w:history="1">
            <w:r w:rsidR="007B4FF2" w:rsidRPr="00EF2711">
              <w:rPr>
                <w:rStyle w:val="Hyperlink"/>
                <w:rFonts w:cstheme="minorHAnsi"/>
                <w:noProof/>
              </w:rPr>
              <w:t>4</w:t>
            </w:r>
            <w:r w:rsidR="007B4FF2">
              <w:rPr>
                <w:noProof/>
                <w:lang w:val="en-GB" w:eastAsia="en-GB"/>
              </w:rPr>
              <w:tab/>
            </w:r>
            <w:r w:rsidR="007B4FF2" w:rsidRPr="00EF2711">
              <w:rPr>
                <w:rStyle w:val="Hyperlink"/>
                <w:rFonts w:cstheme="minorHAnsi"/>
                <w:noProof/>
              </w:rPr>
              <w:t>CONCLUSIONS &amp; RECOMMENDATIONS</w:t>
            </w:r>
            <w:r w:rsidR="007B4FF2">
              <w:rPr>
                <w:noProof/>
                <w:webHidden/>
              </w:rPr>
              <w:tab/>
            </w:r>
            <w:r w:rsidR="007B4FF2">
              <w:rPr>
                <w:noProof/>
                <w:webHidden/>
              </w:rPr>
              <w:fldChar w:fldCharType="begin"/>
            </w:r>
            <w:r w:rsidR="007B4FF2">
              <w:rPr>
                <w:noProof/>
                <w:webHidden/>
              </w:rPr>
              <w:instrText xml:space="preserve"> PAGEREF _Toc473383141 \h </w:instrText>
            </w:r>
            <w:r w:rsidR="007B4FF2">
              <w:rPr>
                <w:noProof/>
                <w:webHidden/>
              </w:rPr>
            </w:r>
            <w:r w:rsidR="007B4FF2">
              <w:rPr>
                <w:noProof/>
                <w:webHidden/>
              </w:rPr>
              <w:fldChar w:fldCharType="separate"/>
            </w:r>
            <w:r w:rsidR="007B4FF2">
              <w:rPr>
                <w:noProof/>
                <w:webHidden/>
              </w:rPr>
              <w:t>28</w:t>
            </w:r>
            <w:r w:rsidR="007B4FF2">
              <w:rPr>
                <w:noProof/>
                <w:webHidden/>
              </w:rPr>
              <w:fldChar w:fldCharType="end"/>
            </w:r>
          </w:hyperlink>
        </w:p>
        <w:p w14:paraId="0F75C723" w14:textId="2A2D17A3" w:rsidR="007B4FF2" w:rsidRDefault="001E1265">
          <w:pPr>
            <w:pStyle w:val="TOC3"/>
            <w:tabs>
              <w:tab w:val="right" w:leader="dot" w:pos="10070"/>
            </w:tabs>
            <w:rPr>
              <w:noProof/>
              <w:lang w:val="en-GB" w:eastAsia="en-GB"/>
            </w:rPr>
          </w:pPr>
          <w:hyperlink w:anchor="_Toc473383142" w:history="1">
            <w:r w:rsidR="007B4FF2" w:rsidRPr="00EF2711">
              <w:rPr>
                <w:rStyle w:val="Hyperlink"/>
                <w:rFonts w:cstheme="minorHAnsi"/>
                <w:noProof/>
              </w:rPr>
              <w:t>Fig 8 – The consequences of growth cycle: suggested ways to support SMEs entering new growth phases</w:t>
            </w:r>
            <w:r w:rsidR="007B4FF2">
              <w:rPr>
                <w:noProof/>
                <w:webHidden/>
              </w:rPr>
              <w:tab/>
            </w:r>
            <w:r w:rsidR="007B4FF2">
              <w:rPr>
                <w:noProof/>
                <w:webHidden/>
              </w:rPr>
              <w:fldChar w:fldCharType="begin"/>
            </w:r>
            <w:r w:rsidR="007B4FF2">
              <w:rPr>
                <w:noProof/>
                <w:webHidden/>
              </w:rPr>
              <w:instrText xml:space="preserve"> PAGEREF _Toc473383142 \h </w:instrText>
            </w:r>
            <w:r w:rsidR="007B4FF2">
              <w:rPr>
                <w:noProof/>
                <w:webHidden/>
              </w:rPr>
            </w:r>
            <w:r w:rsidR="007B4FF2">
              <w:rPr>
                <w:noProof/>
                <w:webHidden/>
              </w:rPr>
              <w:fldChar w:fldCharType="separate"/>
            </w:r>
            <w:r w:rsidR="007B4FF2">
              <w:rPr>
                <w:noProof/>
                <w:webHidden/>
              </w:rPr>
              <w:t>30</w:t>
            </w:r>
            <w:r w:rsidR="007B4FF2">
              <w:rPr>
                <w:noProof/>
                <w:webHidden/>
              </w:rPr>
              <w:fldChar w:fldCharType="end"/>
            </w:r>
          </w:hyperlink>
        </w:p>
        <w:p w14:paraId="34654EE0" w14:textId="5FBD2D6E" w:rsidR="007B4FF2" w:rsidRDefault="001E1265">
          <w:pPr>
            <w:pStyle w:val="TOC1"/>
            <w:tabs>
              <w:tab w:val="left" w:pos="440"/>
              <w:tab w:val="right" w:leader="dot" w:pos="10070"/>
            </w:tabs>
            <w:rPr>
              <w:noProof/>
              <w:lang w:val="en-GB" w:eastAsia="en-GB"/>
            </w:rPr>
          </w:pPr>
          <w:hyperlink w:anchor="_Toc473383143" w:history="1">
            <w:r w:rsidR="007B4FF2" w:rsidRPr="00EF2711">
              <w:rPr>
                <w:rStyle w:val="Hyperlink"/>
                <w:rFonts w:cstheme="minorHAnsi"/>
                <w:noProof/>
              </w:rPr>
              <w:t>5</w:t>
            </w:r>
            <w:r w:rsidR="007B4FF2">
              <w:rPr>
                <w:noProof/>
                <w:lang w:val="en-GB" w:eastAsia="en-GB"/>
              </w:rPr>
              <w:tab/>
            </w:r>
            <w:r w:rsidR="007B4FF2" w:rsidRPr="00EF2711">
              <w:rPr>
                <w:rStyle w:val="Hyperlink"/>
                <w:rFonts w:cstheme="minorHAnsi"/>
                <w:noProof/>
              </w:rPr>
              <w:t>THANKS / ACKNOWLEDGEMENTS</w:t>
            </w:r>
            <w:r w:rsidR="007B4FF2">
              <w:rPr>
                <w:noProof/>
                <w:webHidden/>
              </w:rPr>
              <w:tab/>
            </w:r>
            <w:r w:rsidR="007B4FF2">
              <w:rPr>
                <w:noProof/>
                <w:webHidden/>
              </w:rPr>
              <w:fldChar w:fldCharType="begin"/>
            </w:r>
            <w:r w:rsidR="007B4FF2">
              <w:rPr>
                <w:noProof/>
                <w:webHidden/>
              </w:rPr>
              <w:instrText xml:space="preserve"> PAGEREF _Toc473383143 \h </w:instrText>
            </w:r>
            <w:r w:rsidR="007B4FF2">
              <w:rPr>
                <w:noProof/>
                <w:webHidden/>
              </w:rPr>
            </w:r>
            <w:r w:rsidR="007B4FF2">
              <w:rPr>
                <w:noProof/>
                <w:webHidden/>
              </w:rPr>
              <w:fldChar w:fldCharType="separate"/>
            </w:r>
            <w:r w:rsidR="007B4FF2">
              <w:rPr>
                <w:noProof/>
                <w:webHidden/>
              </w:rPr>
              <w:t>30</w:t>
            </w:r>
            <w:r w:rsidR="007B4FF2">
              <w:rPr>
                <w:noProof/>
                <w:webHidden/>
              </w:rPr>
              <w:fldChar w:fldCharType="end"/>
            </w:r>
          </w:hyperlink>
        </w:p>
        <w:p w14:paraId="2D8FB3F4" w14:textId="74EA83CA" w:rsidR="007B4FF2" w:rsidRDefault="001E1265">
          <w:pPr>
            <w:pStyle w:val="TOC1"/>
            <w:tabs>
              <w:tab w:val="left" w:pos="440"/>
              <w:tab w:val="right" w:leader="dot" w:pos="10070"/>
            </w:tabs>
            <w:rPr>
              <w:noProof/>
              <w:lang w:val="en-GB" w:eastAsia="en-GB"/>
            </w:rPr>
          </w:pPr>
          <w:hyperlink w:anchor="_Toc473383144" w:history="1">
            <w:r w:rsidR="007B4FF2" w:rsidRPr="00EF2711">
              <w:rPr>
                <w:rStyle w:val="Hyperlink"/>
                <w:rFonts w:cstheme="minorHAnsi"/>
                <w:noProof/>
              </w:rPr>
              <w:t>6</w:t>
            </w:r>
            <w:r w:rsidR="007B4FF2">
              <w:rPr>
                <w:noProof/>
                <w:lang w:val="en-GB" w:eastAsia="en-GB"/>
              </w:rPr>
              <w:tab/>
            </w:r>
            <w:r w:rsidR="007B4FF2" w:rsidRPr="00EF2711">
              <w:rPr>
                <w:rStyle w:val="Hyperlink"/>
                <w:rFonts w:cstheme="minorHAnsi"/>
                <w:noProof/>
              </w:rPr>
              <w:t>ABOUT THE AUTHOR</w:t>
            </w:r>
            <w:r w:rsidR="007B4FF2">
              <w:rPr>
                <w:noProof/>
                <w:webHidden/>
              </w:rPr>
              <w:tab/>
            </w:r>
            <w:r w:rsidR="007B4FF2">
              <w:rPr>
                <w:noProof/>
                <w:webHidden/>
              </w:rPr>
              <w:fldChar w:fldCharType="begin"/>
            </w:r>
            <w:r w:rsidR="007B4FF2">
              <w:rPr>
                <w:noProof/>
                <w:webHidden/>
              </w:rPr>
              <w:instrText xml:space="preserve"> PAGEREF _Toc473383144 \h </w:instrText>
            </w:r>
            <w:r w:rsidR="007B4FF2">
              <w:rPr>
                <w:noProof/>
                <w:webHidden/>
              </w:rPr>
            </w:r>
            <w:r w:rsidR="007B4FF2">
              <w:rPr>
                <w:noProof/>
                <w:webHidden/>
              </w:rPr>
              <w:fldChar w:fldCharType="separate"/>
            </w:r>
            <w:r w:rsidR="007B4FF2">
              <w:rPr>
                <w:noProof/>
                <w:webHidden/>
              </w:rPr>
              <w:t>31</w:t>
            </w:r>
            <w:r w:rsidR="007B4FF2">
              <w:rPr>
                <w:noProof/>
                <w:webHidden/>
              </w:rPr>
              <w:fldChar w:fldCharType="end"/>
            </w:r>
          </w:hyperlink>
        </w:p>
        <w:p w14:paraId="7CF7638A" w14:textId="63362F97" w:rsidR="007B4FF2" w:rsidRDefault="001E1265">
          <w:pPr>
            <w:pStyle w:val="TOC1"/>
            <w:tabs>
              <w:tab w:val="right" w:leader="dot" w:pos="10070"/>
            </w:tabs>
            <w:rPr>
              <w:noProof/>
              <w:lang w:val="en-GB" w:eastAsia="en-GB"/>
            </w:rPr>
          </w:pPr>
          <w:hyperlink w:anchor="_Toc473383145" w:history="1">
            <w:r w:rsidR="007B4FF2" w:rsidRPr="00EF2711">
              <w:rPr>
                <w:rStyle w:val="Hyperlink"/>
                <w:rFonts w:cstheme="minorHAnsi"/>
                <w:noProof/>
              </w:rPr>
              <w:t>7 APPENDICES</w:t>
            </w:r>
            <w:r w:rsidR="007B4FF2">
              <w:rPr>
                <w:noProof/>
                <w:webHidden/>
              </w:rPr>
              <w:tab/>
            </w:r>
            <w:r w:rsidR="007B4FF2">
              <w:rPr>
                <w:noProof/>
                <w:webHidden/>
              </w:rPr>
              <w:fldChar w:fldCharType="begin"/>
            </w:r>
            <w:r w:rsidR="007B4FF2">
              <w:rPr>
                <w:noProof/>
                <w:webHidden/>
              </w:rPr>
              <w:instrText xml:space="preserve"> PAGEREF _Toc473383145 \h </w:instrText>
            </w:r>
            <w:r w:rsidR="007B4FF2">
              <w:rPr>
                <w:noProof/>
                <w:webHidden/>
              </w:rPr>
            </w:r>
            <w:r w:rsidR="007B4FF2">
              <w:rPr>
                <w:noProof/>
                <w:webHidden/>
              </w:rPr>
              <w:fldChar w:fldCharType="separate"/>
            </w:r>
            <w:r w:rsidR="007B4FF2">
              <w:rPr>
                <w:noProof/>
                <w:webHidden/>
              </w:rPr>
              <w:t>32</w:t>
            </w:r>
            <w:r w:rsidR="007B4FF2">
              <w:rPr>
                <w:noProof/>
                <w:webHidden/>
              </w:rPr>
              <w:fldChar w:fldCharType="end"/>
            </w:r>
          </w:hyperlink>
        </w:p>
        <w:p w14:paraId="39B2A569" w14:textId="028C22DB" w:rsidR="007B4FF2" w:rsidRDefault="001E1265">
          <w:pPr>
            <w:pStyle w:val="TOC1"/>
            <w:tabs>
              <w:tab w:val="right" w:leader="dot" w:pos="10070"/>
            </w:tabs>
            <w:rPr>
              <w:noProof/>
              <w:lang w:val="en-GB" w:eastAsia="en-GB"/>
            </w:rPr>
          </w:pPr>
          <w:hyperlink w:anchor="_Toc473383146" w:history="1">
            <w:r w:rsidR="007B4FF2" w:rsidRPr="00EF2711">
              <w:rPr>
                <w:rStyle w:val="Hyperlink"/>
                <w:rFonts w:cstheme="minorHAnsi"/>
                <w:noProof/>
                <w:shd w:val="clear" w:color="auto" w:fill="FFFFFF"/>
              </w:rPr>
              <w:t>APPENDIX A</w:t>
            </w:r>
            <w:r w:rsidR="007B4FF2">
              <w:rPr>
                <w:noProof/>
                <w:webHidden/>
              </w:rPr>
              <w:tab/>
            </w:r>
            <w:r w:rsidR="007B4FF2">
              <w:rPr>
                <w:noProof/>
                <w:webHidden/>
              </w:rPr>
              <w:fldChar w:fldCharType="begin"/>
            </w:r>
            <w:r w:rsidR="007B4FF2">
              <w:rPr>
                <w:noProof/>
                <w:webHidden/>
              </w:rPr>
              <w:instrText xml:space="preserve"> PAGEREF _Toc473383146 \h </w:instrText>
            </w:r>
            <w:r w:rsidR="007B4FF2">
              <w:rPr>
                <w:noProof/>
                <w:webHidden/>
              </w:rPr>
            </w:r>
            <w:r w:rsidR="007B4FF2">
              <w:rPr>
                <w:noProof/>
                <w:webHidden/>
              </w:rPr>
              <w:fldChar w:fldCharType="separate"/>
            </w:r>
            <w:r w:rsidR="007B4FF2">
              <w:rPr>
                <w:noProof/>
                <w:webHidden/>
              </w:rPr>
              <w:t>33</w:t>
            </w:r>
            <w:r w:rsidR="007B4FF2">
              <w:rPr>
                <w:noProof/>
                <w:webHidden/>
              </w:rPr>
              <w:fldChar w:fldCharType="end"/>
            </w:r>
          </w:hyperlink>
        </w:p>
        <w:p w14:paraId="158085CA" w14:textId="6A8FAB8C" w:rsidR="007B4FF2" w:rsidRDefault="001E1265">
          <w:pPr>
            <w:pStyle w:val="TOC1"/>
            <w:tabs>
              <w:tab w:val="right" w:leader="dot" w:pos="10070"/>
            </w:tabs>
            <w:rPr>
              <w:noProof/>
              <w:lang w:val="en-GB" w:eastAsia="en-GB"/>
            </w:rPr>
          </w:pPr>
          <w:hyperlink w:anchor="_Toc473383147" w:history="1">
            <w:r w:rsidR="007B4FF2" w:rsidRPr="00EF2711">
              <w:rPr>
                <w:rStyle w:val="Hyperlink"/>
                <w:rFonts w:cstheme="minorHAnsi"/>
                <w:noProof/>
              </w:rPr>
              <w:t>APPENDIX B</w:t>
            </w:r>
            <w:r w:rsidR="007B4FF2">
              <w:rPr>
                <w:noProof/>
                <w:webHidden/>
              </w:rPr>
              <w:tab/>
            </w:r>
            <w:r w:rsidR="007B4FF2">
              <w:rPr>
                <w:noProof/>
                <w:webHidden/>
              </w:rPr>
              <w:fldChar w:fldCharType="begin"/>
            </w:r>
            <w:r w:rsidR="007B4FF2">
              <w:rPr>
                <w:noProof/>
                <w:webHidden/>
              </w:rPr>
              <w:instrText xml:space="preserve"> PAGEREF _Toc473383147 \h </w:instrText>
            </w:r>
            <w:r w:rsidR="007B4FF2">
              <w:rPr>
                <w:noProof/>
                <w:webHidden/>
              </w:rPr>
            </w:r>
            <w:r w:rsidR="007B4FF2">
              <w:rPr>
                <w:noProof/>
                <w:webHidden/>
              </w:rPr>
              <w:fldChar w:fldCharType="separate"/>
            </w:r>
            <w:r w:rsidR="007B4FF2">
              <w:rPr>
                <w:noProof/>
                <w:webHidden/>
              </w:rPr>
              <w:t>34</w:t>
            </w:r>
            <w:r w:rsidR="007B4FF2">
              <w:rPr>
                <w:noProof/>
                <w:webHidden/>
              </w:rPr>
              <w:fldChar w:fldCharType="end"/>
            </w:r>
          </w:hyperlink>
        </w:p>
        <w:p w14:paraId="7E994549" w14:textId="498A4E4E" w:rsidR="007B4FF2" w:rsidRDefault="001E1265">
          <w:pPr>
            <w:pStyle w:val="TOC1"/>
            <w:tabs>
              <w:tab w:val="right" w:leader="dot" w:pos="10070"/>
            </w:tabs>
            <w:rPr>
              <w:noProof/>
              <w:lang w:val="en-GB" w:eastAsia="en-GB"/>
            </w:rPr>
          </w:pPr>
          <w:hyperlink w:anchor="_Toc473383148" w:history="1">
            <w:r w:rsidR="007B4FF2" w:rsidRPr="00EF2711">
              <w:rPr>
                <w:rStyle w:val="Hyperlink"/>
                <w:rFonts w:cstheme="minorHAnsi"/>
                <w:noProof/>
              </w:rPr>
              <w:t>APPENDIX C</w:t>
            </w:r>
            <w:r w:rsidR="007B4FF2">
              <w:rPr>
                <w:noProof/>
                <w:webHidden/>
              </w:rPr>
              <w:tab/>
            </w:r>
            <w:r w:rsidR="007B4FF2">
              <w:rPr>
                <w:noProof/>
                <w:webHidden/>
              </w:rPr>
              <w:fldChar w:fldCharType="begin"/>
            </w:r>
            <w:r w:rsidR="007B4FF2">
              <w:rPr>
                <w:noProof/>
                <w:webHidden/>
              </w:rPr>
              <w:instrText xml:space="preserve"> PAGEREF _Toc473383148 \h </w:instrText>
            </w:r>
            <w:r w:rsidR="007B4FF2">
              <w:rPr>
                <w:noProof/>
                <w:webHidden/>
              </w:rPr>
            </w:r>
            <w:r w:rsidR="007B4FF2">
              <w:rPr>
                <w:noProof/>
                <w:webHidden/>
              </w:rPr>
              <w:fldChar w:fldCharType="separate"/>
            </w:r>
            <w:r w:rsidR="007B4FF2">
              <w:rPr>
                <w:noProof/>
                <w:webHidden/>
              </w:rPr>
              <w:t>35</w:t>
            </w:r>
            <w:r w:rsidR="007B4FF2">
              <w:rPr>
                <w:noProof/>
                <w:webHidden/>
              </w:rPr>
              <w:fldChar w:fldCharType="end"/>
            </w:r>
          </w:hyperlink>
        </w:p>
        <w:p w14:paraId="5903F67B" w14:textId="6E5859E6" w:rsidR="007B4FF2" w:rsidRDefault="001E1265">
          <w:pPr>
            <w:pStyle w:val="TOC1"/>
            <w:tabs>
              <w:tab w:val="right" w:leader="dot" w:pos="10070"/>
            </w:tabs>
            <w:rPr>
              <w:noProof/>
              <w:lang w:val="en-GB" w:eastAsia="en-GB"/>
            </w:rPr>
          </w:pPr>
          <w:hyperlink w:anchor="_Toc473383149" w:history="1">
            <w:r w:rsidR="007B4FF2" w:rsidRPr="00EF2711">
              <w:rPr>
                <w:rStyle w:val="Hyperlink"/>
                <w:rFonts w:cstheme="minorHAnsi"/>
                <w:noProof/>
              </w:rPr>
              <w:t>APPENDIX D</w:t>
            </w:r>
            <w:r w:rsidR="007B4FF2">
              <w:rPr>
                <w:noProof/>
                <w:webHidden/>
              </w:rPr>
              <w:tab/>
            </w:r>
            <w:r w:rsidR="007B4FF2">
              <w:rPr>
                <w:noProof/>
                <w:webHidden/>
              </w:rPr>
              <w:fldChar w:fldCharType="begin"/>
            </w:r>
            <w:r w:rsidR="007B4FF2">
              <w:rPr>
                <w:noProof/>
                <w:webHidden/>
              </w:rPr>
              <w:instrText xml:space="preserve"> PAGEREF _Toc473383149 \h </w:instrText>
            </w:r>
            <w:r w:rsidR="007B4FF2">
              <w:rPr>
                <w:noProof/>
                <w:webHidden/>
              </w:rPr>
            </w:r>
            <w:r w:rsidR="007B4FF2">
              <w:rPr>
                <w:noProof/>
                <w:webHidden/>
              </w:rPr>
              <w:fldChar w:fldCharType="separate"/>
            </w:r>
            <w:r w:rsidR="007B4FF2">
              <w:rPr>
                <w:noProof/>
                <w:webHidden/>
              </w:rPr>
              <w:t>36</w:t>
            </w:r>
            <w:r w:rsidR="007B4FF2">
              <w:rPr>
                <w:noProof/>
                <w:webHidden/>
              </w:rPr>
              <w:fldChar w:fldCharType="end"/>
            </w:r>
          </w:hyperlink>
        </w:p>
        <w:p w14:paraId="0813BB5B" w14:textId="21814413" w:rsidR="007B4FF2" w:rsidRDefault="001E1265">
          <w:pPr>
            <w:pStyle w:val="TOC1"/>
            <w:tabs>
              <w:tab w:val="right" w:leader="dot" w:pos="10070"/>
            </w:tabs>
            <w:rPr>
              <w:noProof/>
              <w:lang w:val="en-GB" w:eastAsia="en-GB"/>
            </w:rPr>
          </w:pPr>
          <w:hyperlink w:anchor="_Toc473383150" w:history="1">
            <w:r w:rsidR="007B4FF2" w:rsidRPr="00EF2711">
              <w:rPr>
                <w:rStyle w:val="Hyperlink"/>
                <w:rFonts w:cstheme="minorHAnsi"/>
                <w:noProof/>
              </w:rPr>
              <w:t>APPENDIX E</w:t>
            </w:r>
            <w:r w:rsidR="007B4FF2">
              <w:rPr>
                <w:noProof/>
                <w:webHidden/>
              </w:rPr>
              <w:tab/>
              <w:t>37</w:t>
            </w:r>
          </w:hyperlink>
        </w:p>
        <w:p w14:paraId="4D590957" w14:textId="59AC3854" w:rsidR="00AF3C19" w:rsidRPr="006165F3" w:rsidRDefault="00AF3C19">
          <w:pPr>
            <w:rPr>
              <w:rFonts w:cstheme="minorHAnsi"/>
            </w:rPr>
          </w:pPr>
          <w:r w:rsidRPr="006165F3">
            <w:rPr>
              <w:rFonts w:cstheme="minorHAnsi"/>
              <w:b/>
              <w:bCs/>
              <w:noProof/>
              <w:highlight w:val="cyan"/>
            </w:rPr>
            <w:fldChar w:fldCharType="end"/>
          </w:r>
        </w:p>
      </w:sdtContent>
    </w:sdt>
    <w:p w14:paraId="168BD9DE" w14:textId="77777777" w:rsidR="00DD49F4" w:rsidRPr="006165F3" w:rsidRDefault="00DD49F4" w:rsidP="00DD49F4">
      <w:pPr>
        <w:pStyle w:val="Subtitle"/>
        <w:rPr>
          <w:rFonts w:cstheme="minorHAnsi"/>
          <w:u w:val="single"/>
        </w:rPr>
      </w:pPr>
    </w:p>
    <w:p w14:paraId="536C3F70" w14:textId="761ECC6B" w:rsidR="005164D4" w:rsidRPr="006165F3" w:rsidRDefault="005164D4" w:rsidP="00147C1E">
      <w:pPr>
        <w:pStyle w:val="Heading1"/>
        <w:numPr>
          <w:ilvl w:val="0"/>
          <w:numId w:val="0"/>
        </w:numPr>
        <w:rPr>
          <w:rFonts w:asciiTheme="minorHAnsi" w:hAnsiTheme="minorHAnsi" w:cstheme="minorHAnsi"/>
          <w:sz w:val="32"/>
          <w:szCs w:val="32"/>
        </w:rPr>
      </w:pPr>
      <w:bookmarkStart w:id="1" w:name="_Toc473383109"/>
      <w:r w:rsidRPr="006165F3">
        <w:rPr>
          <w:rFonts w:asciiTheme="minorHAnsi" w:hAnsiTheme="minorHAnsi" w:cstheme="minorHAnsi"/>
          <w:sz w:val="32"/>
          <w:szCs w:val="32"/>
        </w:rPr>
        <w:t>EXECUTIVE SUMMARY</w:t>
      </w:r>
      <w:bookmarkEnd w:id="1"/>
      <w:r w:rsidR="00051A7A" w:rsidRPr="006165F3">
        <w:rPr>
          <w:rFonts w:asciiTheme="minorHAnsi" w:hAnsiTheme="minorHAnsi" w:cstheme="minorHAnsi"/>
          <w:sz w:val="32"/>
          <w:szCs w:val="32"/>
        </w:rPr>
        <w:t xml:space="preserve"> </w:t>
      </w:r>
      <w:bookmarkStart w:id="2" w:name="_GoBack"/>
      <w:bookmarkEnd w:id="2"/>
    </w:p>
    <w:p w14:paraId="6D49DFBA" w14:textId="131E28CC" w:rsidR="00C64A54" w:rsidRPr="006165F3" w:rsidRDefault="00C64A54" w:rsidP="005D4ADE">
      <w:pPr>
        <w:rPr>
          <w:rFonts w:cstheme="minorHAnsi"/>
          <w:shd w:val="clear" w:color="auto" w:fill="FFFFFF"/>
        </w:rPr>
      </w:pPr>
      <w:r w:rsidRPr="006165F3">
        <w:rPr>
          <w:rFonts w:cstheme="minorHAnsi"/>
          <w:bdr w:val="none" w:sz="0" w:space="0" w:color="auto" w:frame="1"/>
        </w:rPr>
        <w:t>T</w:t>
      </w:r>
      <w:r w:rsidR="00D06EAB" w:rsidRPr="006165F3">
        <w:rPr>
          <w:rFonts w:cstheme="minorHAnsi"/>
          <w:bdr w:val="none" w:sz="0" w:space="0" w:color="auto" w:frame="1"/>
        </w:rPr>
        <w:t>he</w:t>
      </w:r>
      <w:r w:rsidR="0078458E" w:rsidRPr="006165F3">
        <w:rPr>
          <w:rFonts w:cstheme="minorHAnsi"/>
          <w:bdr w:val="none" w:sz="0" w:space="0" w:color="auto" w:frame="1"/>
        </w:rPr>
        <w:t xml:space="preserve"> </w:t>
      </w:r>
      <w:r w:rsidR="00C912D8" w:rsidRPr="006165F3">
        <w:rPr>
          <w:rFonts w:cstheme="minorHAnsi"/>
          <w:bdr w:val="none" w:sz="0" w:space="0" w:color="auto" w:frame="1"/>
        </w:rPr>
        <w:t xml:space="preserve">UK </w:t>
      </w:r>
      <w:r w:rsidR="0078458E" w:rsidRPr="006165F3">
        <w:rPr>
          <w:rFonts w:cstheme="minorHAnsi"/>
          <w:bdr w:val="none" w:sz="0" w:space="0" w:color="auto" w:frame="1"/>
        </w:rPr>
        <w:t>Government</w:t>
      </w:r>
      <w:r w:rsidR="00E96416" w:rsidRPr="006165F3">
        <w:rPr>
          <w:rFonts w:cstheme="minorHAnsi"/>
          <w:bdr w:val="none" w:sz="0" w:space="0" w:color="auto" w:frame="1"/>
        </w:rPr>
        <w:t xml:space="preserve"> publishes</w:t>
      </w:r>
      <w:r w:rsidRPr="006165F3">
        <w:rPr>
          <w:rFonts w:cstheme="minorHAnsi"/>
          <w:bdr w:val="none" w:sz="0" w:space="0" w:color="auto" w:frame="1"/>
        </w:rPr>
        <w:t xml:space="preserve"> </w:t>
      </w:r>
      <w:r w:rsidR="00D06EAB" w:rsidRPr="006165F3">
        <w:rPr>
          <w:rFonts w:cstheme="minorHAnsi"/>
          <w:bdr w:val="none" w:sz="0" w:space="0" w:color="auto" w:frame="1"/>
        </w:rPr>
        <w:t>the</w:t>
      </w:r>
      <w:r w:rsidR="0078458E" w:rsidRPr="006165F3">
        <w:rPr>
          <w:rFonts w:cstheme="minorHAnsi"/>
          <w:bdr w:val="none" w:sz="0" w:space="0" w:color="auto" w:frame="1"/>
        </w:rPr>
        <w:t xml:space="preserve"> </w:t>
      </w:r>
      <w:r w:rsidR="00E96416" w:rsidRPr="006165F3">
        <w:rPr>
          <w:rFonts w:cstheme="minorHAnsi"/>
          <w:b/>
          <w:bdr w:val="none" w:sz="0" w:space="0" w:color="auto" w:frame="1"/>
        </w:rPr>
        <w:t xml:space="preserve">Small Business Survey </w:t>
      </w:r>
      <w:r w:rsidRPr="006165F3">
        <w:rPr>
          <w:rFonts w:cstheme="minorHAnsi"/>
          <w:bdr w:val="none" w:sz="0" w:space="0" w:color="auto" w:frame="1"/>
        </w:rPr>
        <w:t>on an annual basis</w:t>
      </w:r>
      <w:r w:rsidR="00D9396B" w:rsidRPr="006165F3">
        <w:rPr>
          <w:rFonts w:cstheme="minorHAnsi"/>
          <w:bdr w:val="none" w:sz="0" w:space="0" w:color="auto" w:frame="1"/>
        </w:rPr>
        <w:t>,</w:t>
      </w:r>
      <w:r w:rsidRPr="006165F3">
        <w:rPr>
          <w:rFonts w:cstheme="minorHAnsi"/>
          <w:bdr w:val="none" w:sz="0" w:space="0" w:color="auto" w:frame="1"/>
        </w:rPr>
        <w:t xml:space="preserve"> </w:t>
      </w:r>
      <w:r w:rsidR="00E96416" w:rsidRPr="006165F3">
        <w:rPr>
          <w:rFonts w:cstheme="minorHAnsi"/>
          <w:bdr w:val="none" w:sz="0" w:space="0" w:color="auto" w:frame="1"/>
        </w:rPr>
        <w:t xml:space="preserve">and the last report was published on </w:t>
      </w:r>
      <w:r w:rsidR="008B0E65" w:rsidRPr="006165F3">
        <w:rPr>
          <w:rFonts w:cstheme="minorHAnsi"/>
          <w:bdr w:val="none" w:sz="0" w:space="0" w:color="auto" w:frame="1"/>
        </w:rPr>
        <w:t>12th M</w:t>
      </w:r>
      <w:r w:rsidR="002C5425" w:rsidRPr="006165F3">
        <w:rPr>
          <w:rFonts w:cstheme="minorHAnsi"/>
          <w:bdr w:val="none" w:sz="0" w:space="0" w:color="auto" w:frame="1"/>
        </w:rPr>
        <w:t>ay 2016. This quantitative study</w:t>
      </w:r>
      <w:r w:rsidR="0032321F" w:rsidRPr="006165F3">
        <w:rPr>
          <w:rFonts w:cstheme="minorHAnsi"/>
          <w:bdr w:val="none" w:sz="0" w:space="0" w:color="auto" w:frame="1"/>
        </w:rPr>
        <w:t xml:space="preserve"> </w:t>
      </w:r>
      <w:r w:rsidR="00E96416" w:rsidRPr="006165F3">
        <w:rPr>
          <w:rFonts w:cstheme="minorHAnsi"/>
          <w:bdr w:val="none" w:sz="0" w:space="0" w:color="auto" w:frame="1"/>
        </w:rPr>
        <w:t xml:space="preserve">is </w:t>
      </w:r>
      <w:r w:rsidR="0032321F" w:rsidRPr="006165F3">
        <w:rPr>
          <w:rFonts w:cstheme="minorHAnsi"/>
          <w:shd w:val="clear" w:color="auto" w:fill="FFFFFF"/>
        </w:rPr>
        <w:t>commissioned by the Department for Business, Innovation and Skills (BIS</w:t>
      </w:r>
      <w:r w:rsidR="005D47D3" w:rsidRPr="006165F3">
        <w:rPr>
          <w:rFonts w:cstheme="minorHAnsi"/>
          <w:shd w:val="clear" w:color="auto" w:fill="FFFFFF"/>
        </w:rPr>
        <w:t xml:space="preserve">.) </w:t>
      </w:r>
    </w:p>
    <w:p w14:paraId="3A7F8948" w14:textId="3686C29B" w:rsidR="008B0E65" w:rsidRPr="006165F3" w:rsidRDefault="000C452D" w:rsidP="005D4ADE">
      <w:pPr>
        <w:rPr>
          <w:rFonts w:cstheme="minorHAnsi"/>
          <w:bdr w:val="none" w:sz="0" w:space="0" w:color="auto" w:frame="1"/>
        </w:rPr>
      </w:pPr>
      <w:r w:rsidRPr="006165F3">
        <w:rPr>
          <w:rFonts w:cstheme="minorHAnsi"/>
          <w:shd w:val="clear" w:color="auto" w:fill="FFFFFF"/>
        </w:rPr>
        <w:t>In 2015</w:t>
      </w:r>
      <w:r w:rsidR="00E96416" w:rsidRPr="006165F3">
        <w:rPr>
          <w:rFonts w:cstheme="minorHAnsi"/>
          <w:shd w:val="clear" w:color="auto" w:fill="FFFFFF"/>
        </w:rPr>
        <w:t xml:space="preserve"> it</w:t>
      </w:r>
      <w:r w:rsidR="00F22BF8" w:rsidRPr="006165F3">
        <w:rPr>
          <w:rFonts w:cstheme="minorHAnsi"/>
          <w:shd w:val="clear" w:color="auto" w:fill="FFFFFF"/>
        </w:rPr>
        <w:t xml:space="preserve"> involved</w:t>
      </w:r>
      <w:r w:rsidR="0032321F" w:rsidRPr="006165F3">
        <w:rPr>
          <w:rFonts w:cstheme="minorHAnsi"/>
          <w:shd w:val="clear" w:color="auto" w:fill="FFFFFF"/>
        </w:rPr>
        <w:t xml:space="preserve"> 15,502</w:t>
      </w:r>
      <w:r w:rsidR="002C5425" w:rsidRPr="006165F3">
        <w:rPr>
          <w:rFonts w:cstheme="minorHAnsi"/>
          <w:bdr w:val="none" w:sz="0" w:space="0" w:color="auto" w:frame="1"/>
        </w:rPr>
        <w:t xml:space="preserve"> </w:t>
      </w:r>
      <w:r w:rsidR="00F22BF8" w:rsidRPr="006165F3">
        <w:rPr>
          <w:rFonts w:cstheme="minorHAnsi"/>
          <w:bdr w:val="none" w:sz="0" w:space="0" w:color="auto" w:frame="1"/>
        </w:rPr>
        <w:t>telephone interviews</w:t>
      </w:r>
      <w:r w:rsidR="002C5425" w:rsidRPr="006165F3">
        <w:rPr>
          <w:rFonts w:cstheme="minorHAnsi"/>
          <w:bdr w:val="none" w:sz="0" w:space="0" w:color="auto" w:frame="1"/>
        </w:rPr>
        <w:t xml:space="preserve"> </w:t>
      </w:r>
      <w:r w:rsidR="00F22BF8" w:rsidRPr="006165F3">
        <w:rPr>
          <w:rFonts w:cstheme="minorHAnsi"/>
          <w:bdr w:val="none" w:sz="0" w:space="0" w:color="auto" w:frame="1"/>
        </w:rPr>
        <w:t xml:space="preserve">with small businesses on </w:t>
      </w:r>
      <w:r w:rsidR="002C5425" w:rsidRPr="006165F3">
        <w:rPr>
          <w:rFonts w:cstheme="minorHAnsi"/>
          <w:bdr w:val="none" w:sz="0" w:space="0" w:color="auto" w:frame="1"/>
        </w:rPr>
        <w:t>topics including</w:t>
      </w:r>
      <w:r w:rsidR="00725492" w:rsidRPr="006165F3">
        <w:rPr>
          <w:rFonts w:cstheme="minorHAnsi"/>
          <w:bdr w:val="none" w:sz="0" w:space="0" w:color="auto" w:frame="1"/>
        </w:rPr>
        <w:t>:</w:t>
      </w:r>
      <w:r w:rsidR="00D06EAB" w:rsidRPr="006165F3">
        <w:rPr>
          <w:rFonts w:cstheme="minorHAnsi"/>
          <w:bdr w:val="none" w:sz="0" w:space="0" w:color="auto" w:frame="1"/>
        </w:rPr>
        <w:t xml:space="preserve"> </w:t>
      </w:r>
      <w:r w:rsidR="008B0E65" w:rsidRPr="006165F3">
        <w:rPr>
          <w:rFonts w:eastAsia="Times New Roman" w:cstheme="minorHAnsi"/>
          <w:lang w:val="en-GB" w:eastAsia="en-GB"/>
        </w:rPr>
        <w:t>ambition and ex</w:t>
      </w:r>
      <w:r w:rsidR="00D06EAB" w:rsidRPr="006165F3">
        <w:rPr>
          <w:rFonts w:eastAsia="Times New Roman" w:cstheme="minorHAnsi"/>
          <w:lang w:val="en-GB" w:eastAsia="en-GB"/>
        </w:rPr>
        <w:t xml:space="preserve">pectations of future performance, </w:t>
      </w:r>
      <w:r w:rsidR="00C64A54" w:rsidRPr="006165F3">
        <w:rPr>
          <w:rFonts w:eastAsia="Times New Roman" w:cstheme="minorHAnsi"/>
          <w:lang w:val="en-GB" w:eastAsia="en-GB"/>
        </w:rPr>
        <w:t xml:space="preserve">performance </w:t>
      </w:r>
      <w:r w:rsidR="00725492" w:rsidRPr="006165F3">
        <w:rPr>
          <w:rFonts w:eastAsia="Times New Roman" w:cstheme="minorHAnsi"/>
          <w:lang w:val="en-GB" w:eastAsia="en-GB"/>
        </w:rPr>
        <w:t>in t</w:t>
      </w:r>
      <w:r w:rsidR="00C64A54" w:rsidRPr="006165F3">
        <w:rPr>
          <w:rFonts w:eastAsia="Times New Roman" w:cstheme="minorHAnsi"/>
          <w:lang w:val="en-GB" w:eastAsia="en-GB"/>
        </w:rPr>
        <w:t>erms of employment and turnover</w:t>
      </w:r>
      <w:r w:rsidR="00725492" w:rsidRPr="006165F3">
        <w:rPr>
          <w:rFonts w:cstheme="minorHAnsi"/>
          <w:bdr w:val="none" w:sz="0" w:space="0" w:color="auto" w:frame="1"/>
        </w:rPr>
        <w:t xml:space="preserve">, </w:t>
      </w:r>
      <w:r w:rsidR="008B0E65" w:rsidRPr="006165F3">
        <w:rPr>
          <w:rFonts w:eastAsia="Times New Roman" w:cstheme="minorHAnsi"/>
          <w:lang w:val="en-GB" w:eastAsia="en-GB"/>
        </w:rPr>
        <w:t>access to finance</w:t>
      </w:r>
      <w:r w:rsidR="00D06EAB" w:rsidRPr="006165F3">
        <w:rPr>
          <w:rFonts w:eastAsia="Times New Roman" w:cstheme="minorHAnsi"/>
          <w:lang w:val="en-GB" w:eastAsia="en-GB"/>
        </w:rPr>
        <w:t>, use of business support resources, capabilities</w:t>
      </w:r>
      <w:r w:rsidR="00C64A54" w:rsidRPr="006165F3">
        <w:rPr>
          <w:rFonts w:eastAsia="Times New Roman" w:cstheme="minorHAnsi"/>
          <w:lang w:val="en-GB" w:eastAsia="en-GB"/>
        </w:rPr>
        <w:t>,</w:t>
      </w:r>
      <w:r w:rsidR="00D06EAB" w:rsidRPr="006165F3">
        <w:rPr>
          <w:rFonts w:eastAsia="Times New Roman" w:cstheme="minorHAnsi"/>
          <w:lang w:val="en-GB" w:eastAsia="en-GB"/>
        </w:rPr>
        <w:t xml:space="preserve"> and barriers to business success.</w:t>
      </w:r>
    </w:p>
    <w:p w14:paraId="0245BC5C" w14:textId="2DD2F379" w:rsidR="008B0E65" w:rsidRPr="006165F3" w:rsidRDefault="00E96416" w:rsidP="005D4ADE">
      <w:pPr>
        <w:rPr>
          <w:rFonts w:cstheme="minorHAnsi"/>
          <w:shd w:val="clear" w:color="auto" w:fill="FFFFFF"/>
        </w:rPr>
      </w:pPr>
      <w:r w:rsidRPr="006165F3">
        <w:rPr>
          <w:rFonts w:cstheme="minorHAnsi"/>
        </w:rPr>
        <w:t>T</w:t>
      </w:r>
      <w:r w:rsidR="00F22BF8" w:rsidRPr="006165F3">
        <w:rPr>
          <w:rFonts w:cstheme="minorHAnsi"/>
        </w:rPr>
        <w:t>he</w:t>
      </w:r>
      <w:r w:rsidRPr="006165F3">
        <w:rPr>
          <w:rFonts w:cstheme="minorHAnsi"/>
        </w:rPr>
        <w:t xml:space="preserve"> </w:t>
      </w:r>
      <w:r w:rsidR="00725492" w:rsidRPr="006165F3">
        <w:rPr>
          <w:rFonts w:cstheme="minorHAnsi"/>
          <w:b/>
        </w:rPr>
        <w:t xml:space="preserve">Business Census </w:t>
      </w:r>
      <w:r w:rsidRPr="006165F3">
        <w:rPr>
          <w:rFonts w:cstheme="minorHAnsi"/>
        </w:rPr>
        <w:t xml:space="preserve">is </w:t>
      </w:r>
      <w:r w:rsidR="00725492" w:rsidRPr="006165F3">
        <w:rPr>
          <w:rFonts w:cstheme="minorHAnsi"/>
        </w:rPr>
        <w:t xml:space="preserve">an </w:t>
      </w:r>
      <w:r w:rsidRPr="006165F3">
        <w:rPr>
          <w:rFonts w:cstheme="minorHAnsi"/>
        </w:rPr>
        <w:t xml:space="preserve">annual survey </w:t>
      </w:r>
      <w:r w:rsidR="00197DDD" w:rsidRPr="006165F3">
        <w:rPr>
          <w:rFonts w:cstheme="minorHAnsi"/>
        </w:rPr>
        <w:t xml:space="preserve">carried out </w:t>
      </w:r>
      <w:r w:rsidR="0032321F" w:rsidRPr="006165F3">
        <w:rPr>
          <w:rFonts w:cstheme="minorHAnsi"/>
        </w:rPr>
        <w:t xml:space="preserve">by </w:t>
      </w:r>
      <w:r w:rsidR="00197DDD" w:rsidRPr="006165F3">
        <w:rPr>
          <w:rFonts w:cstheme="minorHAnsi"/>
        </w:rPr>
        <w:t xml:space="preserve">Company Check. </w:t>
      </w:r>
      <w:r w:rsidR="00197DDD" w:rsidRPr="006165F3">
        <w:rPr>
          <w:rFonts w:cstheme="minorHAnsi"/>
          <w:shd w:val="clear" w:color="auto" w:fill="FFFFFF"/>
        </w:rPr>
        <w:t xml:space="preserve">The </w:t>
      </w:r>
      <w:r w:rsidR="00725492" w:rsidRPr="006165F3">
        <w:rPr>
          <w:rFonts w:cstheme="minorHAnsi"/>
          <w:shd w:val="clear" w:color="auto" w:fill="FFFFFF"/>
        </w:rPr>
        <w:t xml:space="preserve">Business Census </w:t>
      </w:r>
      <w:r w:rsidRPr="006165F3">
        <w:rPr>
          <w:rFonts w:cstheme="minorHAnsi"/>
          <w:shd w:val="clear" w:color="auto" w:fill="FFFFFF"/>
        </w:rPr>
        <w:t xml:space="preserve">2017 </w:t>
      </w:r>
      <w:r w:rsidRPr="006165F3">
        <w:rPr>
          <w:rFonts w:cstheme="minorHAnsi"/>
        </w:rPr>
        <w:t>engaged 1,</w:t>
      </w:r>
      <w:r w:rsidR="004E2113" w:rsidRPr="006165F3">
        <w:rPr>
          <w:rFonts w:cstheme="minorHAnsi"/>
        </w:rPr>
        <w:t>302 firms and used</w:t>
      </w:r>
      <w:r w:rsidR="00653EAE" w:rsidRPr="006165F3">
        <w:rPr>
          <w:rFonts w:cstheme="minorHAnsi"/>
        </w:rPr>
        <w:t xml:space="preserve"> </w:t>
      </w:r>
      <w:r w:rsidR="00C64A54" w:rsidRPr="006165F3">
        <w:rPr>
          <w:rFonts w:cstheme="minorHAnsi"/>
        </w:rPr>
        <w:t>a combination</w:t>
      </w:r>
      <w:r w:rsidR="00CF54F1" w:rsidRPr="006165F3">
        <w:rPr>
          <w:rFonts w:cstheme="minorHAnsi"/>
          <w:shd w:val="clear" w:color="auto" w:fill="FFFFFF"/>
        </w:rPr>
        <w:t xml:space="preserve"> </w:t>
      </w:r>
      <w:r w:rsidR="004E2113" w:rsidRPr="006165F3">
        <w:rPr>
          <w:rFonts w:cstheme="minorHAnsi"/>
          <w:shd w:val="clear" w:color="auto" w:fill="FFFFFF"/>
        </w:rPr>
        <w:t xml:space="preserve">of </w:t>
      </w:r>
      <w:r w:rsidR="006B071F" w:rsidRPr="006165F3">
        <w:rPr>
          <w:rFonts w:cstheme="minorHAnsi"/>
          <w:shd w:val="clear" w:color="auto" w:fill="FFFFFF"/>
        </w:rPr>
        <w:t xml:space="preserve">multiple choice and open </w:t>
      </w:r>
      <w:r w:rsidR="00961517" w:rsidRPr="006165F3">
        <w:rPr>
          <w:rFonts w:cstheme="minorHAnsi"/>
          <w:shd w:val="clear" w:color="auto" w:fill="FFFFFF"/>
        </w:rPr>
        <w:t>questions to capture the sentiment of UK businesses.</w:t>
      </w:r>
    </w:p>
    <w:p w14:paraId="417C7C7C" w14:textId="03E9921B" w:rsidR="001A5809" w:rsidRPr="006165F3" w:rsidRDefault="00F22BF8" w:rsidP="005D4ADE">
      <w:pPr>
        <w:rPr>
          <w:rFonts w:cstheme="minorHAnsi"/>
          <w:shd w:val="clear" w:color="auto" w:fill="FFFFFF"/>
        </w:rPr>
      </w:pPr>
      <w:r w:rsidRPr="006165F3">
        <w:rPr>
          <w:rFonts w:cstheme="minorHAnsi"/>
          <w:shd w:val="clear" w:color="auto" w:fill="FFFFFF"/>
        </w:rPr>
        <w:t>To quot</w:t>
      </w:r>
      <w:r w:rsidR="00D9396B" w:rsidRPr="006165F3">
        <w:rPr>
          <w:rFonts w:cstheme="minorHAnsi"/>
          <w:shd w:val="clear" w:color="auto" w:fill="FFFFFF"/>
        </w:rPr>
        <w:t>e the Business Census 2017:</w:t>
      </w:r>
      <w:r w:rsidR="00725492" w:rsidRPr="006165F3">
        <w:rPr>
          <w:rFonts w:cstheme="minorHAnsi"/>
          <w:shd w:val="clear" w:color="auto" w:fill="FFFFFF"/>
        </w:rPr>
        <w:t xml:space="preserve"> “We’</w:t>
      </w:r>
      <w:r w:rsidRPr="006165F3">
        <w:rPr>
          <w:rFonts w:cstheme="minorHAnsi"/>
          <w:shd w:val="clear" w:color="auto" w:fill="FFFFFF"/>
        </w:rPr>
        <w:t>r</w:t>
      </w:r>
      <w:r w:rsidR="00725492" w:rsidRPr="006165F3">
        <w:rPr>
          <w:rFonts w:cstheme="minorHAnsi"/>
          <w:shd w:val="clear" w:color="auto" w:fill="FFFFFF"/>
        </w:rPr>
        <w:t>e a nation that likes statistics</w:t>
      </w:r>
      <w:r w:rsidR="00D9396B" w:rsidRPr="006165F3">
        <w:rPr>
          <w:rFonts w:cstheme="minorHAnsi"/>
          <w:shd w:val="clear" w:color="auto" w:fill="FFFFFF"/>
        </w:rPr>
        <w:t>.</w:t>
      </w:r>
      <w:r w:rsidR="00725492" w:rsidRPr="006165F3">
        <w:rPr>
          <w:rFonts w:cstheme="minorHAnsi"/>
          <w:shd w:val="clear" w:color="auto" w:fill="FFFFFF"/>
        </w:rPr>
        <w:t>”</w:t>
      </w:r>
      <w:r w:rsidR="00E5685F" w:rsidRPr="006165F3">
        <w:rPr>
          <w:rFonts w:cstheme="minorHAnsi"/>
          <w:shd w:val="clear" w:color="auto" w:fill="FFFFFF"/>
        </w:rPr>
        <w:t xml:space="preserve"> </w:t>
      </w:r>
      <w:r w:rsidR="00D9396B" w:rsidRPr="006165F3">
        <w:rPr>
          <w:rFonts w:cstheme="minorHAnsi"/>
          <w:shd w:val="clear" w:color="auto" w:fill="FFFFFF"/>
        </w:rPr>
        <w:t>L</w:t>
      </w:r>
      <w:r w:rsidR="00E5685F" w:rsidRPr="006165F3">
        <w:rPr>
          <w:rFonts w:cstheme="minorHAnsi"/>
          <w:shd w:val="clear" w:color="auto" w:fill="FFFFFF"/>
        </w:rPr>
        <w:t xml:space="preserve">arge-scale business surveys are </w:t>
      </w:r>
      <w:r w:rsidR="00D9396B" w:rsidRPr="006165F3">
        <w:rPr>
          <w:rFonts w:cstheme="minorHAnsi"/>
          <w:shd w:val="clear" w:color="auto" w:fill="FFFFFF"/>
        </w:rPr>
        <w:t>hugely</w:t>
      </w:r>
      <w:r w:rsidR="00E5685F" w:rsidRPr="006165F3">
        <w:rPr>
          <w:rFonts w:cstheme="minorHAnsi"/>
          <w:shd w:val="clear" w:color="auto" w:fill="FFFFFF"/>
        </w:rPr>
        <w:t xml:space="preserve"> valuable</w:t>
      </w:r>
      <w:r w:rsidR="00725492" w:rsidRPr="006165F3">
        <w:rPr>
          <w:rFonts w:cstheme="minorHAnsi"/>
          <w:shd w:val="clear" w:color="auto" w:fill="FFFFFF"/>
        </w:rPr>
        <w:t>,</w:t>
      </w:r>
      <w:r w:rsidRPr="006165F3">
        <w:rPr>
          <w:rFonts w:cstheme="minorHAnsi"/>
          <w:shd w:val="clear" w:color="auto" w:fill="FFFFFF"/>
        </w:rPr>
        <w:t xml:space="preserve"> however</w:t>
      </w:r>
      <w:r w:rsidR="00742E32" w:rsidRPr="006165F3">
        <w:rPr>
          <w:rFonts w:cstheme="minorHAnsi"/>
          <w:shd w:val="clear" w:color="auto" w:fill="FFFFFF"/>
        </w:rPr>
        <w:t>,</w:t>
      </w:r>
      <w:r w:rsidRPr="006165F3">
        <w:rPr>
          <w:rFonts w:cstheme="minorHAnsi"/>
          <w:shd w:val="clear" w:color="auto" w:fill="FFFFFF"/>
        </w:rPr>
        <w:t xml:space="preserve"> Purposeful Products believed </w:t>
      </w:r>
      <w:r w:rsidR="00653EAE" w:rsidRPr="006165F3">
        <w:rPr>
          <w:rFonts w:cstheme="minorHAnsi"/>
          <w:shd w:val="clear" w:color="auto" w:fill="FFFFFF"/>
        </w:rPr>
        <w:t xml:space="preserve">that </w:t>
      </w:r>
      <w:r w:rsidR="00D9396B" w:rsidRPr="006165F3">
        <w:rPr>
          <w:rFonts w:cstheme="minorHAnsi"/>
          <w:shd w:val="clear" w:color="auto" w:fill="FFFFFF"/>
        </w:rPr>
        <w:t>an alternative</w:t>
      </w:r>
      <w:r w:rsidR="00C64A54" w:rsidRPr="006165F3">
        <w:rPr>
          <w:rFonts w:cstheme="minorHAnsi"/>
          <w:shd w:val="clear" w:color="auto" w:fill="FFFFFF"/>
        </w:rPr>
        <w:t xml:space="preserve"> approach to </w:t>
      </w:r>
      <w:r w:rsidR="00D9396B" w:rsidRPr="006165F3">
        <w:rPr>
          <w:rFonts w:cstheme="minorHAnsi"/>
          <w:shd w:val="clear" w:color="auto" w:fill="FFFFFF"/>
        </w:rPr>
        <w:t xml:space="preserve">engaging with members of </w:t>
      </w:r>
      <w:r w:rsidR="00C64A54" w:rsidRPr="006165F3">
        <w:rPr>
          <w:rFonts w:cstheme="minorHAnsi"/>
          <w:shd w:val="clear" w:color="auto" w:fill="FFFFFF"/>
        </w:rPr>
        <w:t>the SME community</w:t>
      </w:r>
      <w:r w:rsidR="001A5809" w:rsidRPr="006165F3">
        <w:rPr>
          <w:rFonts w:cstheme="minorHAnsi"/>
          <w:shd w:val="clear" w:color="auto" w:fill="FFFFFF"/>
        </w:rPr>
        <w:t xml:space="preserve"> might yield fresh insights</w:t>
      </w:r>
      <w:r w:rsidR="00C64A54" w:rsidRPr="006165F3">
        <w:rPr>
          <w:rFonts w:cstheme="minorHAnsi"/>
          <w:shd w:val="clear" w:color="auto" w:fill="FFFFFF"/>
        </w:rPr>
        <w:t>.</w:t>
      </w:r>
      <w:r w:rsidR="00C7687E" w:rsidRPr="006165F3">
        <w:rPr>
          <w:rFonts w:cstheme="minorHAnsi"/>
          <w:shd w:val="clear" w:color="auto" w:fill="FFFFFF"/>
        </w:rPr>
        <w:t xml:space="preserve"> </w:t>
      </w:r>
    </w:p>
    <w:p w14:paraId="4339EEF7" w14:textId="15E37D95" w:rsidR="00E96416" w:rsidRPr="006165F3" w:rsidRDefault="00C7687E" w:rsidP="005D4ADE">
      <w:pPr>
        <w:rPr>
          <w:rFonts w:cstheme="minorHAnsi"/>
          <w:shd w:val="clear" w:color="auto" w:fill="FFFFFF"/>
        </w:rPr>
      </w:pPr>
      <w:r w:rsidRPr="006165F3">
        <w:rPr>
          <w:rFonts w:cstheme="minorHAnsi"/>
          <w:shd w:val="clear" w:color="auto" w:fill="FFFFFF"/>
        </w:rPr>
        <w:t xml:space="preserve">Qualitative studies are not about polling thousands of respondents, but </w:t>
      </w:r>
      <w:r w:rsidR="009901D6" w:rsidRPr="006165F3">
        <w:rPr>
          <w:rFonts w:cstheme="minorHAnsi"/>
          <w:shd w:val="clear" w:color="auto" w:fill="FFFFFF"/>
        </w:rPr>
        <w:t>capture</w:t>
      </w:r>
      <w:r w:rsidRPr="006165F3">
        <w:rPr>
          <w:rFonts w:cstheme="minorHAnsi"/>
          <w:shd w:val="clear" w:color="auto" w:fill="FFFFFF"/>
        </w:rPr>
        <w:t xml:space="preserve"> </w:t>
      </w:r>
      <w:r w:rsidR="004E2113" w:rsidRPr="006165F3">
        <w:rPr>
          <w:rFonts w:cstheme="minorHAnsi"/>
          <w:shd w:val="clear" w:color="auto" w:fill="FFFFFF"/>
        </w:rPr>
        <w:t>stories</w:t>
      </w:r>
      <w:r w:rsidR="0050501E" w:rsidRPr="006165F3">
        <w:rPr>
          <w:rFonts w:cstheme="minorHAnsi"/>
          <w:shd w:val="clear" w:color="auto" w:fill="FFFFFF"/>
        </w:rPr>
        <w:t>, trends</w:t>
      </w:r>
      <w:r w:rsidR="004E2113" w:rsidRPr="006165F3">
        <w:rPr>
          <w:rFonts w:cstheme="minorHAnsi"/>
          <w:shd w:val="clear" w:color="auto" w:fill="FFFFFF"/>
        </w:rPr>
        <w:t xml:space="preserve"> and </w:t>
      </w:r>
      <w:r w:rsidR="0050501E" w:rsidRPr="006165F3">
        <w:rPr>
          <w:rFonts w:cstheme="minorHAnsi"/>
          <w:shd w:val="clear" w:color="auto" w:fill="FFFFFF"/>
        </w:rPr>
        <w:t xml:space="preserve">context; in this case taking a </w:t>
      </w:r>
      <w:r w:rsidRPr="006165F3">
        <w:rPr>
          <w:rFonts w:cstheme="minorHAnsi"/>
          <w:shd w:val="clear" w:color="auto" w:fill="FFFFFF"/>
        </w:rPr>
        <w:t xml:space="preserve">snapshot of the </w:t>
      </w:r>
      <w:r w:rsidR="0050501E" w:rsidRPr="006165F3">
        <w:rPr>
          <w:rFonts w:cstheme="minorHAnsi"/>
          <w:shd w:val="clear" w:color="auto" w:fill="FFFFFF"/>
        </w:rPr>
        <w:t>business</w:t>
      </w:r>
      <w:r w:rsidR="009901D6" w:rsidRPr="006165F3">
        <w:rPr>
          <w:rFonts w:cstheme="minorHAnsi"/>
          <w:shd w:val="clear" w:color="auto" w:fill="FFFFFF"/>
        </w:rPr>
        <w:t xml:space="preserve"> </w:t>
      </w:r>
      <w:r w:rsidRPr="006165F3">
        <w:rPr>
          <w:rFonts w:cstheme="minorHAnsi"/>
          <w:shd w:val="clear" w:color="auto" w:fill="FFFFFF"/>
        </w:rPr>
        <w:t>lives of the people interviewed.</w:t>
      </w:r>
      <w:r w:rsidR="001A5809" w:rsidRPr="006165F3">
        <w:rPr>
          <w:rFonts w:cstheme="minorHAnsi"/>
          <w:shd w:val="clear" w:color="auto" w:fill="FFFFFF"/>
        </w:rPr>
        <w:t xml:space="preserve"> </w:t>
      </w:r>
      <w:r w:rsidR="009F438B">
        <w:rPr>
          <w:rFonts w:cstheme="minorHAnsi"/>
          <w:bdr w:val="none" w:sz="0" w:space="0" w:color="auto" w:frame="1"/>
        </w:rPr>
        <w:t>Few surveys</w:t>
      </w:r>
      <w:r w:rsidR="00F22BF8" w:rsidRPr="006165F3">
        <w:rPr>
          <w:rFonts w:cstheme="minorHAnsi"/>
          <w:bdr w:val="none" w:sz="0" w:space="0" w:color="auto" w:frame="1"/>
        </w:rPr>
        <w:t xml:space="preserve"> </w:t>
      </w:r>
      <w:r w:rsidR="009F438B">
        <w:rPr>
          <w:rFonts w:cstheme="minorHAnsi"/>
          <w:bdr w:val="none" w:sz="0" w:space="0" w:color="auto" w:frame="1"/>
        </w:rPr>
        <w:t xml:space="preserve">publish verbatim feedback on the activities </w:t>
      </w:r>
      <w:r w:rsidR="00C64A54" w:rsidRPr="006165F3">
        <w:rPr>
          <w:rFonts w:cstheme="minorHAnsi"/>
          <w:bdr w:val="none" w:sz="0" w:space="0" w:color="auto" w:frame="1"/>
        </w:rPr>
        <w:t xml:space="preserve">and experiences </w:t>
      </w:r>
      <w:r w:rsidR="00F22BF8" w:rsidRPr="006165F3">
        <w:rPr>
          <w:rFonts w:cstheme="minorHAnsi"/>
          <w:bdr w:val="none" w:sz="0" w:space="0" w:color="auto" w:frame="1"/>
        </w:rPr>
        <w:t>of</w:t>
      </w:r>
      <w:r w:rsidR="000C452D" w:rsidRPr="006165F3">
        <w:rPr>
          <w:rFonts w:cstheme="minorHAnsi"/>
          <w:bdr w:val="none" w:sz="0" w:space="0" w:color="auto" w:frame="1"/>
        </w:rPr>
        <w:t xml:space="preserve"> SMEs</w:t>
      </w:r>
      <w:r w:rsidR="009F438B">
        <w:rPr>
          <w:rFonts w:cstheme="minorHAnsi"/>
          <w:bdr w:val="none" w:sz="0" w:space="0" w:color="auto" w:frame="1"/>
        </w:rPr>
        <w:t xml:space="preserve">, </w:t>
      </w:r>
      <w:r w:rsidR="00F22BF8" w:rsidRPr="006165F3">
        <w:rPr>
          <w:rFonts w:cstheme="minorHAnsi"/>
          <w:bdr w:val="none" w:sz="0" w:space="0" w:color="auto" w:frame="1"/>
        </w:rPr>
        <w:t>so b</w:t>
      </w:r>
      <w:r w:rsidR="006B071F" w:rsidRPr="006165F3">
        <w:rPr>
          <w:rFonts w:cstheme="minorHAnsi"/>
        </w:rPr>
        <w:t xml:space="preserve">etween </w:t>
      </w:r>
      <w:r w:rsidR="009F438B">
        <w:rPr>
          <w:rFonts w:cstheme="minorHAnsi"/>
        </w:rPr>
        <w:t>April</w:t>
      </w:r>
      <w:r w:rsidR="00246FB1" w:rsidRPr="006165F3">
        <w:rPr>
          <w:rFonts w:cstheme="minorHAnsi"/>
        </w:rPr>
        <w:t xml:space="preserve"> and </w:t>
      </w:r>
      <w:r w:rsidR="00F22BF8" w:rsidRPr="006165F3">
        <w:rPr>
          <w:rFonts w:cstheme="minorHAnsi"/>
        </w:rPr>
        <w:t>November</w:t>
      </w:r>
      <w:r w:rsidR="00246FB1" w:rsidRPr="006165F3">
        <w:rPr>
          <w:rFonts w:cstheme="minorHAnsi"/>
        </w:rPr>
        <w:t xml:space="preserve"> 2016, </w:t>
      </w:r>
      <w:r w:rsidR="008B7FD0" w:rsidRPr="006165F3">
        <w:rPr>
          <w:rFonts w:cstheme="minorHAnsi"/>
        </w:rPr>
        <w:t xml:space="preserve">Purposeful Products </w:t>
      </w:r>
      <w:r w:rsidR="005164D4" w:rsidRPr="006165F3">
        <w:rPr>
          <w:rFonts w:cstheme="minorHAnsi"/>
        </w:rPr>
        <w:t>spo</w:t>
      </w:r>
      <w:r w:rsidR="006B071F" w:rsidRPr="006165F3">
        <w:rPr>
          <w:rFonts w:cstheme="minorHAnsi"/>
        </w:rPr>
        <w:t xml:space="preserve">nsored and undertook a research project in which 17 </w:t>
      </w:r>
      <w:r w:rsidR="006723E8" w:rsidRPr="006165F3">
        <w:rPr>
          <w:rFonts w:cstheme="minorHAnsi"/>
        </w:rPr>
        <w:t>managers, directors, CEOs</w:t>
      </w:r>
      <w:r w:rsidR="00CF54F1" w:rsidRPr="006165F3">
        <w:rPr>
          <w:rFonts w:cstheme="minorHAnsi"/>
        </w:rPr>
        <w:t xml:space="preserve"> </w:t>
      </w:r>
      <w:r w:rsidR="006723E8" w:rsidRPr="006165F3">
        <w:rPr>
          <w:rFonts w:cstheme="minorHAnsi"/>
        </w:rPr>
        <w:t xml:space="preserve">and other senior staff </w:t>
      </w:r>
      <w:r w:rsidR="00CF54F1" w:rsidRPr="006165F3">
        <w:rPr>
          <w:rFonts w:cstheme="minorHAnsi"/>
        </w:rPr>
        <w:t xml:space="preserve">employed by </w:t>
      </w:r>
      <w:r w:rsidR="006723E8" w:rsidRPr="006165F3">
        <w:rPr>
          <w:rFonts w:cstheme="minorHAnsi"/>
        </w:rPr>
        <w:t>SMEs</w:t>
      </w:r>
      <w:r w:rsidR="005164D4" w:rsidRPr="006165F3">
        <w:rPr>
          <w:rFonts w:cstheme="minorHAnsi"/>
        </w:rPr>
        <w:t xml:space="preserve"> in England and Scotland</w:t>
      </w:r>
      <w:r w:rsidR="006B071F" w:rsidRPr="006165F3">
        <w:rPr>
          <w:rFonts w:cstheme="minorHAnsi"/>
        </w:rPr>
        <w:t xml:space="preserve"> were asked questions in </w:t>
      </w:r>
      <w:r w:rsidR="00554F8F" w:rsidRPr="006165F3">
        <w:rPr>
          <w:rFonts w:cstheme="minorHAnsi"/>
        </w:rPr>
        <w:t>5</w:t>
      </w:r>
      <w:r w:rsidR="006B071F" w:rsidRPr="006165F3">
        <w:rPr>
          <w:rFonts w:cstheme="minorHAnsi"/>
        </w:rPr>
        <w:t xml:space="preserve"> key areas. </w:t>
      </w:r>
      <w:r w:rsidR="007D0539" w:rsidRPr="006165F3">
        <w:rPr>
          <w:rFonts w:cstheme="minorHAnsi"/>
        </w:rPr>
        <w:t>The data collection approach was</w:t>
      </w:r>
      <w:r w:rsidR="00725492" w:rsidRPr="006165F3">
        <w:rPr>
          <w:rFonts w:cstheme="minorHAnsi"/>
        </w:rPr>
        <w:t xml:space="preserve"> </w:t>
      </w:r>
      <w:r w:rsidR="00E5685F" w:rsidRPr="006165F3">
        <w:rPr>
          <w:rFonts w:cstheme="minorHAnsi"/>
        </w:rPr>
        <w:t xml:space="preserve">100% qualitative </w:t>
      </w:r>
      <w:r w:rsidR="00725492" w:rsidRPr="006165F3">
        <w:rPr>
          <w:rFonts w:cstheme="minorHAnsi"/>
        </w:rPr>
        <w:t>and sought to look</w:t>
      </w:r>
      <w:r w:rsidR="007B686E" w:rsidRPr="006165F3">
        <w:rPr>
          <w:rFonts w:cstheme="minorHAnsi"/>
        </w:rPr>
        <w:t xml:space="preserve"> </w:t>
      </w:r>
      <w:r w:rsidR="009F438B">
        <w:rPr>
          <w:rFonts w:cstheme="minorHAnsi"/>
        </w:rPr>
        <w:t>at</w:t>
      </w:r>
      <w:r w:rsidR="00725492" w:rsidRPr="006165F3">
        <w:rPr>
          <w:rFonts w:cstheme="minorHAnsi"/>
        </w:rPr>
        <w:t xml:space="preserve"> </w:t>
      </w:r>
      <w:r w:rsidR="007B686E" w:rsidRPr="006165F3">
        <w:rPr>
          <w:rFonts w:cstheme="minorHAnsi"/>
        </w:rPr>
        <w:t>people</w:t>
      </w:r>
      <w:r w:rsidR="009F438B">
        <w:rPr>
          <w:rFonts w:cstheme="minorHAnsi"/>
        </w:rPr>
        <w:t>, rather than percentages</w:t>
      </w:r>
      <w:r w:rsidR="00A24024">
        <w:rPr>
          <w:rFonts w:cstheme="minorHAnsi"/>
        </w:rPr>
        <w:t xml:space="preserve"> and at </w:t>
      </w:r>
      <w:r w:rsidR="00BA3453">
        <w:rPr>
          <w:rFonts w:cstheme="minorHAnsi"/>
        </w:rPr>
        <w:t xml:space="preserve">the </w:t>
      </w:r>
      <w:r w:rsidR="007B686E" w:rsidRPr="006165F3">
        <w:rPr>
          <w:rFonts w:cstheme="minorHAnsi"/>
        </w:rPr>
        <w:t>bu</w:t>
      </w:r>
      <w:r w:rsidR="00CF54F1" w:rsidRPr="006165F3">
        <w:rPr>
          <w:rFonts w:cstheme="minorHAnsi"/>
        </w:rPr>
        <w:t>sinesses</w:t>
      </w:r>
      <w:r w:rsidR="00725492" w:rsidRPr="006165F3">
        <w:rPr>
          <w:rFonts w:cstheme="minorHAnsi"/>
        </w:rPr>
        <w:t xml:space="preserve"> </w:t>
      </w:r>
      <w:r w:rsidR="004605AB" w:rsidRPr="006165F3">
        <w:rPr>
          <w:rFonts w:cstheme="minorHAnsi"/>
        </w:rPr>
        <w:t xml:space="preserve">that exist </w:t>
      </w:r>
      <w:r w:rsidR="00725492" w:rsidRPr="006165F3">
        <w:rPr>
          <w:rFonts w:cstheme="minorHAnsi"/>
        </w:rPr>
        <w:t>“</w:t>
      </w:r>
      <w:r w:rsidR="00554F8F" w:rsidRPr="006165F3">
        <w:rPr>
          <w:rFonts w:cstheme="minorHAnsi"/>
        </w:rPr>
        <w:t xml:space="preserve">behind the numbers” </w:t>
      </w:r>
      <w:r w:rsidR="00CF54F1" w:rsidRPr="006165F3">
        <w:rPr>
          <w:rFonts w:cstheme="minorHAnsi"/>
        </w:rPr>
        <w:t>of</w:t>
      </w:r>
      <w:r w:rsidR="00725492" w:rsidRPr="006165F3">
        <w:rPr>
          <w:rFonts w:cstheme="minorHAnsi"/>
        </w:rPr>
        <w:t xml:space="preserve"> traditional quantitative studies</w:t>
      </w:r>
      <w:r w:rsidR="001F5590" w:rsidRPr="006165F3">
        <w:rPr>
          <w:rFonts w:cstheme="minorHAnsi"/>
        </w:rPr>
        <w:t>. The objective was to capture the</w:t>
      </w:r>
      <w:r w:rsidR="00E5685F" w:rsidRPr="006165F3">
        <w:rPr>
          <w:rFonts w:cstheme="minorHAnsi"/>
        </w:rPr>
        <w:t xml:space="preserve"> human voice that is easily</w:t>
      </w:r>
      <w:r w:rsidR="00554F8F" w:rsidRPr="006165F3">
        <w:rPr>
          <w:rFonts w:cstheme="minorHAnsi"/>
        </w:rPr>
        <w:t xml:space="preserve"> lost in </w:t>
      </w:r>
      <w:r w:rsidR="00725492" w:rsidRPr="006165F3">
        <w:rPr>
          <w:rFonts w:cstheme="minorHAnsi"/>
        </w:rPr>
        <w:t xml:space="preserve">large-scale surveys, </w:t>
      </w:r>
      <w:r w:rsidR="001F5590" w:rsidRPr="006165F3">
        <w:rPr>
          <w:rFonts w:cstheme="minorHAnsi"/>
        </w:rPr>
        <w:t xml:space="preserve">enabling </w:t>
      </w:r>
      <w:r w:rsidR="00F85BF9" w:rsidRPr="006165F3">
        <w:rPr>
          <w:rFonts w:cstheme="minorHAnsi"/>
        </w:rPr>
        <w:t xml:space="preserve">respondents to communicate </w:t>
      </w:r>
      <w:r w:rsidR="00E5685F" w:rsidRPr="006165F3">
        <w:rPr>
          <w:rFonts w:cstheme="minorHAnsi"/>
        </w:rPr>
        <w:t>entirely</w:t>
      </w:r>
      <w:r w:rsidR="001F5590" w:rsidRPr="006165F3">
        <w:rPr>
          <w:rFonts w:cstheme="minorHAnsi"/>
        </w:rPr>
        <w:t xml:space="preserve"> </w:t>
      </w:r>
      <w:r w:rsidR="00954D1A" w:rsidRPr="006165F3">
        <w:rPr>
          <w:rFonts w:cstheme="minorHAnsi"/>
          <w:b/>
          <w:i/>
        </w:rPr>
        <w:t>I</w:t>
      </w:r>
      <w:r w:rsidR="00725492" w:rsidRPr="006165F3">
        <w:rPr>
          <w:rFonts w:cstheme="minorHAnsi"/>
          <w:b/>
          <w:i/>
        </w:rPr>
        <w:t xml:space="preserve">n </w:t>
      </w:r>
      <w:r w:rsidR="00954D1A" w:rsidRPr="006165F3">
        <w:rPr>
          <w:rFonts w:cstheme="minorHAnsi"/>
          <w:b/>
          <w:i/>
        </w:rPr>
        <w:t>Their Own W</w:t>
      </w:r>
      <w:r w:rsidR="001F5590" w:rsidRPr="006165F3">
        <w:rPr>
          <w:rFonts w:cstheme="minorHAnsi"/>
          <w:b/>
          <w:i/>
        </w:rPr>
        <w:t>ords</w:t>
      </w:r>
      <w:r w:rsidR="001F5590" w:rsidRPr="006165F3">
        <w:rPr>
          <w:rFonts w:cstheme="minorHAnsi"/>
          <w:b/>
        </w:rPr>
        <w:t>.</w:t>
      </w:r>
    </w:p>
    <w:p w14:paraId="46885CAE" w14:textId="35B20EA0" w:rsidR="005164D4" w:rsidRPr="006165F3" w:rsidRDefault="00044760" w:rsidP="005D4ADE">
      <w:pPr>
        <w:rPr>
          <w:rFonts w:cstheme="minorHAnsi"/>
        </w:rPr>
      </w:pPr>
      <w:r w:rsidRPr="006165F3">
        <w:rPr>
          <w:rFonts w:cstheme="minorHAnsi"/>
        </w:rPr>
        <w:lastRenderedPageBreak/>
        <w:t>The respondents were asked questions on the following subjects:</w:t>
      </w:r>
    </w:p>
    <w:p w14:paraId="1726B18A" w14:textId="037229C6" w:rsidR="007D0539" w:rsidRPr="006165F3" w:rsidRDefault="00044760" w:rsidP="00BA7C53">
      <w:pPr>
        <w:pStyle w:val="ListParagraph"/>
        <w:numPr>
          <w:ilvl w:val="0"/>
          <w:numId w:val="10"/>
        </w:numPr>
        <w:rPr>
          <w:rFonts w:cstheme="minorHAnsi"/>
        </w:rPr>
      </w:pPr>
      <w:r w:rsidRPr="006165F3">
        <w:rPr>
          <w:rFonts w:cstheme="minorHAnsi"/>
        </w:rPr>
        <w:t>The c</w:t>
      </w:r>
      <w:r w:rsidR="00554F8F" w:rsidRPr="006165F3">
        <w:rPr>
          <w:rFonts w:cstheme="minorHAnsi"/>
        </w:rPr>
        <w:t>urrent</w:t>
      </w:r>
      <w:r w:rsidR="007D0539" w:rsidRPr="006165F3">
        <w:rPr>
          <w:rFonts w:cstheme="minorHAnsi"/>
        </w:rPr>
        <w:t xml:space="preserve"> trends and “hot topics” </w:t>
      </w:r>
      <w:r w:rsidR="00554F8F" w:rsidRPr="006165F3">
        <w:rPr>
          <w:rFonts w:cstheme="minorHAnsi"/>
        </w:rPr>
        <w:t>in their industries</w:t>
      </w:r>
    </w:p>
    <w:p w14:paraId="6E953F2C" w14:textId="50857D03" w:rsidR="007D0539" w:rsidRPr="006165F3" w:rsidRDefault="001A5809" w:rsidP="00BA7C53">
      <w:pPr>
        <w:pStyle w:val="ListParagraph"/>
        <w:numPr>
          <w:ilvl w:val="0"/>
          <w:numId w:val="10"/>
        </w:numPr>
        <w:rPr>
          <w:rFonts w:cstheme="minorHAnsi"/>
        </w:rPr>
      </w:pPr>
      <w:r w:rsidRPr="006165F3">
        <w:rPr>
          <w:rFonts w:cstheme="minorHAnsi"/>
        </w:rPr>
        <w:t>Current</w:t>
      </w:r>
      <w:r w:rsidR="00044760" w:rsidRPr="006165F3">
        <w:rPr>
          <w:rFonts w:cstheme="minorHAnsi"/>
        </w:rPr>
        <w:t xml:space="preserve"> business priorities</w:t>
      </w:r>
    </w:p>
    <w:p w14:paraId="0E750B27" w14:textId="4B80C013" w:rsidR="007D0539" w:rsidRPr="006165F3" w:rsidRDefault="009901D6" w:rsidP="00BA7C53">
      <w:pPr>
        <w:pStyle w:val="ListParagraph"/>
        <w:numPr>
          <w:ilvl w:val="0"/>
          <w:numId w:val="10"/>
        </w:numPr>
        <w:rPr>
          <w:rFonts w:cstheme="minorHAnsi"/>
        </w:rPr>
      </w:pPr>
      <w:r w:rsidRPr="006165F3">
        <w:rPr>
          <w:rFonts w:cstheme="minorHAnsi"/>
        </w:rPr>
        <w:t>Upcoming p</w:t>
      </w:r>
      <w:r w:rsidR="007D0539" w:rsidRPr="006165F3">
        <w:rPr>
          <w:rFonts w:cstheme="minorHAnsi"/>
        </w:rPr>
        <w:t xml:space="preserve">rojects of significance </w:t>
      </w:r>
    </w:p>
    <w:p w14:paraId="6C6EE3B0" w14:textId="54FA417B" w:rsidR="007D0539" w:rsidRPr="006165F3" w:rsidRDefault="009901D6" w:rsidP="00BA7C53">
      <w:pPr>
        <w:pStyle w:val="ListParagraph"/>
        <w:numPr>
          <w:ilvl w:val="0"/>
          <w:numId w:val="10"/>
        </w:numPr>
        <w:rPr>
          <w:rFonts w:cstheme="minorHAnsi"/>
        </w:rPr>
      </w:pPr>
      <w:r w:rsidRPr="006165F3">
        <w:rPr>
          <w:rFonts w:cstheme="minorHAnsi"/>
        </w:rPr>
        <w:t>Business c</w:t>
      </w:r>
      <w:r w:rsidR="007D0539" w:rsidRPr="006165F3">
        <w:rPr>
          <w:rFonts w:cstheme="minorHAnsi"/>
        </w:rPr>
        <w:t>hallenges and frustrations</w:t>
      </w:r>
    </w:p>
    <w:p w14:paraId="7142BB04" w14:textId="665E5D7D" w:rsidR="00051A7A" w:rsidRPr="006165F3" w:rsidRDefault="007D0539" w:rsidP="00BA7C53">
      <w:pPr>
        <w:pStyle w:val="ListParagraph"/>
        <w:numPr>
          <w:ilvl w:val="0"/>
          <w:numId w:val="10"/>
        </w:numPr>
        <w:rPr>
          <w:rFonts w:cstheme="minorHAnsi"/>
        </w:rPr>
      </w:pPr>
      <w:r w:rsidRPr="006165F3">
        <w:rPr>
          <w:rFonts w:cstheme="minorHAnsi"/>
        </w:rPr>
        <w:t>Organisational wins and successes over the past 12 months</w:t>
      </w:r>
      <w:r w:rsidR="00E45845" w:rsidRPr="006165F3">
        <w:rPr>
          <w:rFonts w:cstheme="minorHAnsi"/>
        </w:rPr>
        <w:tab/>
      </w:r>
    </w:p>
    <w:p w14:paraId="59A158A5" w14:textId="7C1A9F80" w:rsidR="0036618A" w:rsidRPr="006165F3" w:rsidRDefault="00C358BE" w:rsidP="005D4ADE">
      <w:pPr>
        <w:rPr>
          <w:rFonts w:cstheme="minorHAnsi"/>
        </w:rPr>
      </w:pPr>
      <w:r w:rsidRPr="006165F3">
        <w:rPr>
          <w:rFonts w:cstheme="minorHAnsi"/>
        </w:rPr>
        <w:t>To view</w:t>
      </w:r>
      <w:r w:rsidR="00E5685F" w:rsidRPr="006165F3">
        <w:rPr>
          <w:rFonts w:cstheme="minorHAnsi"/>
        </w:rPr>
        <w:t xml:space="preserve"> the full set of questions, please see </w:t>
      </w:r>
      <w:hyperlink w:anchor="_APPENDIX_C" w:history="1">
        <w:r w:rsidR="00BC4753" w:rsidRPr="006165F3">
          <w:rPr>
            <w:rStyle w:val="Hyperlink"/>
            <w:rFonts w:cstheme="minorHAnsi"/>
          </w:rPr>
          <w:t>Appendix C</w:t>
        </w:r>
      </w:hyperlink>
      <w:r w:rsidR="00E5685F" w:rsidRPr="006165F3">
        <w:rPr>
          <w:rFonts w:cstheme="minorHAnsi"/>
        </w:rPr>
        <w:t xml:space="preserve">. </w:t>
      </w:r>
    </w:p>
    <w:p w14:paraId="5C5B7E95" w14:textId="47FF39FB" w:rsidR="00E45845" w:rsidRPr="006165F3" w:rsidRDefault="001F5590" w:rsidP="005D4ADE">
      <w:pPr>
        <w:rPr>
          <w:rFonts w:cstheme="minorHAnsi"/>
        </w:rPr>
      </w:pPr>
      <w:r w:rsidRPr="006165F3">
        <w:rPr>
          <w:rFonts w:cstheme="minorHAnsi"/>
        </w:rPr>
        <w:t>S</w:t>
      </w:r>
      <w:r w:rsidR="00E45845" w:rsidRPr="006165F3">
        <w:rPr>
          <w:rFonts w:cstheme="minorHAnsi"/>
        </w:rPr>
        <w:t xml:space="preserve">ome common themes </w:t>
      </w:r>
      <w:r w:rsidRPr="006165F3">
        <w:rPr>
          <w:rFonts w:cstheme="minorHAnsi"/>
        </w:rPr>
        <w:t>emerged from the interviews,</w:t>
      </w:r>
      <w:r w:rsidR="00E45845" w:rsidRPr="006165F3">
        <w:rPr>
          <w:rFonts w:cstheme="minorHAnsi"/>
        </w:rPr>
        <w:t xml:space="preserve"> with businesses from </w:t>
      </w:r>
      <w:r w:rsidR="00E45845" w:rsidRPr="006165F3">
        <w:rPr>
          <w:rFonts w:cstheme="minorHAnsi"/>
          <w:i/>
        </w:rPr>
        <w:t xml:space="preserve">different </w:t>
      </w:r>
      <w:r w:rsidR="00E45845" w:rsidRPr="006165F3">
        <w:rPr>
          <w:rFonts w:cstheme="minorHAnsi"/>
        </w:rPr>
        <w:t>industries</w:t>
      </w:r>
      <w:r w:rsidR="0050501E" w:rsidRPr="006165F3">
        <w:rPr>
          <w:rFonts w:cstheme="minorHAnsi"/>
        </w:rPr>
        <w:t xml:space="preserve"> focused</w:t>
      </w:r>
      <w:r w:rsidR="00E45845" w:rsidRPr="006165F3">
        <w:rPr>
          <w:rFonts w:cstheme="minorHAnsi"/>
        </w:rPr>
        <w:t xml:space="preserve"> on similar </w:t>
      </w:r>
      <w:r w:rsidR="0050501E" w:rsidRPr="006165F3">
        <w:rPr>
          <w:rFonts w:cstheme="minorHAnsi"/>
        </w:rPr>
        <w:t xml:space="preserve">strategic </w:t>
      </w:r>
      <w:r w:rsidR="00E45845" w:rsidRPr="006165F3">
        <w:rPr>
          <w:rFonts w:cstheme="minorHAnsi"/>
        </w:rPr>
        <w:t>goals and facing comparable challenges in several areas</w:t>
      </w:r>
      <w:r w:rsidR="00250E1F" w:rsidRPr="006165F3">
        <w:rPr>
          <w:rFonts w:cstheme="minorHAnsi"/>
        </w:rPr>
        <w:t>, including</w:t>
      </w:r>
      <w:r w:rsidR="00E45845" w:rsidRPr="006165F3">
        <w:rPr>
          <w:rFonts w:cstheme="minorHAnsi"/>
        </w:rPr>
        <w:t>:</w:t>
      </w:r>
    </w:p>
    <w:p w14:paraId="74241E75" w14:textId="05C1081D" w:rsidR="008B7FD0" w:rsidRPr="006165F3" w:rsidRDefault="0036618A" w:rsidP="00BA7C53">
      <w:pPr>
        <w:pStyle w:val="ListParagraph"/>
        <w:numPr>
          <w:ilvl w:val="0"/>
          <w:numId w:val="11"/>
        </w:numPr>
        <w:ind w:left="360"/>
        <w:rPr>
          <w:rFonts w:cstheme="minorHAnsi"/>
        </w:rPr>
      </w:pPr>
      <w:r w:rsidRPr="006165F3">
        <w:rPr>
          <w:rFonts w:cstheme="minorHAnsi"/>
        </w:rPr>
        <w:t xml:space="preserve">The desire to make improvements </w:t>
      </w:r>
      <w:r w:rsidR="003B3D00" w:rsidRPr="006165F3">
        <w:rPr>
          <w:rFonts w:cstheme="minorHAnsi"/>
        </w:rPr>
        <w:t xml:space="preserve">to drive their </w:t>
      </w:r>
      <w:r w:rsidRPr="006165F3">
        <w:rPr>
          <w:rFonts w:cstheme="minorHAnsi"/>
        </w:rPr>
        <w:t>businesses forward</w:t>
      </w:r>
      <w:r w:rsidR="003B3D00" w:rsidRPr="006165F3">
        <w:rPr>
          <w:rFonts w:cstheme="minorHAnsi"/>
        </w:rPr>
        <w:t>. This included a focus on diversification</w:t>
      </w:r>
      <w:r w:rsidR="00E678B8" w:rsidRPr="006165F3">
        <w:rPr>
          <w:rFonts w:cstheme="minorHAnsi"/>
        </w:rPr>
        <w:t xml:space="preserve">, and looking beyond </w:t>
      </w:r>
      <w:r w:rsidR="008B7FD0" w:rsidRPr="006165F3">
        <w:rPr>
          <w:rFonts w:cstheme="minorHAnsi"/>
        </w:rPr>
        <w:t xml:space="preserve">UK </w:t>
      </w:r>
      <w:r w:rsidR="00E678B8" w:rsidRPr="006165F3">
        <w:rPr>
          <w:rFonts w:cstheme="minorHAnsi"/>
        </w:rPr>
        <w:t xml:space="preserve">markets </w:t>
      </w:r>
      <w:r w:rsidR="008B7FD0" w:rsidRPr="006165F3">
        <w:rPr>
          <w:rFonts w:cstheme="minorHAnsi"/>
        </w:rPr>
        <w:t xml:space="preserve">and </w:t>
      </w:r>
      <w:r w:rsidR="001A5809" w:rsidRPr="006165F3">
        <w:rPr>
          <w:rFonts w:cstheme="minorHAnsi"/>
        </w:rPr>
        <w:t>existing</w:t>
      </w:r>
      <w:r w:rsidR="008B7FD0" w:rsidRPr="006165F3">
        <w:rPr>
          <w:rFonts w:cstheme="minorHAnsi"/>
        </w:rPr>
        <w:t xml:space="preserve"> methods of doing business</w:t>
      </w:r>
      <w:r w:rsidR="00AB44BE" w:rsidRPr="006165F3">
        <w:rPr>
          <w:rFonts w:cstheme="minorHAnsi"/>
        </w:rPr>
        <w:t>.</w:t>
      </w:r>
    </w:p>
    <w:p w14:paraId="28B15F1F" w14:textId="67E740A7" w:rsidR="008B7FD0" w:rsidRPr="006165F3" w:rsidRDefault="008B7FD0" w:rsidP="00BA7C53">
      <w:pPr>
        <w:pStyle w:val="ListParagraph"/>
        <w:numPr>
          <w:ilvl w:val="0"/>
          <w:numId w:val="11"/>
        </w:numPr>
        <w:ind w:left="360"/>
        <w:rPr>
          <w:rFonts w:cstheme="minorHAnsi"/>
        </w:rPr>
      </w:pPr>
      <w:r w:rsidRPr="006165F3">
        <w:rPr>
          <w:rFonts w:cstheme="minorHAnsi"/>
        </w:rPr>
        <w:t>An increased focus on marketing, “brand” and customer perceptions</w:t>
      </w:r>
      <w:r w:rsidR="00AB44BE" w:rsidRPr="006165F3">
        <w:rPr>
          <w:rFonts w:cstheme="minorHAnsi"/>
        </w:rPr>
        <w:t>.</w:t>
      </w:r>
    </w:p>
    <w:p w14:paraId="40A28842" w14:textId="031F649D" w:rsidR="0036618A" w:rsidRPr="006165F3" w:rsidRDefault="0036618A" w:rsidP="00BA7C53">
      <w:pPr>
        <w:pStyle w:val="ListParagraph"/>
        <w:numPr>
          <w:ilvl w:val="0"/>
          <w:numId w:val="11"/>
        </w:numPr>
        <w:ind w:left="360"/>
        <w:rPr>
          <w:rFonts w:cstheme="minorHAnsi"/>
        </w:rPr>
      </w:pPr>
      <w:r w:rsidRPr="006165F3">
        <w:rPr>
          <w:rFonts w:cstheme="minorHAnsi"/>
        </w:rPr>
        <w:t>The need to navigate</w:t>
      </w:r>
      <w:r w:rsidR="008B7FD0" w:rsidRPr="006165F3">
        <w:rPr>
          <w:rFonts w:cstheme="minorHAnsi"/>
        </w:rPr>
        <w:t xml:space="preserve"> </w:t>
      </w:r>
      <w:r w:rsidR="00065D3C" w:rsidRPr="006165F3">
        <w:rPr>
          <w:rFonts w:cstheme="minorHAnsi"/>
        </w:rPr>
        <w:t>through a range of organisational</w:t>
      </w:r>
      <w:r w:rsidR="008B7FD0" w:rsidRPr="006165F3">
        <w:rPr>
          <w:rFonts w:cstheme="minorHAnsi"/>
        </w:rPr>
        <w:t xml:space="preserve"> “growing pains”</w:t>
      </w:r>
      <w:r w:rsidR="00065D3C" w:rsidRPr="006165F3">
        <w:rPr>
          <w:rFonts w:cstheme="minorHAnsi"/>
        </w:rPr>
        <w:t>,</w:t>
      </w:r>
      <w:r w:rsidR="008B7FD0" w:rsidRPr="006165F3">
        <w:rPr>
          <w:rFonts w:cstheme="minorHAnsi"/>
        </w:rPr>
        <w:t xml:space="preserve"> </w:t>
      </w:r>
      <w:r w:rsidR="00065D3C" w:rsidRPr="006165F3">
        <w:rPr>
          <w:rFonts w:cstheme="minorHAnsi"/>
        </w:rPr>
        <w:t xml:space="preserve">caused by factors </w:t>
      </w:r>
      <w:r w:rsidR="003B3D00" w:rsidRPr="006165F3">
        <w:rPr>
          <w:rFonts w:cstheme="minorHAnsi"/>
        </w:rPr>
        <w:t>such as</w:t>
      </w:r>
      <w:r w:rsidRPr="006165F3">
        <w:rPr>
          <w:rFonts w:cstheme="minorHAnsi"/>
        </w:rPr>
        <w:t>:</w:t>
      </w:r>
    </w:p>
    <w:p w14:paraId="4FA3F67A" w14:textId="1FAEEC6B" w:rsidR="0036618A" w:rsidRPr="006165F3" w:rsidRDefault="0036618A" w:rsidP="00BA7C53">
      <w:pPr>
        <w:pStyle w:val="ListParagraph"/>
        <w:numPr>
          <w:ilvl w:val="1"/>
          <w:numId w:val="11"/>
        </w:numPr>
        <w:rPr>
          <w:rFonts w:cstheme="minorHAnsi"/>
        </w:rPr>
      </w:pPr>
      <w:r w:rsidRPr="006165F3">
        <w:rPr>
          <w:rFonts w:cstheme="minorHAnsi"/>
        </w:rPr>
        <w:t>A</w:t>
      </w:r>
      <w:r w:rsidR="00065D3C" w:rsidRPr="006165F3">
        <w:rPr>
          <w:rFonts w:cstheme="minorHAnsi"/>
        </w:rPr>
        <w:t xml:space="preserve"> rise in staff numbers and a resultant increase in the complexity of internal processes</w:t>
      </w:r>
      <w:r w:rsidR="009901D6" w:rsidRPr="006165F3">
        <w:rPr>
          <w:rFonts w:cstheme="minorHAnsi"/>
        </w:rPr>
        <w:t>.</w:t>
      </w:r>
    </w:p>
    <w:p w14:paraId="379B0267" w14:textId="6E0231B5" w:rsidR="008B7FD0" w:rsidRPr="006165F3" w:rsidRDefault="0036618A" w:rsidP="00BA7C53">
      <w:pPr>
        <w:pStyle w:val="ListParagraph"/>
        <w:numPr>
          <w:ilvl w:val="1"/>
          <w:numId w:val="11"/>
        </w:numPr>
        <w:rPr>
          <w:rFonts w:cstheme="minorHAnsi"/>
        </w:rPr>
      </w:pPr>
      <w:r w:rsidRPr="006165F3">
        <w:rPr>
          <w:rFonts w:cstheme="minorHAnsi"/>
        </w:rPr>
        <w:t xml:space="preserve">A desire to </w:t>
      </w:r>
      <w:r w:rsidR="004F4A06" w:rsidRPr="006165F3">
        <w:rPr>
          <w:rFonts w:cstheme="minorHAnsi"/>
        </w:rPr>
        <w:t xml:space="preserve">modernise and upgrade software systems to </w:t>
      </w:r>
      <w:r w:rsidRPr="006165F3">
        <w:rPr>
          <w:rFonts w:cstheme="minorHAnsi"/>
        </w:rPr>
        <w:t>i</w:t>
      </w:r>
      <w:r w:rsidR="00065D3C" w:rsidRPr="006165F3">
        <w:rPr>
          <w:rFonts w:cstheme="minorHAnsi"/>
        </w:rPr>
        <w:t>ncrease p</w:t>
      </w:r>
      <w:r w:rsidR="008B7FD0" w:rsidRPr="006165F3">
        <w:rPr>
          <w:rFonts w:cstheme="minorHAnsi"/>
        </w:rPr>
        <w:t xml:space="preserve">roductivity, streamline operations within and </w:t>
      </w:r>
      <w:r w:rsidR="009F438B">
        <w:rPr>
          <w:rFonts w:cstheme="minorHAnsi"/>
        </w:rPr>
        <w:t>across</w:t>
      </w:r>
      <w:r w:rsidR="008B7FD0" w:rsidRPr="006165F3">
        <w:rPr>
          <w:rFonts w:cstheme="minorHAnsi"/>
        </w:rPr>
        <w:t xml:space="preserve"> departments</w:t>
      </w:r>
      <w:r w:rsidR="003B3D00" w:rsidRPr="006165F3">
        <w:rPr>
          <w:rFonts w:cstheme="minorHAnsi"/>
        </w:rPr>
        <w:t>,</w:t>
      </w:r>
      <w:r w:rsidR="008B7FD0" w:rsidRPr="006165F3">
        <w:rPr>
          <w:rFonts w:cstheme="minorHAnsi"/>
        </w:rPr>
        <w:t xml:space="preserve"> </w:t>
      </w:r>
      <w:r w:rsidR="009F438B">
        <w:rPr>
          <w:rFonts w:cstheme="minorHAnsi"/>
        </w:rPr>
        <w:t>and to</w:t>
      </w:r>
      <w:r w:rsidR="008B7FD0" w:rsidRPr="006165F3">
        <w:rPr>
          <w:rFonts w:cstheme="minorHAnsi"/>
        </w:rPr>
        <w:t xml:space="preserve"> solve a variety of other business problems</w:t>
      </w:r>
      <w:r w:rsidR="009901D6" w:rsidRPr="006165F3">
        <w:rPr>
          <w:rFonts w:cstheme="minorHAnsi"/>
        </w:rPr>
        <w:t>.</w:t>
      </w:r>
    </w:p>
    <w:p w14:paraId="6E960345" w14:textId="2DA83C15" w:rsidR="00E055B7" w:rsidRPr="006165F3" w:rsidRDefault="003B3D00" w:rsidP="00BA7C53">
      <w:pPr>
        <w:pStyle w:val="ListParagraph"/>
        <w:numPr>
          <w:ilvl w:val="0"/>
          <w:numId w:val="11"/>
        </w:numPr>
        <w:ind w:left="360"/>
        <w:rPr>
          <w:rFonts w:cstheme="minorHAnsi"/>
        </w:rPr>
      </w:pPr>
      <w:r w:rsidRPr="006165F3">
        <w:rPr>
          <w:rFonts w:cstheme="minorHAnsi"/>
        </w:rPr>
        <w:t>Managing the</w:t>
      </w:r>
      <w:r w:rsidR="008B7FD0" w:rsidRPr="006165F3">
        <w:rPr>
          <w:rFonts w:cstheme="minorHAnsi"/>
        </w:rPr>
        <w:t xml:space="preserve"> intricacies of supply chains, distribution and logistics </w:t>
      </w:r>
      <w:r w:rsidRPr="006165F3">
        <w:rPr>
          <w:rFonts w:cstheme="minorHAnsi"/>
        </w:rPr>
        <w:t xml:space="preserve">– salient topics for </w:t>
      </w:r>
      <w:r w:rsidR="008B7FD0" w:rsidRPr="006165F3">
        <w:rPr>
          <w:rFonts w:cstheme="minorHAnsi"/>
        </w:rPr>
        <w:t>participants from several different industries</w:t>
      </w:r>
      <w:r w:rsidR="00AB44BE" w:rsidRPr="006165F3">
        <w:rPr>
          <w:rFonts w:cstheme="minorHAnsi"/>
        </w:rPr>
        <w:t>.</w:t>
      </w:r>
    </w:p>
    <w:p w14:paraId="3112ABC9" w14:textId="1CCD76CF" w:rsidR="0036618A" w:rsidRPr="006165F3" w:rsidRDefault="0036618A" w:rsidP="00BA7C53">
      <w:pPr>
        <w:pStyle w:val="ListParagraph"/>
        <w:numPr>
          <w:ilvl w:val="0"/>
          <w:numId w:val="11"/>
        </w:numPr>
        <w:ind w:left="360"/>
        <w:rPr>
          <w:rFonts w:cstheme="minorHAnsi"/>
        </w:rPr>
      </w:pPr>
      <w:r w:rsidRPr="006165F3">
        <w:rPr>
          <w:rFonts w:cstheme="minorHAnsi"/>
        </w:rPr>
        <w:t xml:space="preserve">The perennial challenge of </w:t>
      </w:r>
      <w:r w:rsidR="00FF4AA8" w:rsidRPr="006165F3">
        <w:rPr>
          <w:rFonts w:cstheme="minorHAnsi"/>
        </w:rPr>
        <w:t>responding to</w:t>
      </w:r>
      <w:r w:rsidR="009901D6" w:rsidRPr="006165F3">
        <w:rPr>
          <w:rFonts w:cstheme="minorHAnsi"/>
        </w:rPr>
        <w:t xml:space="preserve"> </w:t>
      </w:r>
      <w:r w:rsidR="00072C50" w:rsidRPr="006165F3">
        <w:rPr>
          <w:rFonts w:cstheme="minorHAnsi"/>
        </w:rPr>
        <w:t xml:space="preserve">and managing the impact of </w:t>
      </w:r>
      <w:r w:rsidRPr="006165F3">
        <w:rPr>
          <w:rFonts w:cstheme="minorHAnsi"/>
        </w:rPr>
        <w:t>change</w:t>
      </w:r>
      <w:r w:rsidR="00FF4AA8" w:rsidRPr="006165F3">
        <w:rPr>
          <w:rFonts w:cstheme="minorHAnsi"/>
        </w:rPr>
        <w:t>s</w:t>
      </w:r>
      <w:r w:rsidR="00072C50" w:rsidRPr="006165F3">
        <w:rPr>
          <w:rFonts w:cstheme="minorHAnsi"/>
        </w:rPr>
        <w:t>, whether</w:t>
      </w:r>
      <w:r w:rsidR="006165F3" w:rsidRPr="006165F3">
        <w:rPr>
          <w:rFonts w:cstheme="minorHAnsi"/>
        </w:rPr>
        <w:t xml:space="preserve"> driven by </w:t>
      </w:r>
      <w:r w:rsidR="007A3339" w:rsidRPr="006165F3">
        <w:rPr>
          <w:rFonts w:cstheme="minorHAnsi"/>
        </w:rPr>
        <w:t xml:space="preserve">external </w:t>
      </w:r>
      <w:r w:rsidR="00072C50" w:rsidRPr="006165F3">
        <w:rPr>
          <w:rFonts w:cstheme="minorHAnsi"/>
        </w:rPr>
        <w:t xml:space="preserve">or internal </w:t>
      </w:r>
      <w:r w:rsidR="007A3339" w:rsidRPr="006165F3">
        <w:rPr>
          <w:rFonts w:cstheme="minorHAnsi"/>
        </w:rPr>
        <w:t>forces</w:t>
      </w:r>
    </w:p>
    <w:p w14:paraId="3B960CDA" w14:textId="33488DD2" w:rsidR="008B7FD0" w:rsidRPr="006165F3" w:rsidRDefault="00250E1F" w:rsidP="005D4ADE">
      <w:pPr>
        <w:rPr>
          <w:rFonts w:cstheme="minorHAnsi"/>
        </w:rPr>
      </w:pPr>
      <w:r w:rsidRPr="006165F3">
        <w:rPr>
          <w:rFonts w:cstheme="minorHAnsi"/>
        </w:rPr>
        <w:t xml:space="preserve">The topic of fraud </w:t>
      </w:r>
      <w:r w:rsidR="00D5679D" w:rsidRPr="006165F3">
        <w:rPr>
          <w:rFonts w:cstheme="minorHAnsi"/>
        </w:rPr>
        <w:t>arose on several occasions</w:t>
      </w:r>
      <w:r w:rsidR="00661EA7" w:rsidRPr="006165F3">
        <w:rPr>
          <w:rFonts w:cstheme="minorHAnsi"/>
        </w:rPr>
        <w:t xml:space="preserve"> and</w:t>
      </w:r>
      <w:r w:rsidRPr="006165F3">
        <w:rPr>
          <w:rFonts w:cstheme="minorHAnsi"/>
        </w:rPr>
        <w:t xml:space="preserve"> </w:t>
      </w:r>
      <w:r w:rsidR="008B7FD0" w:rsidRPr="006165F3">
        <w:rPr>
          <w:rFonts w:cstheme="minorHAnsi"/>
        </w:rPr>
        <w:t>resources and tip</w:t>
      </w:r>
      <w:r w:rsidRPr="006165F3">
        <w:rPr>
          <w:rFonts w:cstheme="minorHAnsi"/>
        </w:rPr>
        <w:t>s to help you protect your business against fraud have been included</w:t>
      </w:r>
      <w:r w:rsidR="008B7FD0" w:rsidRPr="006165F3">
        <w:rPr>
          <w:rFonts w:cstheme="minorHAnsi"/>
        </w:rPr>
        <w:t xml:space="preserve"> </w:t>
      </w:r>
      <w:r w:rsidRPr="006165F3">
        <w:rPr>
          <w:rFonts w:cstheme="minorHAnsi"/>
        </w:rPr>
        <w:t xml:space="preserve">in </w:t>
      </w:r>
      <w:hyperlink w:anchor="_9_appendix_1" w:history="1">
        <w:r w:rsidR="008B7FD0" w:rsidRPr="006165F3">
          <w:rPr>
            <w:rStyle w:val="Hyperlink"/>
            <w:rFonts w:cstheme="minorHAnsi"/>
          </w:rPr>
          <w:t>Appendix</w:t>
        </w:r>
        <w:r w:rsidR="00705AA7" w:rsidRPr="006165F3">
          <w:rPr>
            <w:rStyle w:val="Hyperlink"/>
            <w:rFonts w:cstheme="minorHAnsi"/>
          </w:rPr>
          <w:t xml:space="preserve"> A</w:t>
        </w:r>
      </w:hyperlink>
      <w:r w:rsidR="005D4ADE" w:rsidRPr="006165F3">
        <w:rPr>
          <w:rFonts w:cstheme="minorHAnsi"/>
        </w:rPr>
        <w:t xml:space="preserve">, along with other resources useful for </w:t>
      </w:r>
      <w:r w:rsidR="004C3C4F" w:rsidRPr="006165F3">
        <w:rPr>
          <w:rFonts w:cstheme="minorHAnsi"/>
        </w:rPr>
        <w:t>SMEs</w:t>
      </w:r>
      <w:r w:rsidR="005D4ADE" w:rsidRPr="006165F3">
        <w:rPr>
          <w:rFonts w:cstheme="minorHAnsi"/>
        </w:rPr>
        <w:t>.</w:t>
      </w:r>
    </w:p>
    <w:p w14:paraId="36B6EE10" w14:textId="787EDE51" w:rsidR="005164D4" w:rsidRPr="006165F3" w:rsidRDefault="00661EA7" w:rsidP="005164D4">
      <w:pPr>
        <w:rPr>
          <w:rFonts w:cstheme="minorHAnsi"/>
        </w:rPr>
      </w:pPr>
      <w:r w:rsidRPr="006165F3">
        <w:rPr>
          <w:rFonts w:cstheme="minorHAnsi"/>
        </w:rPr>
        <w:t>This report will review each of these points in turn, from the perspectives of the partic</w:t>
      </w:r>
      <w:r w:rsidR="004A446F">
        <w:rPr>
          <w:rFonts w:cstheme="minorHAnsi"/>
        </w:rPr>
        <w:t>ipants.</w:t>
      </w:r>
      <w:r w:rsidR="00734A85" w:rsidRPr="006165F3">
        <w:rPr>
          <w:rFonts w:cstheme="minorHAnsi"/>
        </w:rPr>
        <w:br w:type="page"/>
      </w:r>
    </w:p>
    <w:p w14:paraId="6381F724" w14:textId="7F99B0EB" w:rsidR="00BB034F" w:rsidRPr="006165F3" w:rsidRDefault="0091600E" w:rsidP="00BB034F">
      <w:pPr>
        <w:pStyle w:val="Heading1"/>
        <w:rPr>
          <w:rFonts w:asciiTheme="minorHAnsi" w:hAnsiTheme="minorHAnsi" w:cstheme="minorHAnsi"/>
          <w:sz w:val="32"/>
          <w:szCs w:val="32"/>
        </w:rPr>
      </w:pPr>
      <w:bookmarkStart w:id="3" w:name="_Toc473383110"/>
      <w:r w:rsidRPr="006165F3">
        <w:rPr>
          <w:rFonts w:asciiTheme="minorHAnsi" w:hAnsiTheme="minorHAnsi" w:cstheme="minorHAnsi"/>
          <w:sz w:val="32"/>
          <w:szCs w:val="32"/>
        </w:rPr>
        <w:lastRenderedPageBreak/>
        <w:t>INTRODUCTION</w:t>
      </w:r>
      <w:bookmarkEnd w:id="3"/>
    </w:p>
    <w:p w14:paraId="033F5FFD" w14:textId="5640611E" w:rsidR="00BB034F" w:rsidRPr="006165F3" w:rsidRDefault="00BB034F" w:rsidP="00BC4753">
      <w:pPr>
        <w:pStyle w:val="Heading2"/>
        <w:numPr>
          <w:ilvl w:val="0"/>
          <w:numId w:val="0"/>
        </w:numPr>
        <w:rPr>
          <w:rFonts w:asciiTheme="minorHAnsi" w:hAnsiTheme="minorHAnsi" w:cstheme="minorHAnsi"/>
        </w:rPr>
      </w:pPr>
      <w:bookmarkStart w:id="4" w:name="_Toc473383111"/>
      <w:r w:rsidRPr="006165F3">
        <w:rPr>
          <w:rFonts w:asciiTheme="minorHAnsi" w:hAnsiTheme="minorHAnsi" w:cstheme="minorHAnsi"/>
        </w:rPr>
        <w:t>T</w:t>
      </w:r>
      <w:r w:rsidR="00B82D82" w:rsidRPr="006165F3">
        <w:rPr>
          <w:rFonts w:asciiTheme="minorHAnsi" w:hAnsiTheme="minorHAnsi" w:cstheme="minorHAnsi"/>
        </w:rPr>
        <w:t>HE CLIMATE</w:t>
      </w:r>
      <w:bookmarkEnd w:id="4"/>
      <w:r w:rsidR="00B82D82" w:rsidRPr="006165F3">
        <w:rPr>
          <w:rFonts w:asciiTheme="minorHAnsi" w:hAnsiTheme="minorHAnsi" w:cstheme="minorHAnsi"/>
        </w:rPr>
        <w:t xml:space="preserve"> </w:t>
      </w:r>
    </w:p>
    <w:p w14:paraId="6FBA12C4" w14:textId="4DD0D650" w:rsidR="00246FB1" w:rsidRPr="006165F3" w:rsidRDefault="00246FB1" w:rsidP="00246FB1">
      <w:pPr>
        <w:rPr>
          <w:rFonts w:cstheme="minorHAnsi"/>
        </w:rPr>
      </w:pPr>
      <w:r w:rsidRPr="006165F3">
        <w:rPr>
          <w:rFonts w:cstheme="minorHAnsi"/>
        </w:rPr>
        <w:t xml:space="preserve">2016 was an eventful year for businesses and for the nation in </w:t>
      </w:r>
      <w:r w:rsidR="00705AA7" w:rsidRPr="006165F3">
        <w:rPr>
          <w:rFonts w:cstheme="minorHAnsi"/>
        </w:rPr>
        <w:t>general:</w:t>
      </w:r>
    </w:p>
    <w:p w14:paraId="31521107" w14:textId="23B80135" w:rsidR="00BB034F" w:rsidRPr="006165F3" w:rsidRDefault="00BB034F" w:rsidP="00F05BEB">
      <w:pPr>
        <w:pStyle w:val="ListParagraph"/>
        <w:numPr>
          <w:ilvl w:val="0"/>
          <w:numId w:val="4"/>
        </w:numPr>
        <w:rPr>
          <w:rFonts w:cstheme="minorHAnsi"/>
        </w:rPr>
      </w:pPr>
      <w:r w:rsidRPr="006165F3">
        <w:rPr>
          <w:rFonts w:cstheme="minorHAnsi"/>
        </w:rPr>
        <w:t>The United Kingdom Europ</w:t>
      </w:r>
      <w:r w:rsidR="0007482F" w:rsidRPr="006165F3">
        <w:rPr>
          <w:rFonts w:cstheme="minorHAnsi"/>
        </w:rPr>
        <w:t xml:space="preserve">ean Union membership referendum </w:t>
      </w:r>
      <w:r w:rsidR="0040023A" w:rsidRPr="006165F3">
        <w:rPr>
          <w:rFonts w:cstheme="minorHAnsi"/>
        </w:rPr>
        <w:t>and the subsequent decision to leave the EU</w:t>
      </w:r>
      <w:r w:rsidRPr="006165F3">
        <w:rPr>
          <w:rFonts w:cstheme="minorHAnsi"/>
        </w:rPr>
        <w:t>.</w:t>
      </w:r>
    </w:p>
    <w:p w14:paraId="34640227" w14:textId="2ADB9C21" w:rsidR="00BB034F" w:rsidRPr="006165F3" w:rsidRDefault="00BB034F" w:rsidP="00F05BEB">
      <w:pPr>
        <w:pStyle w:val="ListParagraph"/>
        <w:numPr>
          <w:ilvl w:val="0"/>
          <w:numId w:val="4"/>
        </w:numPr>
        <w:rPr>
          <w:rFonts w:cstheme="minorHAnsi"/>
        </w:rPr>
      </w:pPr>
      <w:r w:rsidRPr="006165F3">
        <w:rPr>
          <w:rFonts w:cstheme="minorHAnsi"/>
        </w:rPr>
        <w:t xml:space="preserve">Heavy cuts </w:t>
      </w:r>
      <w:r w:rsidR="006D6021" w:rsidRPr="006165F3">
        <w:rPr>
          <w:rFonts w:cstheme="minorHAnsi"/>
        </w:rPr>
        <w:t>in government subsidies in the s</w:t>
      </w:r>
      <w:r w:rsidRPr="006165F3">
        <w:rPr>
          <w:rFonts w:cstheme="minorHAnsi"/>
        </w:rPr>
        <w:t>olar energy</w:t>
      </w:r>
      <w:r w:rsidR="007A3339" w:rsidRPr="006165F3">
        <w:rPr>
          <w:rFonts w:cstheme="minorHAnsi"/>
        </w:rPr>
        <w:t xml:space="preserve"> sector</w:t>
      </w:r>
      <w:r w:rsidRPr="006165F3">
        <w:rPr>
          <w:rFonts w:cstheme="minorHAnsi"/>
        </w:rPr>
        <w:t xml:space="preserve">, resulting in </w:t>
      </w:r>
      <w:r w:rsidR="007D5898" w:rsidRPr="006165F3">
        <w:rPr>
          <w:rFonts w:cstheme="minorHAnsi"/>
        </w:rPr>
        <w:t xml:space="preserve">severe </w:t>
      </w:r>
      <w:r w:rsidRPr="006165F3">
        <w:rPr>
          <w:rFonts w:cstheme="minorHAnsi"/>
        </w:rPr>
        <w:t>job losses.</w:t>
      </w:r>
    </w:p>
    <w:p w14:paraId="42DED05A" w14:textId="278129F0" w:rsidR="007D5898" w:rsidRPr="006165F3" w:rsidRDefault="007D5898" w:rsidP="00F05BEB">
      <w:pPr>
        <w:pStyle w:val="ListParagraph"/>
        <w:numPr>
          <w:ilvl w:val="0"/>
          <w:numId w:val="4"/>
        </w:numPr>
        <w:rPr>
          <w:rFonts w:cstheme="minorHAnsi"/>
        </w:rPr>
      </w:pPr>
      <w:r w:rsidRPr="006165F3">
        <w:rPr>
          <w:rFonts w:cstheme="minorHAnsi"/>
        </w:rPr>
        <w:t>The intro</w:t>
      </w:r>
      <w:r w:rsidR="0007482F" w:rsidRPr="006165F3">
        <w:rPr>
          <w:rFonts w:cstheme="minorHAnsi"/>
        </w:rPr>
        <w:t>duction of workplace pensions (A</w:t>
      </w:r>
      <w:r w:rsidRPr="006165F3">
        <w:rPr>
          <w:rFonts w:cstheme="minorHAnsi"/>
        </w:rPr>
        <w:t>uto-enrolment) began on 1</w:t>
      </w:r>
      <w:r w:rsidRPr="006165F3">
        <w:rPr>
          <w:rFonts w:cstheme="minorHAnsi"/>
          <w:vertAlign w:val="superscript"/>
        </w:rPr>
        <w:t>st</w:t>
      </w:r>
      <w:r w:rsidRPr="006165F3">
        <w:rPr>
          <w:rFonts w:cstheme="minorHAnsi"/>
        </w:rPr>
        <w:t xml:space="preserve"> January 2016 for businesses with less than 30 employees.</w:t>
      </w:r>
    </w:p>
    <w:p w14:paraId="7BB35D05" w14:textId="428F3FC9" w:rsidR="00BB034F" w:rsidRPr="006165F3" w:rsidRDefault="00BB034F" w:rsidP="00435AED">
      <w:pPr>
        <w:pStyle w:val="ListParagraph"/>
        <w:numPr>
          <w:ilvl w:val="0"/>
          <w:numId w:val="4"/>
        </w:numPr>
        <w:rPr>
          <w:rFonts w:cstheme="minorHAnsi"/>
        </w:rPr>
      </w:pPr>
      <w:r w:rsidRPr="006165F3">
        <w:rPr>
          <w:rFonts w:cstheme="minorHAnsi"/>
        </w:rPr>
        <w:t>Changes</w:t>
      </w:r>
      <w:r w:rsidR="007D5898" w:rsidRPr="006165F3">
        <w:rPr>
          <w:rFonts w:cstheme="minorHAnsi"/>
        </w:rPr>
        <w:t xml:space="preserve"> were</w:t>
      </w:r>
      <w:r w:rsidRPr="006165F3">
        <w:rPr>
          <w:rFonts w:cstheme="minorHAnsi"/>
        </w:rPr>
        <w:t xml:space="preserve"> announced in the Autumn budget to the flat rate VAT scheme, effective 1</w:t>
      </w:r>
      <w:r w:rsidRPr="006165F3">
        <w:rPr>
          <w:rFonts w:cstheme="minorHAnsi"/>
          <w:vertAlign w:val="superscript"/>
        </w:rPr>
        <w:t>st</w:t>
      </w:r>
      <w:r w:rsidRPr="006165F3">
        <w:rPr>
          <w:rFonts w:cstheme="minorHAnsi"/>
        </w:rPr>
        <w:t xml:space="preserve"> April 2017</w:t>
      </w:r>
      <w:r w:rsidR="0040023A" w:rsidRPr="006165F3">
        <w:rPr>
          <w:rFonts w:cstheme="minorHAnsi"/>
        </w:rPr>
        <w:t xml:space="preserve">, for those </w:t>
      </w:r>
      <w:r w:rsidR="00435AED" w:rsidRPr="006165F3">
        <w:rPr>
          <w:rFonts w:cstheme="minorHAnsi"/>
        </w:rPr>
        <w:t>where VAT inclusive expenditure on goods is less than 2% of VAT inclusive turnover (or less than £1000.)</w:t>
      </w:r>
    </w:p>
    <w:p w14:paraId="75547A1A" w14:textId="69FF76D7" w:rsidR="00252339" w:rsidRPr="006165F3" w:rsidRDefault="00252339" w:rsidP="00F05BEB">
      <w:pPr>
        <w:pStyle w:val="ListParagraph"/>
        <w:numPr>
          <w:ilvl w:val="0"/>
          <w:numId w:val="4"/>
        </w:numPr>
        <w:rPr>
          <w:rFonts w:cstheme="minorHAnsi"/>
        </w:rPr>
      </w:pPr>
      <w:r w:rsidRPr="006165F3">
        <w:rPr>
          <w:rFonts w:cstheme="minorHAnsi"/>
        </w:rPr>
        <w:t>The National Living Wage</w:t>
      </w:r>
      <w:r w:rsidR="001C342E" w:rsidRPr="006165F3">
        <w:rPr>
          <w:rFonts w:cstheme="minorHAnsi"/>
        </w:rPr>
        <w:t xml:space="preserve"> came into force in April 2016 and will increase </w:t>
      </w:r>
      <w:r w:rsidR="0007482F" w:rsidRPr="006165F3">
        <w:rPr>
          <w:rFonts w:cstheme="minorHAnsi"/>
        </w:rPr>
        <w:t>in 2017.</w:t>
      </w:r>
    </w:p>
    <w:p w14:paraId="78886F12" w14:textId="0F2A6D9D" w:rsidR="0040023A" w:rsidRPr="006165F3" w:rsidRDefault="001C342E" w:rsidP="00F05BEB">
      <w:pPr>
        <w:pStyle w:val="ListParagraph"/>
        <w:numPr>
          <w:ilvl w:val="0"/>
          <w:numId w:val="4"/>
        </w:numPr>
        <w:rPr>
          <w:rFonts w:cstheme="minorHAnsi"/>
          <w:shd w:val="clear" w:color="auto" w:fill="FFFFFF"/>
        </w:rPr>
      </w:pPr>
      <w:r w:rsidRPr="006165F3">
        <w:rPr>
          <w:rFonts w:cstheme="minorHAnsi"/>
          <w:shd w:val="clear" w:color="auto" w:fill="FFFFFF"/>
        </w:rPr>
        <w:t>The Autumn Statement confirmed the government’s commitment to reduce c</w:t>
      </w:r>
      <w:r w:rsidR="0040023A" w:rsidRPr="006165F3">
        <w:rPr>
          <w:rFonts w:cstheme="minorHAnsi"/>
          <w:shd w:val="clear" w:color="auto" w:fill="FFFFFF"/>
        </w:rPr>
        <w:t>orporation tax to 19% from April 2017</w:t>
      </w:r>
      <w:r w:rsidRPr="006165F3">
        <w:rPr>
          <w:rFonts w:cstheme="minorHAnsi"/>
          <w:shd w:val="clear" w:color="auto" w:fill="FFFFFF"/>
        </w:rPr>
        <w:t xml:space="preserve"> and to 17% by 2020</w:t>
      </w:r>
      <w:r w:rsidR="00AB44BE" w:rsidRPr="006165F3">
        <w:rPr>
          <w:rFonts w:cstheme="minorHAnsi"/>
          <w:shd w:val="clear" w:color="auto" w:fill="FFFFFF"/>
        </w:rPr>
        <w:t>.</w:t>
      </w:r>
    </w:p>
    <w:p w14:paraId="1B8EE62B" w14:textId="77777777" w:rsidR="00B82D82" w:rsidRPr="006165F3" w:rsidRDefault="0040023A" w:rsidP="00F05BEB">
      <w:pPr>
        <w:pStyle w:val="ListParagraph"/>
        <w:numPr>
          <w:ilvl w:val="0"/>
          <w:numId w:val="4"/>
        </w:numPr>
        <w:rPr>
          <w:rFonts w:cstheme="minorHAnsi"/>
        </w:rPr>
      </w:pPr>
      <w:r w:rsidRPr="006165F3">
        <w:rPr>
          <w:rFonts w:cstheme="minorHAnsi"/>
          <w:shd w:val="clear" w:color="auto" w:fill="FFFFFF"/>
        </w:rPr>
        <w:t>Class 2 National Insurance Contributions (NICs) will be abolished from April 2018</w:t>
      </w:r>
      <w:r w:rsidR="001C342E" w:rsidRPr="006165F3">
        <w:rPr>
          <w:rFonts w:cstheme="minorHAnsi"/>
          <w:shd w:val="clear" w:color="auto" w:fill="FFFFFF"/>
        </w:rPr>
        <w:t xml:space="preserve"> as announced</w:t>
      </w:r>
      <w:r w:rsidR="00B82D82" w:rsidRPr="006165F3">
        <w:rPr>
          <w:rFonts w:cstheme="minorHAnsi"/>
          <w:shd w:val="clear" w:color="auto" w:fill="FFFFFF"/>
        </w:rPr>
        <w:t xml:space="preserve"> at </w:t>
      </w:r>
      <w:r w:rsidR="001C342E" w:rsidRPr="006165F3">
        <w:rPr>
          <w:rFonts w:cstheme="minorHAnsi"/>
          <w:shd w:val="clear" w:color="auto" w:fill="FFFFFF"/>
        </w:rPr>
        <w:t>Budget 2016.</w:t>
      </w:r>
    </w:p>
    <w:p w14:paraId="4375C9C2" w14:textId="4FE28337" w:rsidR="00B82D82" w:rsidRPr="006165F3" w:rsidRDefault="00BB034F" w:rsidP="005D4ADE">
      <w:pPr>
        <w:ind w:left="360"/>
        <w:rPr>
          <w:rFonts w:cstheme="minorHAnsi"/>
        </w:rPr>
      </w:pPr>
      <w:r w:rsidRPr="006165F3">
        <w:rPr>
          <w:rFonts w:cstheme="minorHAnsi"/>
        </w:rPr>
        <w:t xml:space="preserve">The </w:t>
      </w:r>
      <w:r w:rsidRPr="006165F3">
        <w:rPr>
          <w:rFonts w:cstheme="minorHAnsi"/>
          <w:b/>
        </w:rPr>
        <w:t>Business Population Estimates</w:t>
      </w:r>
      <w:r w:rsidR="00C038A5" w:rsidRPr="006165F3">
        <w:rPr>
          <w:rFonts w:cstheme="minorHAnsi"/>
          <w:b/>
        </w:rPr>
        <w:t xml:space="preserve"> R</w:t>
      </w:r>
      <w:r w:rsidR="007D5898" w:rsidRPr="006165F3">
        <w:rPr>
          <w:rFonts w:cstheme="minorHAnsi"/>
          <w:b/>
        </w:rPr>
        <w:t>eport</w:t>
      </w:r>
      <w:r w:rsidR="007D5898" w:rsidRPr="006165F3">
        <w:rPr>
          <w:rFonts w:cstheme="minorHAnsi"/>
        </w:rPr>
        <w:t xml:space="preserve"> for 2016 </w:t>
      </w:r>
      <w:r w:rsidR="00B82D82" w:rsidRPr="006165F3">
        <w:rPr>
          <w:rFonts w:cstheme="minorHAnsi"/>
        </w:rPr>
        <w:t>stated</w:t>
      </w:r>
      <w:r w:rsidR="007D5898" w:rsidRPr="006165F3">
        <w:rPr>
          <w:rFonts w:cstheme="minorHAnsi"/>
        </w:rPr>
        <w:t xml:space="preserve"> that</w:t>
      </w:r>
      <w:r w:rsidR="00B82D82" w:rsidRPr="006165F3">
        <w:rPr>
          <w:rFonts w:cstheme="minorHAnsi"/>
        </w:rPr>
        <w:t>:</w:t>
      </w:r>
    </w:p>
    <w:p w14:paraId="5420CED2" w14:textId="77777777" w:rsidR="00B82D82" w:rsidRPr="006165F3" w:rsidRDefault="00B82D82" w:rsidP="00F05BEB">
      <w:pPr>
        <w:pStyle w:val="ListParagraph"/>
        <w:numPr>
          <w:ilvl w:val="0"/>
          <w:numId w:val="4"/>
        </w:numPr>
        <w:rPr>
          <w:rFonts w:cstheme="minorHAnsi"/>
        </w:rPr>
      </w:pPr>
      <w:r w:rsidRPr="006165F3">
        <w:rPr>
          <w:rFonts w:cstheme="minorHAnsi"/>
        </w:rPr>
        <w:t xml:space="preserve">At the start of 2016, 97,000 more businesses existed than in the 12 months’ prior, a 2% rise and record 5.5 million private sector businesses in total. </w:t>
      </w:r>
    </w:p>
    <w:p w14:paraId="501E350E" w14:textId="5CF81639" w:rsidR="001C342E" w:rsidRPr="006165F3" w:rsidRDefault="0013135C" w:rsidP="00F05BEB">
      <w:pPr>
        <w:pStyle w:val="ListParagraph"/>
        <w:numPr>
          <w:ilvl w:val="0"/>
          <w:numId w:val="4"/>
        </w:numPr>
        <w:rPr>
          <w:rFonts w:cstheme="minorHAnsi"/>
        </w:rPr>
      </w:pPr>
      <w:r w:rsidRPr="006165F3">
        <w:rPr>
          <w:rFonts w:cstheme="minorHAnsi"/>
        </w:rPr>
        <w:t>SMEs account for at least 99% of the businesses</w:t>
      </w:r>
      <w:r w:rsidR="001C342E" w:rsidRPr="006165F3">
        <w:rPr>
          <w:rFonts w:cstheme="minorHAnsi"/>
        </w:rPr>
        <w:t xml:space="preserve"> in every main industry sector</w:t>
      </w:r>
      <w:r w:rsidR="00AC6CE0" w:rsidRPr="006165F3">
        <w:rPr>
          <w:rFonts w:cstheme="minorHAnsi"/>
        </w:rPr>
        <w:t>.</w:t>
      </w:r>
      <w:r w:rsidR="001C342E" w:rsidRPr="006165F3">
        <w:rPr>
          <w:rFonts w:cstheme="minorHAnsi"/>
        </w:rPr>
        <w:t xml:space="preserve"> </w:t>
      </w:r>
      <w:r w:rsidR="00AC6CE0" w:rsidRPr="006165F3">
        <w:rPr>
          <w:rFonts w:cstheme="minorHAnsi"/>
        </w:rPr>
        <w:t xml:space="preserve">Small businesses </w:t>
      </w:r>
      <w:r w:rsidR="00713E41" w:rsidRPr="006165F3">
        <w:rPr>
          <w:rFonts w:cstheme="minorHAnsi"/>
        </w:rPr>
        <w:t xml:space="preserve">(0-49 employees) </w:t>
      </w:r>
      <w:r w:rsidR="00AC6CE0" w:rsidRPr="006165F3">
        <w:rPr>
          <w:rFonts w:cstheme="minorHAnsi"/>
        </w:rPr>
        <w:t>accounted for</w:t>
      </w:r>
      <w:r w:rsidR="00B82D82" w:rsidRPr="006165F3">
        <w:rPr>
          <w:rFonts w:cstheme="minorHAnsi"/>
        </w:rPr>
        <w:t xml:space="preserve"> 99.3% of all pri</w:t>
      </w:r>
      <w:r w:rsidR="00AC6CE0" w:rsidRPr="006165F3">
        <w:rPr>
          <w:rFonts w:cstheme="minorHAnsi"/>
        </w:rPr>
        <w:t>vate sector businesses at the start of 2016 and 99.9% were small or medium-sized (SMEs)</w:t>
      </w:r>
      <w:r w:rsidR="001C342E" w:rsidRPr="006165F3">
        <w:rPr>
          <w:rFonts w:cstheme="minorHAnsi"/>
        </w:rPr>
        <w:t xml:space="preserve"> businesses</w:t>
      </w:r>
      <w:r w:rsidR="00713E41" w:rsidRPr="006165F3">
        <w:rPr>
          <w:rFonts w:cstheme="minorHAnsi"/>
        </w:rPr>
        <w:t xml:space="preserve"> with 0-249 members of staff</w:t>
      </w:r>
      <w:r w:rsidR="00AC6CE0" w:rsidRPr="006165F3">
        <w:rPr>
          <w:rFonts w:cstheme="minorHAnsi"/>
        </w:rPr>
        <w:t xml:space="preserve">. </w:t>
      </w:r>
    </w:p>
    <w:p w14:paraId="11408BB2" w14:textId="77777777" w:rsidR="00B82D82" w:rsidRPr="006165F3" w:rsidRDefault="001C342E" w:rsidP="00F05BEB">
      <w:pPr>
        <w:pStyle w:val="ListParagraph"/>
        <w:numPr>
          <w:ilvl w:val="0"/>
          <w:numId w:val="4"/>
        </w:numPr>
        <w:rPr>
          <w:rFonts w:cstheme="minorHAnsi"/>
        </w:rPr>
      </w:pPr>
      <w:r w:rsidRPr="006165F3">
        <w:rPr>
          <w:rFonts w:cstheme="minorHAnsi"/>
        </w:rPr>
        <w:t xml:space="preserve">In 2016, </w:t>
      </w:r>
      <w:r w:rsidR="00713E41" w:rsidRPr="006165F3">
        <w:rPr>
          <w:rFonts w:cstheme="minorHAnsi"/>
        </w:rPr>
        <w:t>SMEs account</w:t>
      </w:r>
      <w:r w:rsidRPr="006165F3">
        <w:rPr>
          <w:rFonts w:cstheme="minorHAnsi"/>
        </w:rPr>
        <w:t>ed</w:t>
      </w:r>
      <w:r w:rsidR="00713E41" w:rsidRPr="006165F3">
        <w:rPr>
          <w:rFonts w:cstheme="minorHAnsi"/>
        </w:rPr>
        <w:t xml:space="preserve"> for</w:t>
      </w:r>
      <w:r w:rsidR="00AC6CE0" w:rsidRPr="006165F3">
        <w:rPr>
          <w:rFonts w:cstheme="minorHAnsi"/>
        </w:rPr>
        <w:t xml:space="preserve"> 60% of all priv</w:t>
      </w:r>
      <w:r w:rsidR="00252339" w:rsidRPr="006165F3">
        <w:rPr>
          <w:rFonts w:cstheme="minorHAnsi"/>
        </w:rPr>
        <w:t xml:space="preserve">ate sector employment in the UK </w:t>
      </w:r>
      <w:r w:rsidR="00713E41" w:rsidRPr="006165F3">
        <w:rPr>
          <w:rFonts w:cstheme="minorHAnsi"/>
        </w:rPr>
        <w:t>(15.7 million people)</w:t>
      </w:r>
      <w:r w:rsidR="00252339" w:rsidRPr="006165F3">
        <w:rPr>
          <w:rFonts w:cstheme="minorHAnsi"/>
        </w:rPr>
        <w:t xml:space="preserve"> and for small busin</w:t>
      </w:r>
      <w:r w:rsidR="00B82D82" w:rsidRPr="006165F3">
        <w:rPr>
          <w:rFonts w:cstheme="minorHAnsi"/>
        </w:rPr>
        <w:t>esses these figures were 48% (12.5 million).</w:t>
      </w:r>
      <w:r w:rsidR="00252339" w:rsidRPr="006165F3">
        <w:rPr>
          <w:rFonts w:cstheme="minorHAnsi"/>
        </w:rPr>
        <w:t xml:space="preserve"> </w:t>
      </w:r>
    </w:p>
    <w:p w14:paraId="1373FB72" w14:textId="20A5CC3E" w:rsidR="00BB034F" w:rsidRPr="006165F3" w:rsidRDefault="00252339" w:rsidP="00F05BEB">
      <w:pPr>
        <w:pStyle w:val="ListParagraph"/>
        <w:numPr>
          <w:ilvl w:val="0"/>
          <w:numId w:val="4"/>
        </w:numPr>
        <w:rPr>
          <w:rFonts w:cstheme="minorHAnsi"/>
        </w:rPr>
      </w:pPr>
      <w:r w:rsidRPr="006165F3">
        <w:rPr>
          <w:rFonts w:cstheme="minorHAnsi"/>
        </w:rPr>
        <w:t>Th</w:t>
      </w:r>
      <w:r w:rsidR="00713E41" w:rsidRPr="006165F3">
        <w:rPr>
          <w:rFonts w:cstheme="minorHAnsi"/>
        </w:rPr>
        <w:t>e</w:t>
      </w:r>
      <w:r w:rsidR="00AC6CE0" w:rsidRPr="006165F3">
        <w:rPr>
          <w:rFonts w:cstheme="minorHAnsi"/>
        </w:rPr>
        <w:t xml:space="preserve"> annual turnover of SMEs</w:t>
      </w:r>
      <w:r w:rsidR="00713E41" w:rsidRPr="006165F3">
        <w:rPr>
          <w:rFonts w:cstheme="minorHAnsi"/>
        </w:rPr>
        <w:t xml:space="preserve"> </w:t>
      </w:r>
      <w:r w:rsidRPr="006165F3">
        <w:rPr>
          <w:rFonts w:cstheme="minorHAnsi"/>
        </w:rPr>
        <w:t xml:space="preserve">accounted </w:t>
      </w:r>
      <w:r w:rsidR="00713E41" w:rsidRPr="006165F3">
        <w:rPr>
          <w:rFonts w:cstheme="minorHAnsi"/>
        </w:rPr>
        <w:t xml:space="preserve">for </w:t>
      </w:r>
      <w:r w:rsidR="00AC6CE0" w:rsidRPr="006165F3">
        <w:rPr>
          <w:rFonts w:cstheme="minorHAnsi"/>
        </w:rPr>
        <w:t xml:space="preserve">47% of all turnover </w:t>
      </w:r>
      <w:r w:rsidR="00713E41" w:rsidRPr="006165F3">
        <w:rPr>
          <w:rFonts w:cstheme="minorHAnsi"/>
        </w:rPr>
        <w:t xml:space="preserve">in the private sector, the equivalent of </w:t>
      </w:r>
      <w:r w:rsidRPr="006165F3">
        <w:rPr>
          <w:rFonts w:cstheme="minorHAnsi"/>
        </w:rPr>
        <w:t>over £1.8 trillion, whilst for small business</w:t>
      </w:r>
      <w:r w:rsidR="00C038A5" w:rsidRPr="006165F3">
        <w:rPr>
          <w:rFonts w:cstheme="minorHAnsi"/>
        </w:rPr>
        <w:t>es,</w:t>
      </w:r>
      <w:r w:rsidRPr="006165F3">
        <w:rPr>
          <w:rFonts w:cstheme="minorHAnsi"/>
        </w:rPr>
        <w:t xml:space="preserve"> the figure was just under </w:t>
      </w:r>
      <w:r w:rsidR="00713E41" w:rsidRPr="006165F3">
        <w:rPr>
          <w:rFonts w:cstheme="minorHAnsi"/>
        </w:rPr>
        <w:t>£1.3 trillion (33%)</w:t>
      </w:r>
      <w:r w:rsidRPr="006165F3">
        <w:rPr>
          <w:rFonts w:cstheme="minorHAnsi"/>
        </w:rPr>
        <w:t>.</w:t>
      </w:r>
    </w:p>
    <w:p w14:paraId="0A266E05" w14:textId="7AFBDF2E" w:rsidR="00147C1E" w:rsidRPr="006165F3" w:rsidRDefault="00435AED" w:rsidP="00147C1E">
      <w:pPr>
        <w:pStyle w:val="ListParagraph"/>
        <w:rPr>
          <w:rFonts w:cstheme="minorHAnsi"/>
          <w:color w:val="000308"/>
        </w:rPr>
      </w:pPr>
      <w:r w:rsidRPr="006165F3">
        <w:rPr>
          <w:rFonts w:cstheme="minorHAnsi"/>
          <w:color w:val="000308"/>
        </w:rPr>
        <w:t xml:space="preserve">Please see </w:t>
      </w:r>
      <w:hyperlink w:anchor="_appendix_2" w:history="1">
        <w:r w:rsidR="0045101D" w:rsidRPr="006165F3">
          <w:rPr>
            <w:rStyle w:val="Hyperlink"/>
            <w:rFonts w:cstheme="minorHAnsi"/>
          </w:rPr>
          <w:t>Appendix B</w:t>
        </w:r>
      </w:hyperlink>
      <w:r w:rsidR="007A3339" w:rsidRPr="006165F3">
        <w:rPr>
          <w:rFonts w:cstheme="minorHAnsi"/>
          <w:color w:val="000308"/>
        </w:rPr>
        <w:t xml:space="preserve"> for a list of the </w:t>
      </w:r>
      <w:r w:rsidRPr="006165F3">
        <w:rPr>
          <w:rFonts w:cstheme="minorHAnsi"/>
          <w:color w:val="000308"/>
        </w:rPr>
        <w:t>surveys referred to in this report.</w:t>
      </w:r>
    </w:p>
    <w:p w14:paraId="6BB2260D" w14:textId="77777777" w:rsidR="005164D4" w:rsidRPr="006165F3" w:rsidRDefault="005164D4" w:rsidP="00BC4753">
      <w:pPr>
        <w:pStyle w:val="Heading2"/>
        <w:numPr>
          <w:ilvl w:val="0"/>
          <w:numId w:val="0"/>
        </w:numPr>
        <w:rPr>
          <w:rFonts w:asciiTheme="minorHAnsi" w:hAnsiTheme="minorHAnsi" w:cstheme="minorHAnsi"/>
        </w:rPr>
      </w:pPr>
      <w:bookmarkStart w:id="5" w:name="_Toc473383112"/>
      <w:r w:rsidRPr="006165F3">
        <w:rPr>
          <w:rFonts w:asciiTheme="minorHAnsi" w:hAnsiTheme="minorHAnsi" w:cstheme="minorHAnsi"/>
        </w:rPr>
        <w:t>METHODS &amp; PARTICIPANTS</w:t>
      </w:r>
      <w:bookmarkEnd w:id="5"/>
    </w:p>
    <w:p w14:paraId="2C6AC1FA" w14:textId="4A83C5B5" w:rsidR="005164D4" w:rsidRPr="006165F3" w:rsidRDefault="005164D4" w:rsidP="00F05BEB">
      <w:pPr>
        <w:numPr>
          <w:ilvl w:val="0"/>
          <w:numId w:val="1"/>
        </w:numPr>
        <w:spacing w:after="0"/>
        <w:ind w:hanging="360"/>
        <w:contextualSpacing/>
        <w:rPr>
          <w:rFonts w:cstheme="minorHAnsi"/>
        </w:rPr>
      </w:pPr>
      <w:r w:rsidRPr="006165F3">
        <w:rPr>
          <w:rFonts w:eastAsia="Arial" w:cstheme="minorHAnsi"/>
        </w:rPr>
        <w:t xml:space="preserve">Seventeen </w:t>
      </w:r>
      <w:r w:rsidR="005873CE" w:rsidRPr="006165F3">
        <w:rPr>
          <w:rFonts w:eastAsia="Arial" w:cstheme="minorHAnsi"/>
        </w:rPr>
        <w:t>employees of UK-</w:t>
      </w:r>
      <w:r w:rsidR="00B67494" w:rsidRPr="006165F3">
        <w:rPr>
          <w:rFonts w:eastAsia="Arial" w:cstheme="minorHAnsi"/>
        </w:rPr>
        <w:t xml:space="preserve">based SMEs ranging from managers to </w:t>
      </w:r>
      <w:r w:rsidRPr="006165F3">
        <w:rPr>
          <w:rFonts w:eastAsia="Arial" w:cstheme="minorHAnsi"/>
        </w:rPr>
        <w:t xml:space="preserve">senior executives were </w:t>
      </w:r>
      <w:r w:rsidR="00CE71FB" w:rsidRPr="006165F3">
        <w:rPr>
          <w:rFonts w:eastAsia="Arial" w:cstheme="minorHAnsi"/>
        </w:rPr>
        <w:t>interviewed</w:t>
      </w:r>
      <w:r w:rsidRPr="006165F3">
        <w:rPr>
          <w:rFonts w:eastAsia="Arial" w:cstheme="minorHAnsi"/>
        </w:rPr>
        <w:t xml:space="preserve"> between April 2016 and </w:t>
      </w:r>
      <w:r w:rsidR="00C038A5" w:rsidRPr="006165F3">
        <w:rPr>
          <w:rFonts w:cstheme="minorHAnsi"/>
        </w:rPr>
        <w:t>Novem</w:t>
      </w:r>
      <w:r w:rsidRPr="006165F3">
        <w:rPr>
          <w:rFonts w:cstheme="minorHAnsi"/>
        </w:rPr>
        <w:t>ber</w:t>
      </w:r>
      <w:r w:rsidR="00370F47" w:rsidRPr="006165F3">
        <w:rPr>
          <w:rFonts w:eastAsia="Arial" w:cstheme="minorHAnsi"/>
        </w:rPr>
        <w:t xml:space="preserve"> 2016</w:t>
      </w:r>
      <w:r w:rsidR="0000729B" w:rsidRPr="006165F3">
        <w:rPr>
          <w:rFonts w:eastAsia="Arial" w:cstheme="minorHAnsi"/>
        </w:rPr>
        <w:t>.</w:t>
      </w:r>
    </w:p>
    <w:p w14:paraId="6C2A0420" w14:textId="28E8E60D" w:rsidR="00370F47" w:rsidRPr="006165F3" w:rsidRDefault="00370F47" w:rsidP="00F05BEB">
      <w:pPr>
        <w:numPr>
          <w:ilvl w:val="0"/>
          <w:numId w:val="1"/>
        </w:numPr>
        <w:spacing w:after="0"/>
        <w:ind w:hanging="360"/>
        <w:contextualSpacing/>
        <w:rPr>
          <w:rFonts w:cstheme="minorHAnsi"/>
        </w:rPr>
      </w:pPr>
      <w:r w:rsidRPr="006165F3">
        <w:rPr>
          <w:rFonts w:eastAsia="Arial" w:cstheme="minorHAnsi"/>
        </w:rPr>
        <w:t xml:space="preserve">Participants received an email requesting permission to speak to them </w:t>
      </w:r>
      <w:r w:rsidR="003F2A88" w:rsidRPr="006165F3">
        <w:rPr>
          <w:rFonts w:eastAsia="Arial" w:cstheme="minorHAnsi"/>
        </w:rPr>
        <w:t>as part of a research project abo</w:t>
      </w:r>
      <w:r w:rsidR="0000729B" w:rsidRPr="006165F3">
        <w:rPr>
          <w:rFonts w:eastAsia="Arial" w:cstheme="minorHAnsi"/>
        </w:rPr>
        <w:t>ut the challenges faced by SMEs, which would be entirely anonymous.</w:t>
      </w:r>
    </w:p>
    <w:p w14:paraId="1D9065F6" w14:textId="78484FA8" w:rsidR="003F2A88" w:rsidRPr="006165F3" w:rsidRDefault="003F2A88" w:rsidP="00F05BEB">
      <w:pPr>
        <w:numPr>
          <w:ilvl w:val="0"/>
          <w:numId w:val="1"/>
        </w:numPr>
        <w:spacing w:after="0"/>
        <w:ind w:hanging="360"/>
        <w:contextualSpacing/>
        <w:rPr>
          <w:rFonts w:cstheme="minorHAnsi"/>
        </w:rPr>
      </w:pPr>
      <w:r w:rsidRPr="006165F3">
        <w:rPr>
          <w:rFonts w:cstheme="minorHAnsi"/>
        </w:rPr>
        <w:t xml:space="preserve">One-to-one discussions </w:t>
      </w:r>
      <w:r w:rsidR="00C358BE" w:rsidRPr="006165F3">
        <w:rPr>
          <w:rFonts w:cstheme="minorHAnsi"/>
        </w:rPr>
        <w:t xml:space="preserve">were carried out via telephone </w:t>
      </w:r>
      <w:r w:rsidRPr="006165F3">
        <w:rPr>
          <w:rFonts w:cstheme="minorHAnsi"/>
        </w:rPr>
        <w:t xml:space="preserve">with the majority of </w:t>
      </w:r>
      <w:r w:rsidR="00410C92" w:rsidRPr="006165F3">
        <w:rPr>
          <w:rFonts w:cstheme="minorHAnsi"/>
        </w:rPr>
        <w:t xml:space="preserve">the </w:t>
      </w:r>
      <w:r w:rsidRPr="006165F3">
        <w:rPr>
          <w:rFonts w:cstheme="minorHAnsi"/>
        </w:rPr>
        <w:t>participants</w:t>
      </w:r>
      <w:r w:rsidR="00C038A5" w:rsidRPr="006165F3">
        <w:rPr>
          <w:rFonts w:cstheme="minorHAnsi"/>
        </w:rPr>
        <w:t>. Two individuals sent</w:t>
      </w:r>
      <w:r w:rsidRPr="006165F3">
        <w:rPr>
          <w:rFonts w:cstheme="minorHAnsi"/>
        </w:rPr>
        <w:t xml:space="preserve"> their responses by email.</w:t>
      </w:r>
    </w:p>
    <w:p w14:paraId="3F75508F" w14:textId="46A6CBA1" w:rsidR="003F2A88" w:rsidRPr="006165F3" w:rsidRDefault="003F2A88" w:rsidP="00F05BEB">
      <w:pPr>
        <w:numPr>
          <w:ilvl w:val="0"/>
          <w:numId w:val="1"/>
        </w:numPr>
        <w:spacing w:after="0"/>
        <w:ind w:hanging="360"/>
        <w:contextualSpacing/>
        <w:rPr>
          <w:rFonts w:cstheme="minorHAnsi"/>
        </w:rPr>
      </w:pPr>
      <w:r w:rsidRPr="006165F3">
        <w:rPr>
          <w:rFonts w:cstheme="minorHAnsi"/>
        </w:rPr>
        <w:t xml:space="preserve">The industry sectors of the participants included 11 separate SIC codes. (Please see </w:t>
      </w:r>
      <w:r w:rsidR="00A47F32" w:rsidRPr="006165F3">
        <w:rPr>
          <w:rFonts w:cstheme="minorHAnsi"/>
        </w:rPr>
        <w:t>figs</w:t>
      </w:r>
      <w:r w:rsidRPr="006165F3">
        <w:rPr>
          <w:rFonts w:cstheme="minorHAnsi"/>
        </w:rPr>
        <w:t xml:space="preserve"> </w:t>
      </w:r>
      <w:hyperlink w:anchor="_Fig_1_-" w:history="1">
        <w:r w:rsidRPr="006165F3">
          <w:rPr>
            <w:rStyle w:val="Hyperlink"/>
            <w:rFonts w:cstheme="minorHAnsi"/>
          </w:rPr>
          <w:t xml:space="preserve">1 </w:t>
        </w:r>
        <w:r w:rsidR="00A47F32" w:rsidRPr="006165F3">
          <w:rPr>
            <w:rStyle w:val="Hyperlink"/>
            <w:rFonts w:cstheme="minorHAnsi"/>
          </w:rPr>
          <w:t>and 1.1</w:t>
        </w:r>
      </w:hyperlink>
      <w:r w:rsidR="00A47F32" w:rsidRPr="006165F3">
        <w:rPr>
          <w:rFonts w:cstheme="minorHAnsi"/>
        </w:rPr>
        <w:t xml:space="preserve">. </w:t>
      </w:r>
      <w:r w:rsidRPr="006165F3">
        <w:rPr>
          <w:rFonts w:cstheme="minorHAnsi"/>
        </w:rPr>
        <w:t>below for further details.)</w:t>
      </w:r>
    </w:p>
    <w:p w14:paraId="48647C40" w14:textId="03AE085F" w:rsidR="003F2A88" w:rsidRPr="006165F3" w:rsidRDefault="003F2A88" w:rsidP="00F05BEB">
      <w:pPr>
        <w:numPr>
          <w:ilvl w:val="0"/>
          <w:numId w:val="1"/>
        </w:numPr>
        <w:spacing w:after="0"/>
        <w:ind w:hanging="360"/>
        <w:contextualSpacing/>
        <w:rPr>
          <w:rFonts w:cstheme="minorHAnsi"/>
        </w:rPr>
      </w:pPr>
      <w:r w:rsidRPr="006165F3">
        <w:rPr>
          <w:rFonts w:eastAsia="Arial" w:cstheme="minorHAnsi"/>
        </w:rPr>
        <w:t xml:space="preserve">The participants held </w:t>
      </w:r>
      <w:r w:rsidR="00C358BE" w:rsidRPr="006165F3">
        <w:rPr>
          <w:rFonts w:eastAsia="Arial" w:cstheme="minorHAnsi"/>
        </w:rPr>
        <w:t>13 different</w:t>
      </w:r>
      <w:r w:rsidRPr="006165F3">
        <w:rPr>
          <w:rFonts w:cstheme="minorHAnsi"/>
        </w:rPr>
        <w:t xml:space="preserve"> job titles</w:t>
      </w:r>
      <w:r w:rsidR="00C358BE" w:rsidRPr="006165F3">
        <w:rPr>
          <w:rFonts w:cstheme="minorHAnsi"/>
        </w:rPr>
        <w:t xml:space="preserve">. </w:t>
      </w:r>
      <w:r w:rsidR="00A47F32" w:rsidRPr="006165F3">
        <w:rPr>
          <w:rFonts w:cstheme="minorHAnsi"/>
        </w:rPr>
        <w:t xml:space="preserve">(Please see figs </w:t>
      </w:r>
      <w:hyperlink w:anchor="_Fig_2_-" w:history="1">
        <w:r w:rsidR="00A47F32" w:rsidRPr="006165F3">
          <w:rPr>
            <w:rStyle w:val="Hyperlink"/>
            <w:rFonts w:cstheme="minorHAnsi"/>
          </w:rPr>
          <w:t>2 and 2.1</w:t>
        </w:r>
      </w:hyperlink>
      <w:r w:rsidR="00A47F32" w:rsidRPr="006165F3">
        <w:rPr>
          <w:rFonts w:cstheme="minorHAnsi"/>
        </w:rPr>
        <w:t>.)</w:t>
      </w:r>
    </w:p>
    <w:p w14:paraId="6191689D" w14:textId="025A8257" w:rsidR="007F7C4D" w:rsidRPr="006165F3" w:rsidRDefault="007F7C4D" w:rsidP="00F05BEB">
      <w:pPr>
        <w:numPr>
          <w:ilvl w:val="0"/>
          <w:numId w:val="1"/>
        </w:numPr>
        <w:spacing w:after="0"/>
        <w:ind w:hanging="360"/>
        <w:contextualSpacing/>
        <w:rPr>
          <w:rFonts w:cstheme="minorHAnsi"/>
        </w:rPr>
      </w:pPr>
      <w:r w:rsidRPr="006165F3">
        <w:rPr>
          <w:rFonts w:cstheme="minorHAnsi"/>
        </w:rPr>
        <w:t>The participants wo</w:t>
      </w:r>
      <w:r w:rsidR="00C358BE" w:rsidRPr="006165F3">
        <w:rPr>
          <w:rFonts w:cstheme="minorHAnsi"/>
        </w:rPr>
        <w:t xml:space="preserve">rked for organisations across </w:t>
      </w:r>
      <w:r w:rsidRPr="006165F3">
        <w:rPr>
          <w:rFonts w:cstheme="minorHAnsi"/>
        </w:rPr>
        <w:t>6 UK regions.</w:t>
      </w:r>
      <w:r w:rsidR="00A47F32" w:rsidRPr="006165F3">
        <w:rPr>
          <w:rFonts w:cstheme="minorHAnsi"/>
        </w:rPr>
        <w:t xml:space="preserve"> (Please refer to figs </w:t>
      </w:r>
      <w:hyperlink w:anchor="_Fig_3_–" w:history="1">
        <w:r w:rsidR="00A47F32" w:rsidRPr="006165F3">
          <w:rPr>
            <w:rStyle w:val="Hyperlink"/>
            <w:rFonts w:cstheme="minorHAnsi"/>
          </w:rPr>
          <w:t>3 and 3.1</w:t>
        </w:r>
      </w:hyperlink>
      <w:r w:rsidR="00A47F32" w:rsidRPr="006165F3">
        <w:rPr>
          <w:rFonts w:cstheme="minorHAnsi"/>
        </w:rPr>
        <w:t>)</w:t>
      </w:r>
    </w:p>
    <w:p w14:paraId="3E663105" w14:textId="352067C4" w:rsidR="00A47F32" w:rsidRPr="006165F3" w:rsidRDefault="00A47F32" w:rsidP="00F05BEB">
      <w:pPr>
        <w:numPr>
          <w:ilvl w:val="0"/>
          <w:numId w:val="1"/>
        </w:numPr>
        <w:spacing w:after="0"/>
        <w:ind w:hanging="360"/>
        <w:contextualSpacing/>
        <w:rPr>
          <w:rFonts w:cstheme="minorHAnsi"/>
        </w:rPr>
      </w:pPr>
      <w:r w:rsidRPr="006165F3">
        <w:rPr>
          <w:rFonts w:cstheme="minorHAnsi"/>
        </w:rPr>
        <w:t>Fourteen men and three women took p</w:t>
      </w:r>
      <w:r w:rsidR="00C038A5" w:rsidRPr="006165F3">
        <w:rPr>
          <w:rFonts w:cstheme="minorHAnsi"/>
        </w:rPr>
        <w:t xml:space="preserve">art in the </w:t>
      </w:r>
      <w:r w:rsidR="00A76BC6" w:rsidRPr="006165F3">
        <w:rPr>
          <w:rFonts w:cstheme="minorHAnsi"/>
        </w:rPr>
        <w:t>survey</w:t>
      </w:r>
      <w:r w:rsidR="00C038A5" w:rsidRPr="006165F3">
        <w:rPr>
          <w:rFonts w:cstheme="minorHAnsi"/>
        </w:rPr>
        <w:t xml:space="preserve">. (Please </w:t>
      </w:r>
      <w:r w:rsidRPr="006165F3">
        <w:rPr>
          <w:rFonts w:cstheme="minorHAnsi"/>
        </w:rPr>
        <w:t xml:space="preserve">see figs </w:t>
      </w:r>
      <w:hyperlink w:anchor="_Fig_4_–" w:history="1">
        <w:r w:rsidRPr="006165F3">
          <w:rPr>
            <w:rStyle w:val="Hyperlink"/>
            <w:rFonts w:cstheme="minorHAnsi"/>
          </w:rPr>
          <w:t>4 and 4.1</w:t>
        </w:r>
      </w:hyperlink>
      <w:r w:rsidRPr="006165F3">
        <w:rPr>
          <w:rFonts w:cstheme="minorHAnsi"/>
        </w:rPr>
        <w:t>.)</w:t>
      </w:r>
    </w:p>
    <w:p w14:paraId="16A05409" w14:textId="58ED7DAD" w:rsidR="005164D4" w:rsidRPr="006165F3" w:rsidRDefault="005164D4" w:rsidP="003020F8">
      <w:pPr>
        <w:numPr>
          <w:ilvl w:val="0"/>
          <w:numId w:val="1"/>
        </w:numPr>
        <w:spacing w:after="0"/>
        <w:ind w:hanging="360"/>
        <w:contextualSpacing/>
        <w:rPr>
          <w:rFonts w:cstheme="minorHAnsi"/>
        </w:rPr>
      </w:pPr>
      <w:r w:rsidRPr="006165F3">
        <w:rPr>
          <w:rFonts w:cstheme="minorHAnsi"/>
        </w:rPr>
        <w:lastRenderedPageBreak/>
        <w:t>The number of staff employed by each business ranged between 5 and 200.</w:t>
      </w:r>
      <w:r w:rsidR="003020F8" w:rsidRPr="006165F3">
        <w:rPr>
          <w:rFonts w:cstheme="minorHAnsi"/>
        </w:rPr>
        <w:t xml:space="preserve"> (Please see figs </w:t>
      </w:r>
      <w:hyperlink w:anchor="_Fig_5_–" w:history="1">
        <w:r w:rsidR="003020F8" w:rsidRPr="006165F3">
          <w:rPr>
            <w:rStyle w:val="Hyperlink"/>
            <w:rFonts w:cstheme="minorHAnsi"/>
          </w:rPr>
          <w:t>5 and 5.1.</w:t>
        </w:r>
      </w:hyperlink>
      <w:r w:rsidR="003020F8" w:rsidRPr="006165F3">
        <w:rPr>
          <w:rFonts w:cstheme="minorHAnsi"/>
        </w:rPr>
        <w:t>)</w:t>
      </w:r>
    </w:p>
    <w:p w14:paraId="0353428F" w14:textId="10B6AA92" w:rsidR="00450678" w:rsidRPr="006165F3" w:rsidRDefault="00C038A5" w:rsidP="005F7AB6">
      <w:pPr>
        <w:numPr>
          <w:ilvl w:val="0"/>
          <w:numId w:val="1"/>
        </w:numPr>
        <w:spacing w:after="0"/>
        <w:ind w:hanging="360"/>
        <w:contextualSpacing/>
        <w:rPr>
          <w:rFonts w:cstheme="minorHAnsi"/>
        </w:rPr>
      </w:pPr>
      <w:r w:rsidRPr="006165F3">
        <w:rPr>
          <w:rFonts w:eastAsia="Arial" w:cstheme="minorHAnsi"/>
        </w:rPr>
        <w:t xml:space="preserve">All </w:t>
      </w:r>
      <w:r w:rsidR="003F2A88" w:rsidRPr="006165F3">
        <w:rPr>
          <w:rFonts w:eastAsia="Arial" w:cstheme="minorHAnsi"/>
        </w:rPr>
        <w:t xml:space="preserve">the </w:t>
      </w:r>
      <w:r w:rsidR="00450678" w:rsidRPr="006165F3">
        <w:rPr>
          <w:rFonts w:eastAsia="Arial" w:cstheme="minorHAnsi"/>
        </w:rPr>
        <w:t xml:space="preserve">questions </w:t>
      </w:r>
      <w:r w:rsidR="006D6021" w:rsidRPr="006165F3">
        <w:rPr>
          <w:rFonts w:eastAsia="Arial" w:cstheme="minorHAnsi"/>
        </w:rPr>
        <w:t xml:space="preserve">asked </w:t>
      </w:r>
      <w:r w:rsidR="003F2A88" w:rsidRPr="006165F3">
        <w:rPr>
          <w:rFonts w:eastAsia="Arial" w:cstheme="minorHAnsi"/>
        </w:rPr>
        <w:t>in the survey were</w:t>
      </w:r>
      <w:r w:rsidRPr="006165F3">
        <w:rPr>
          <w:rFonts w:eastAsia="Arial" w:cstheme="minorHAnsi"/>
        </w:rPr>
        <w:t xml:space="preserve"> </w:t>
      </w:r>
      <w:r w:rsidR="006D6021" w:rsidRPr="006165F3">
        <w:rPr>
          <w:rFonts w:eastAsia="Arial" w:cstheme="minorHAnsi"/>
        </w:rPr>
        <w:t xml:space="preserve">open questions, which </w:t>
      </w:r>
      <w:r w:rsidR="00450678" w:rsidRPr="006165F3">
        <w:rPr>
          <w:rFonts w:eastAsia="Arial" w:cstheme="minorHAnsi"/>
        </w:rPr>
        <w:t xml:space="preserve">participants </w:t>
      </w:r>
      <w:r w:rsidR="006D6021" w:rsidRPr="006165F3">
        <w:rPr>
          <w:rFonts w:eastAsia="Arial" w:cstheme="minorHAnsi"/>
        </w:rPr>
        <w:t xml:space="preserve">were free </w:t>
      </w:r>
      <w:r w:rsidR="00450678" w:rsidRPr="006165F3">
        <w:rPr>
          <w:rFonts w:eastAsia="Arial" w:cstheme="minorHAnsi"/>
        </w:rPr>
        <w:t>to answer as they saw fit.</w:t>
      </w:r>
      <w:r w:rsidR="00370F47" w:rsidRPr="006165F3">
        <w:rPr>
          <w:rFonts w:eastAsia="Arial" w:cstheme="minorHAnsi"/>
        </w:rPr>
        <w:t xml:space="preserve"> </w:t>
      </w:r>
    </w:p>
    <w:p w14:paraId="2F9471F1" w14:textId="77777777" w:rsidR="00C358BE" w:rsidRPr="006165F3" w:rsidRDefault="00C358BE" w:rsidP="00C358BE">
      <w:pPr>
        <w:spacing w:after="0"/>
        <w:ind w:left="720"/>
        <w:contextualSpacing/>
        <w:rPr>
          <w:rFonts w:cstheme="minorHAnsi"/>
        </w:rPr>
      </w:pPr>
    </w:p>
    <w:p w14:paraId="59AA3476" w14:textId="4F2880D2" w:rsidR="005164D4" w:rsidRPr="006165F3" w:rsidRDefault="00296E0D" w:rsidP="0000729B">
      <w:pPr>
        <w:pStyle w:val="Heading2"/>
        <w:numPr>
          <w:ilvl w:val="0"/>
          <w:numId w:val="0"/>
        </w:numPr>
        <w:rPr>
          <w:rFonts w:asciiTheme="minorHAnsi" w:hAnsiTheme="minorHAnsi" w:cstheme="minorHAnsi"/>
        </w:rPr>
      </w:pPr>
      <w:bookmarkStart w:id="6" w:name="_Toc473383113"/>
      <w:r w:rsidRPr="006165F3">
        <w:rPr>
          <w:rFonts w:asciiTheme="minorHAnsi" w:hAnsiTheme="minorHAnsi" w:cstheme="minorHAnsi"/>
        </w:rPr>
        <w:t xml:space="preserve">A SUMMARY </w:t>
      </w:r>
      <w:r w:rsidR="00370F47" w:rsidRPr="006165F3">
        <w:rPr>
          <w:rFonts w:asciiTheme="minorHAnsi" w:hAnsiTheme="minorHAnsi" w:cstheme="minorHAnsi"/>
        </w:rPr>
        <w:t xml:space="preserve">OF THE PARTICIPANTS </w:t>
      </w:r>
      <w:r w:rsidRPr="006165F3">
        <w:rPr>
          <w:rFonts w:asciiTheme="minorHAnsi" w:hAnsiTheme="minorHAnsi" w:cstheme="minorHAnsi"/>
        </w:rPr>
        <w:t>IN NUMBERS</w:t>
      </w:r>
      <w:bookmarkEnd w:id="6"/>
    </w:p>
    <w:p w14:paraId="3F0B181D" w14:textId="7C5C073F" w:rsidR="00EF2DAD" w:rsidRDefault="0041300F" w:rsidP="00B82D82">
      <w:pPr>
        <w:rPr>
          <w:rFonts w:cstheme="minorHAnsi"/>
        </w:rPr>
      </w:pPr>
      <w:r w:rsidRPr="006165F3">
        <w:rPr>
          <w:rFonts w:cstheme="minorHAnsi"/>
        </w:rPr>
        <w:t>Before</w:t>
      </w:r>
      <w:r w:rsidR="00B82D82" w:rsidRPr="006165F3">
        <w:rPr>
          <w:rFonts w:cstheme="minorHAnsi"/>
        </w:rPr>
        <w:t xml:space="preserve"> moving on to discussing the findings of this report, </w:t>
      </w:r>
      <w:r w:rsidR="00410C92" w:rsidRPr="006165F3">
        <w:rPr>
          <w:rFonts w:cstheme="minorHAnsi"/>
        </w:rPr>
        <w:t xml:space="preserve">a </w:t>
      </w:r>
      <w:r w:rsidR="0000729B" w:rsidRPr="006165F3">
        <w:rPr>
          <w:rFonts w:cstheme="minorHAnsi"/>
        </w:rPr>
        <w:t xml:space="preserve">summary of the participants will follow in </w:t>
      </w:r>
      <w:r w:rsidRPr="006165F3">
        <w:rPr>
          <w:rFonts w:cstheme="minorHAnsi"/>
        </w:rPr>
        <w:t>tabular and graphical form</w:t>
      </w:r>
      <w:r w:rsidR="00D722B9">
        <w:rPr>
          <w:rFonts w:cstheme="minorHAnsi"/>
        </w:rPr>
        <w:t>:</w:t>
      </w:r>
    </w:p>
    <w:p w14:paraId="073338D7" w14:textId="536FB084" w:rsidR="00D722B9" w:rsidRDefault="00D722B9" w:rsidP="00B82D82">
      <w:pPr>
        <w:rPr>
          <w:rFonts w:cstheme="minorHAnsi"/>
        </w:rPr>
      </w:pPr>
    </w:p>
    <w:p w14:paraId="5DDC07DC" w14:textId="77777777" w:rsidR="00D722B9" w:rsidRPr="006165F3" w:rsidRDefault="00D722B9" w:rsidP="00D722B9">
      <w:pPr>
        <w:pStyle w:val="Heading3"/>
        <w:numPr>
          <w:ilvl w:val="0"/>
          <w:numId w:val="0"/>
        </w:numPr>
        <w:rPr>
          <w:rFonts w:asciiTheme="minorHAnsi" w:hAnsiTheme="minorHAnsi" w:cstheme="minorHAnsi"/>
        </w:rPr>
      </w:pPr>
      <w:bookmarkStart w:id="7" w:name="_Toc473383114"/>
      <w:r w:rsidRPr="006165F3">
        <w:rPr>
          <w:rFonts w:asciiTheme="minorHAnsi" w:hAnsiTheme="minorHAnsi" w:cstheme="minorHAnsi"/>
        </w:rPr>
        <w:t>Fig 1 - Sector / Industry of participants:</w:t>
      </w:r>
      <w:bookmarkEnd w:id="7"/>
    </w:p>
    <w:p w14:paraId="77537219" w14:textId="69BBF1FF" w:rsidR="00D722B9" w:rsidRPr="006165F3" w:rsidRDefault="00D722B9" w:rsidP="00D722B9">
      <w:pPr>
        <w:rPr>
          <w:rFonts w:cstheme="minorHAnsi"/>
        </w:rPr>
      </w:pPr>
    </w:p>
    <w:tbl>
      <w:tblPr>
        <w:tblW w:w="7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3"/>
        <w:gridCol w:w="992"/>
      </w:tblGrid>
      <w:tr w:rsidR="00D722B9" w:rsidRPr="006165F3" w14:paraId="2B4C52A9" w14:textId="77777777" w:rsidTr="00B676B5">
        <w:tc>
          <w:tcPr>
            <w:tcW w:w="6513" w:type="dxa"/>
            <w:tcMar>
              <w:top w:w="100" w:type="dxa"/>
              <w:left w:w="100" w:type="dxa"/>
              <w:bottom w:w="100" w:type="dxa"/>
              <w:right w:w="100" w:type="dxa"/>
            </w:tcMar>
          </w:tcPr>
          <w:p w14:paraId="574D1DD2" w14:textId="77777777" w:rsidR="00D722B9" w:rsidRPr="006165F3" w:rsidRDefault="00D722B9" w:rsidP="00B676B5">
            <w:pPr>
              <w:widowControl w:val="0"/>
              <w:spacing w:after="0" w:line="240" w:lineRule="auto"/>
              <w:rPr>
                <w:rFonts w:cstheme="minorHAnsi"/>
                <w:color w:val="0070C0"/>
              </w:rPr>
            </w:pPr>
            <w:r w:rsidRPr="006165F3">
              <w:rPr>
                <w:rFonts w:cstheme="minorHAnsi"/>
                <w:b/>
                <w:color w:val="0070C0"/>
              </w:rPr>
              <w:t>Sector / Industry of participants (by abbreviated SIC* code)</w:t>
            </w:r>
          </w:p>
        </w:tc>
        <w:tc>
          <w:tcPr>
            <w:tcW w:w="992" w:type="dxa"/>
            <w:tcMar>
              <w:top w:w="100" w:type="dxa"/>
              <w:left w:w="100" w:type="dxa"/>
              <w:bottom w:w="100" w:type="dxa"/>
              <w:right w:w="100" w:type="dxa"/>
            </w:tcMar>
          </w:tcPr>
          <w:p w14:paraId="447DDB21" w14:textId="77777777" w:rsidR="00D722B9" w:rsidRPr="006165F3" w:rsidRDefault="00D722B9" w:rsidP="00B676B5">
            <w:pPr>
              <w:widowControl w:val="0"/>
              <w:spacing w:after="0" w:line="240" w:lineRule="auto"/>
              <w:rPr>
                <w:rFonts w:cstheme="minorHAnsi"/>
                <w:color w:val="0070C0"/>
              </w:rPr>
            </w:pPr>
            <w:r w:rsidRPr="006165F3">
              <w:rPr>
                <w:rFonts w:cstheme="minorHAnsi"/>
                <w:b/>
                <w:color w:val="0070C0"/>
              </w:rPr>
              <w:t>Count</w:t>
            </w:r>
          </w:p>
        </w:tc>
      </w:tr>
      <w:tr w:rsidR="00D722B9" w:rsidRPr="006165F3" w14:paraId="3ADE7BA4" w14:textId="77777777" w:rsidTr="00B676B5">
        <w:tc>
          <w:tcPr>
            <w:tcW w:w="6513" w:type="dxa"/>
            <w:tcMar>
              <w:top w:w="100" w:type="dxa"/>
              <w:left w:w="100" w:type="dxa"/>
              <w:bottom w:w="100" w:type="dxa"/>
              <w:right w:w="100" w:type="dxa"/>
            </w:tcMar>
          </w:tcPr>
          <w:p w14:paraId="2A0BF6C9"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 xml:space="preserve">Recruitment </w:t>
            </w:r>
          </w:p>
        </w:tc>
        <w:tc>
          <w:tcPr>
            <w:tcW w:w="992" w:type="dxa"/>
            <w:tcMar>
              <w:top w:w="100" w:type="dxa"/>
              <w:left w:w="100" w:type="dxa"/>
              <w:bottom w:w="100" w:type="dxa"/>
              <w:right w:w="100" w:type="dxa"/>
            </w:tcMar>
          </w:tcPr>
          <w:p w14:paraId="28074B3F"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2</w:t>
            </w:r>
          </w:p>
        </w:tc>
      </w:tr>
      <w:tr w:rsidR="00D722B9" w:rsidRPr="006165F3" w14:paraId="2862561D" w14:textId="77777777" w:rsidTr="00B676B5">
        <w:tc>
          <w:tcPr>
            <w:tcW w:w="6513" w:type="dxa"/>
            <w:tcMar>
              <w:top w:w="100" w:type="dxa"/>
              <w:left w:w="100" w:type="dxa"/>
              <w:bottom w:w="100" w:type="dxa"/>
              <w:right w:w="100" w:type="dxa"/>
            </w:tcMar>
          </w:tcPr>
          <w:p w14:paraId="043A0E8F"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Construction</w:t>
            </w:r>
          </w:p>
        </w:tc>
        <w:tc>
          <w:tcPr>
            <w:tcW w:w="992" w:type="dxa"/>
            <w:tcMar>
              <w:top w:w="100" w:type="dxa"/>
              <w:left w:w="100" w:type="dxa"/>
              <w:bottom w:w="100" w:type="dxa"/>
              <w:right w:w="100" w:type="dxa"/>
            </w:tcMar>
          </w:tcPr>
          <w:p w14:paraId="424D3E78"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3</w:t>
            </w:r>
          </w:p>
        </w:tc>
      </w:tr>
      <w:tr w:rsidR="00D722B9" w:rsidRPr="006165F3" w14:paraId="1DDA7E60" w14:textId="77777777" w:rsidTr="00B676B5">
        <w:tc>
          <w:tcPr>
            <w:tcW w:w="6513" w:type="dxa"/>
            <w:tcMar>
              <w:top w:w="100" w:type="dxa"/>
              <w:left w:w="100" w:type="dxa"/>
              <w:bottom w:w="100" w:type="dxa"/>
              <w:right w:w="100" w:type="dxa"/>
            </w:tcMar>
          </w:tcPr>
          <w:p w14:paraId="5F8E6C2D"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Finance</w:t>
            </w:r>
          </w:p>
        </w:tc>
        <w:tc>
          <w:tcPr>
            <w:tcW w:w="992" w:type="dxa"/>
            <w:tcMar>
              <w:top w:w="100" w:type="dxa"/>
              <w:left w:w="100" w:type="dxa"/>
              <w:bottom w:w="100" w:type="dxa"/>
              <w:right w:w="100" w:type="dxa"/>
            </w:tcMar>
          </w:tcPr>
          <w:p w14:paraId="75D8EBC9"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2</w:t>
            </w:r>
          </w:p>
        </w:tc>
      </w:tr>
      <w:tr w:rsidR="00D722B9" w:rsidRPr="006165F3" w14:paraId="47E84502" w14:textId="77777777" w:rsidTr="00B676B5">
        <w:tc>
          <w:tcPr>
            <w:tcW w:w="6513" w:type="dxa"/>
            <w:tcMar>
              <w:top w:w="100" w:type="dxa"/>
              <w:left w:w="100" w:type="dxa"/>
              <w:bottom w:w="100" w:type="dxa"/>
              <w:right w:w="100" w:type="dxa"/>
            </w:tcMar>
          </w:tcPr>
          <w:p w14:paraId="622EE232"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Telecommunications</w:t>
            </w:r>
          </w:p>
        </w:tc>
        <w:tc>
          <w:tcPr>
            <w:tcW w:w="992" w:type="dxa"/>
            <w:tcMar>
              <w:top w:w="100" w:type="dxa"/>
              <w:left w:w="100" w:type="dxa"/>
              <w:bottom w:w="100" w:type="dxa"/>
              <w:right w:w="100" w:type="dxa"/>
            </w:tcMar>
          </w:tcPr>
          <w:p w14:paraId="3BA87048"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w:t>
            </w:r>
          </w:p>
        </w:tc>
      </w:tr>
      <w:tr w:rsidR="00D722B9" w:rsidRPr="006165F3" w14:paraId="5AE46F07" w14:textId="77777777" w:rsidTr="00B676B5">
        <w:tc>
          <w:tcPr>
            <w:tcW w:w="6513" w:type="dxa"/>
            <w:tcMar>
              <w:top w:w="100" w:type="dxa"/>
              <w:left w:w="100" w:type="dxa"/>
              <w:bottom w:w="100" w:type="dxa"/>
              <w:right w:w="100" w:type="dxa"/>
            </w:tcMar>
          </w:tcPr>
          <w:p w14:paraId="34AC492D"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Wholesale</w:t>
            </w:r>
          </w:p>
        </w:tc>
        <w:tc>
          <w:tcPr>
            <w:tcW w:w="992" w:type="dxa"/>
            <w:tcMar>
              <w:top w:w="100" w:type="dxa"/>
              <w:left w:w="100" w:type="dxa"/>
              <w:bottom w:w="100" w:type="dxa"/>
              <w:right w:w="100" w:type="dxa"/>
            </w:tcMar>
          </w:tcPr>
          <w:p w14:paraId="508008F5"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w:t>
            </w:r>
          </w:p>
        </w:tc>
      </w:tr>
      <w:tr w:rsidR="00D722B9" w:rsidRPr="006165F3" w14:paraId="25074D42" w14:textId="77777777" w:rsidTr="00B676B5">
        <w:tc>
          <w:tcPr>
            <w:tcW w:w="6513" w:type="dxa"/>
            <w:tcMar>
              <w:top w:w="100" w:type="dxa"/>
              <w:left w:w="100" w:type="dxa"/>
              <w:bottom w:w="100" w:type="dxa"/>
              <w:right w:w="100" w:type="dxa"/>
            </w:tcMar>
          </w:tcPr>
          <w:p w14:paraId="08843916"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Distribution / Transportation</w:t>
            </w:r>
          </w:p>
        </w:tc>
        <w:tc>
          <w:tcPr>
            <w:tcW w:w="992" w:type="dxa"/>
            <w:tcMar>
              <w:top w:w="100" w:type="dxa"/>
              <w:left w:w="100" w:type="dxa"/>
              <w:bottom w:w="100" w:type="dxa"/>
              <w:right w:w="100" w:type="dxa"/>
            </w:tcMar>
          </w:tcPr>
          <w:p w14:paraId="538EB6CA"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w:t>
            </w:r>
          </w:p>
        </w:tc>
      </w:tr>
      <w:tr w:rsidR="00D722B9" w:rsidRPr="006165F3" w14:paraId="1AEC011C" w14:textId="77777777" w:rsidTr="00B676B5">
        <w:tc>
          <w:tcPr>
            <w:tcW w:w="6513" w:type="dxa"/>
            <w:tcMar>
              <w:top w:w="100" w:type="dxa"/>
              <w:left w:w="100" w:type="dxa"/>
              <w:bottom w:w="100" w:type="dxa"/>
              <w:right w:w="100" w:type="dxa"/>
            </w:tcMar>
          </w:tcPr>
          <w:p w14:paraId="242BA9B5"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Environmental consulting</w:t>
            </w:r>
          </w:p>
        </w:tc>
        <w:tc>
          <w:tcPr>
            <w:tcW w:w="992" w:type="dxa"/>
            <w:tcMar>
              <w:top w:w="100" w:type="dxa"/>
              <w:left w:w="100" w:type="dxa"/>
              <w:bottom w:w="100" w:type="dxa"/>
              <w:right w:w="100" w:type="dxa"/>
            </w:tcMar>
          </w:tcPr>
          <w:p w14:paraId="3A1A383B"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w:t>
            </w:r>
          </w:p>
        </w:tc>
      </w:tr>
      <w:tr w:rsidR="00D722B9" w:rsidRPr="006165F3" w14:paraId="493BF3DE" w14:textId="77777777" w:rsidTr="00B676B5">
        <w:tc>
          <w:tcPr>
            <w:tcW w:w="6513" w:type="dxa"/>
            <w:tcMar>
              <w:top w:w="100" w:type="dxa"/>
              <w:left w:w="100" w:type="dxa"/>
              <w:bottom w:w="100" w:type="dxa"/>
              <w:right w:w="100" w:type="dxa"/>
            </w:tcMar>
          </w:tcPr>
          <w:p w14:paraId="6AF34232"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Membership organisations</w:t>
            </w:r>
          </w:p>
        </w:tc>
        <w:tc>
          <w:tcPr>
            <w:tcW w:w="992" w:type="dxa"/>
            <w:tcMar>
              <w:top w:w="100" w:type="dxa"/>
              <w:left w:w="100" w:type="dxa"/>
              <w:bottom w:w="100" w:type="dxa"/>
              <w:right w:w="100" w:type="dxa"/>
            </w:tcMar>
          </w:tcPr>
          <w:p w14:paraId="113F6CC1"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3</w:t>
            </w:r>
          </w:p>
        </w:tc>
      </w:tr>
      <w:tr w:rsidR="00D722B9" w:rsidRPr="006165F3" w14:paraId="45F0FF3F" w14:textId="77777777" w:rsidTr="00B676B5">
        <w:tc>
          <w:tcPr>
            <w:tcW w:w="6513" w:type="dxa"/>
            <w:tcMar>
              <w:top w:w="100" w:type="dxa"/>
              <w:left w:w="100" w:type="dxa"/>
              <w:bottom w:w="100" w:type="dxa"/>
              <w:right w:w="100" w:type="dxa"/>
            </w:tcMar>
          </w:tcPr>
          <w:p w14:paraId="1C0757A1"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Retail sales</w:t>
            </w:r>
          </w:p>
        </w:tc>
        <w:tc>
          <w:tcPr>
            <w:tcW w:w="992" w:type="dxa"/>
            <w:tcMar>
              <w:top w:w="100" w:type="dxa"/>
              <w:left w:w="100" w:type="dxa"/>
              <w:bottom w:w="100" w:type="dxa"/>
              <w:right w:w="100" w:type="dxa"/>
            </w:tcMar>
          </w:tcPr>
          <w:p w14:paraId="60B97601"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w:t>
            </w:r>
          </w:p>
        </w:tc>
      </w:tr>
      <w:tr w:rsidR="00D722B9" w:rsidRPr="006165F3" w14:paraId="24CC5C0A" w14:textId="77777777" w:rsidTr="00B676B5">
        <w:tc>
          <w:tcPr>
            <w:tcW w:w="6513" w:type="dxa"/>
            <w:tcMar>
              <w:top w:w="100" w:type="dxa"/>
              <w:left w:w="100" w:type="dxa"/>
              <w:bottom w:w="100" w:type="dxa"/>
              <w:right w:w="100" w:type="dxa"/>
            </w:tcMar>
          </w:tcPr>
          <w:p w14:paraId="497CE988"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Management consultancy</w:t>
            </w:r>
          </w:p>
        </w:tc>
        <w:tc>
          <w:tcPr>
            <w:tcW w:w="992" w:type="dxa"/>
            <w:tcMar>
              <w:top w:w="100" w:type="dxa"/>
              <w:left w:w="100" w:type="dxa"/>
              <w:bottom w:w="100" w:type="dxa"/>
              <w:right w:w="100" w:type="dxa"/>
            </w:tcMar>
          </w:tcPr>
          <w:p w14:paraId="5817D17C"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w:t>
            </w:r>
          </w:p>
        </w:tc>
      </w:tr>
      <w:tr w:rsidR="00D722B9" w:rsidRPr="006165F3" w14:paraId="1CA5FF71" w14:textId="77777777" w:rsidTr="00B676B5">
        <w:tc>
          <w:tcPr>
            <w:tcW w:w="6513" w:type="dxa"/>
            <w:tcMar>
              <w:top w:w="100" w:type="dxa"/>
              <w:left w:w="100" w:type="dxa"/>
              <w:bottom w:w="100" w:type="dxa"/>
              <w:right w:w="100" w:type="dxa"/>
            </w:tcMar>
          </w:tcPr>
          <w:p w14:paraId="4EF3A4E1"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Business support services</w:t>
            </w:r>
          </w:p>
        </w:tc>
        <w:tc>
          <w:tcPr>
            <w:tcW w:w="992" w:type="dxa"/>
            <w:tcMar>
              <w:top w:w="100" w:type="dxa"/>
              <w:left w:w="100" w:type="dxa"/>
              <w:bottom w:w="100" w:type="dxa"/>
              <w:right w:w="100" w:type="dxa"/>
            </w:tcMar>
          </w:tcPr>
          <w:p w14:paraId="74091CE2"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w:t>
            </w:r>
          </w:p>
        </w:tc>
      </w:tr>
      <w:tr w:rsidR="00D722B9" w:rsidRPr="006165F3" w14:paraId="4215C581" w14:textId="77777777" w:rsidTr="00B676B5">
        <w:tc>
          <w:tcPr>
            <w:tcW w:w="6513" w:type="dxa"/>
            <w:tcMar>
              <w:top w:w="100" w:type="dxa"/>
              <w:left w:w="100" w:type="dxa"/>
              <w:bottom w:w="100" w:type="dxa"/>
              <w:right w:w="100" w:type="dxa"/>
            </w:tcMar>
          </w:tcPr>
          <w:p w14:paraId="274556E9" w14:textId="77777777" w:rsidR="00D722B9" w:rsidRPr="006165F3" w:rsidRDefault="00D722B9" w:rsidP="00B676B5">
            <w:pPr>
              <w:widowControl w:val="0"/>
              <w:spacing w:after="0" w:line="240" w:lineRule="auto"/>
              <w:rPr>
                <w:rFonts w:cstheme="minorHAnsi"/>
                <w:b/>
                <w:color w:val="0070C0"/>
              </w:rPr>
            </w:pPr>
            <w:r w:rsidRPr="006165F3">
              <w:rPr>
                <w:rFonts w:cstheme="minorHAnsi"/>
                <w:b/>
                <w:color w:val="0070C0"/>
              </w:rPr>
              <w:t>Total</w:t>
            </w:r>
          </w:p>
        </w:tc>
        <w:tc>
          <w:tcPr>
            <w:tcW w:w="992" w:type="dxa"/>
            <w:tcMar>
              <w:top w:w="100" w:type="dxa"/>
              <w:left w:w="100" w:type="dxa"/>
              <w:bottom w:w="100" w:type="dxa"/>
              <w:right w:w="100" w:type="dxa"/>
            </w:tcMar>
          </w:tcPr>
          <w:p w14:paraId="2A23FFB6" w14:textId="77777777" w:rsidR="00D722B9" w:rsidRPr="006165F3" w:rsidRDefault="00D722B9" w:rsidP="00B676B5">
            <w:pPr>
              <w:widowControl w:val="0"/>
              <w:spacing w:after="0" w:line="240" w:lineRule="auto"/>
              <w:rPr>
                <w:rFonts w:cstheme="minorHAnsi"/>
                <w:color w:val="0070C0"/>
              </w:rPr>
            </w:pPr>
            <w:r w:rsidRPr="006165F3">
              <w:rPr>
                <w:rFonts w:cstheme="minorHAnsi"/>
                <w:color w:val="0070C0"/>
              </w:rPr>
              <w:t>17</w:t>
            </w:r>
          </w:p>
        </w:tc>
      </w:tr>
    </w:tbl>
    <w:p w14:paraId="5846BE47" w14:textId="77777777" w:rsidR="00D722B9" w:rsidRPr="006165F3" w:rsidRDefault="00D722B9" w:rsidP="00D722B9">
      <w:pPr>
        <w:spacing w:after="0"/>
        <w:rPr>
          <w:rFonts w:cstheme="minorHAnsi"/>
          <w:color w:val="0070C0"/>
        </w:rPr>
      </w:pPr>
    </w:p>
    <w:p w14:paraId="2CFE9085" w14:textId="77777777" w:rsidR="00D722B9" w:rsidRPr="006165F3" w:rsidRDefault="00D722B9" w:rsidP="00D722B9">
      <w:pPr>
        <w:spacing w:after="0"/>
        <w:rPr>
          <w:rFonts w:cstheme="minorHAnsi"/>
          <w:i/>
        </w:rPr>
      </w:pPr>
      <w:r w:rsidRPr="006165F3">
        <w:rPr>
          <w:rFonts w:cstheme="minorHAnsi"/>
        </w:rPr>
        <w:t xml:space="preserve">*SIC is the acronym for </w:t>
      </w:r>
      <w:r w:rsidRPr="006165F3">
        <w:rPr>
          <w:rFonts w:cstheme="minorHAnsi"/>
          <w:i/>
        </w:rPr>
        <w:t>Standard Industrial Classification of Economic Activities.</w:t>
      </w:r>
    </w:p>
    <w:p w14:paraId="3CFB1948" w14:textId="77777777" w:rsidR="00D722B9" w:rsidRPr="006165F3" w:rsidRDefault="00D722B9" w:rsidP="00D722B9">
      <w:pPr>
        <w:spacing w:after="0"/>
        <w:rPr>
          <w:rFonts w:cstheme="minorHAnsi"/>
          <w:i/>
          <w:color w:val="0000FF"/>
        </w:rPr>
      </w:pPr>
    </w:p>
    <w:p w14:paraId="792AEF57" w14:textId="77777777" w:rsidR="00D722B9" w:rsidRPr="006165F3" w:rsidRDefault="00D722B9" w:rsidP="00B82D82">
      <w:pPr>
        <w:rPr>
          <w:rFonts w:cstheme="minorHAnsi"/>
        </w:rPr>
        <w:sectPr w:rsidR="00D722B9" w:rsidRPr="006165F3" w:rsidSect="00CE5666">
          <w:footerReference w:type="default" r:id="rId10"/>
          <w:footerReference w:type="first" r:id="rId11"/>
          <w:pgSz w:w="12240" w:h="15840"/>
          <w:pgMar w:top="1080" w:right="1080" w:bottom="1080" w:left="1080" w:header="720" w:footer="720" w:gutter="0"/>
          <w:pgNumType w:start="2"/>
          <w:cols w:space="720"/>
          <w:titlePg/>
          <w:docGrid w:linePitch="360"/>
        </w:sectPr>
      </w:pPr>
    </w:p>
    <w:p w14:paraId="4EE111F6" w14:textId="19AE5347" w:rsidR="003F2A88" w:rsidRPr="006165F3" w:rsidRDefault="00B86DF9" w:rsidP="00147C1E">
      <w:pPr>
        <w:pStyle w:val="Heading3"/>
        <w:numPr>
          <w:ilvl w:val="0"/>
          <w:numId w:val="0"/>
        </w:numPr>
        <w:rPr>
          <w:rFonts w:asciiTheme="minorHAnsi" w:hAnsiTheme="minorHAnsi" w:cstheme="minorHAnsi"/>
        </w:rPr>
      </w:pPr>
      <w:bookmarkStart w:id="8" w:name="_Toc473383115"/>
      <w:r w:rsidRPr="006165F3">
        <w:rPr>
          <w:rFonts w:asciiTheme="minorHAnsi" w:hAnsiTheme="minorHAnsi" w:cstheme="minorHAnsi"/>
        </w:rPr>
        <w:lastRenderedPageBreak/>
        <w:t>F</w:t>
      </w:r>
      <w:r w:rsidR="00A47F32" w:rsidRPr="006165F3">
        <w:rPr>
          <w:rFonts w:asciiTheme="minorHAnsi" w:hAnsiTheme="minorHAnsi" w:cstheme="minorHAnsi"/>
        </w:rPr>
        <w:t xml:space="preserve">ig </w:t>
      </w:r>
      <w:r w:rsidR="00382674" w:rsidRPr="006165F3">
        <w:rPr>
          <w:rFonts w:asciiTheme="minorHAnsi" w:hAnsiTheme="minorHAnsi" w:cstheme="minorHAnsi"/>
        </w:rPr>
        <w:t>1.1</w:t>
      </w:r>
      <w:r w:rsidR="003F2A88" w:rsidRPr="006165F3">
        <w:rPr>
          <w:rFonts w:asciiTheme="minorHAnsi" w:hAnsiTheme="minorHAnsi" w:cstheme="minorHAnsi"/>
        </w:rPr>
        <w:t xml:space="preserve"> - Secto</w:t>
      </w:r>
      <w:r w:rsidR="00030FB6" w:rsidRPr="006165F3">
        <w:rPr>
          <w:rFonts w:asciiTheme="minorHAnsi" w:hAnsiTheme="minorHAnsi" w:cstheme="minorHAnsi"/>
        </w:rPr>
        <w:t xml:space="preserve">r / Industry of participants, </w:t>
      </w:r>
      <w:r w:rsidR="003F2A88" w:rsidRPr="006165F3">
        <w:rPr>
          <w:rFonts w:asciiTheme="minorHAnsi" w:hAnsiTheme="minorHAnsi" w:cstheme="minorHAnsi"/>
        </w:rPr>
        <w:t>bar chart</w:t>
      </w:r>
      <w:r w:rsidR="00030FB6" w:rsidRPr="006165F3">
        <w:rPr>
          <w:rFonts w:asciiTheme="minorHAnsi" w:hAnsiTheme="minorHAnsi" w:cstheme="minorHAnsi"/>
        </w:rPr>
        <w:t>:</w:t>
      </w:r>
      <w:bookmarkEnd w:id="8"/>
    </w:p>
    <w:p w14:paraId="25F486CC" w14:textId="30E401AC" w:rsidR="008A7C7A" w:rsidRPr="006165F3" w:rsidRDefault="008A7C7A" w:rsidP="00450678">
      <w:pPr>
        <w:spacing w:after="0"/>
        <w:rPr>
          <w:rFonts w:cstheme="minorHAnsi"/>
          <w:i/>
          <w:color w:val="0000FF"/>
        </w:rPr>
      </w:pPr>
    </w:p>
    <w:p w14:paraId="3620FADA" w14:textId="254E6BBD" w:rsidR="008A7C7A" w:rsidRPr="006165F3" w:rsidRDefault="008A7C7A" w:rsidP="00450678">
      <w:pPr>
        <w:spacing w:after="0"/>
        <w:rPr>
          <w:rFonts w:cstheme="minorHAnsi"/>
        </w:rPr>
      </w:pPr>
      <w:r w:rsidRPr="006165F3">
        <w:rPr>
          <w:rFonts w:cstheme="minorHAnsi"/>
          <w:noProof/>
          <w:lang w:val="en-GB" w:eastAsia="en-GB"/>
        </w:rPr>
        <w:drawing>
          <wp:inline distT="0" distB="0" distL="0" distR="0" wp14:anchorId="7C60A140" wp14:editId="4C0AA2A7">
            <wp:extent cx="8248650" cy="37719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7D1D36" w14:textId="6182F6FC" w:rsidR="00B86DF9" w:rsidRPr="006165F3" w:rsidRDefault="00B86DF9" w:rsidP="0017265D">
      <w:pPr>
        <w:pStyle w:val="Heading3"/>
        <w:numPr>
          <w:ilvl w:val="0"/>
          <w:numId w:val="0"/>
        </w:numPr>
        <w:ind w:left="720" w:hanging="720"/>
        <w:rPr>
          <w:rFonts w:asciiTheme="minorHAnsi" w:hAnsiTheme="minorHAnsi" w:cstheme="minorHAnsi"/>
        </w:rPr>
      </w:pPr>
    </w:p>
    <w:p w14:paraId="72D893F5" w14:textId="7453EB02" w:rsidR="00147C1E" w:rsidRDefault="00147C1E" w:rsidP="00EF2DAD">
      <w:pPr>
        <w:rPr>
          <w:rFonts w:cstheme="minorHAnsi"/>
        </w:rPr>
      </w:pPr>
    </w:p>
    <w:p w14:paraId="526B95AD" w14:textId="7206EA03" w:rsidR="008F449C" w:rsidRDefault="008F449C" w:rsidP="00EF2DAD">
      <w:pPr>
        <w:rPr>
          <w:rFonts w:cstheme="minorHAnsi"/>
        </w:rPr>
      </w:pPr>
    </w:p>
    <w:p w14:paraId="0E4C68DB" w14:textId="3490E622" w:rsidR="008F449C" w:rsidRDefault="008F449C" w:rsidP="00EF2DAD">
      <w:pPr>
        <w:rPr>
          <w:rFonts w:cstheme="minorHAnsi"/>
        </w:rPr>
      </w:pPr>
    </w:p>
    <w:p w14:paraId="35D97960" w14:textId="1D7D6023" w:rsidR="008F449C" w:rsidRDefault="005334CA" w:rsidP="005334CA">
      <w:pPr>
        <w:tabs>
          <w:tab w:val="left" w:pos="10254"/>
        </w:tabs>
        <w:rPr>
          <w:rFonts w:cstheme="minorHAnsi"/>
        </w:rPr>
      </w:pPr>
      <w:r>
        <w:rPr>
          <w:rFonts w:cstheme="minorHAnsi"/>
        </w:rPr>
        <w:tab/>
      </w:r>
    </w:p>
    <w:p w14:paraId="7D8BBE69" w14:textId="18B53AB1" w:rsidR="008F449C" w:rsidRDefault="008F449C" w:rsidP="00EF2DAD">
      <w:pPr>
        <w:rPr>
          <w:rFonts w:cstheme="minorHAnsi"/>
        </w:rPr>
      </w:pPr>
    </w:p>
    <w:p w14:paraId="7B994C13" w14:textId="4D7A7D12" w:rsidR="008F449C" w:rsidRPr="006165F3" w:rsidRDefault="005334CA" w:rsidP="005334CA">
      <w:pPr>
        <w:tabs>
          <w:tab w:val="left" w:pos="11421"/>
        </w:tabs>
        <w:rPr>
          <w:rFonts w:cstheme="minorHAnsi"/>
        </w:rPr>
      </w:pPr>
      <w:r>
        <w:rPr>
          <w:rFonts w:cstheme="minorHAnsi"/>
        </w:rPr>
        <w:tab/>
      </w:r>
    </w:p>
    <w:p w14:paraId="7729B33A" w14:textId="1525521D" w:rsidR="00A47F32" w:rsidRPr="006165F3" w:rsidRDefault="00382674" w:rsidP="0017265D">
      <w:pPr>
        <w:pStyle w:val="Heading3"/>
        <w:numPr>
          <w:ilvl w:val="0"/>
          <w:numId w:val="0"/>
        </w:numPr>
        <w:ind w:left="720" w:hanging="720"/>
        <w:rPr>
          <w:rFonts w:asciiTheme="minorHAnsi" w:hAnsiTheme="minorHAnsi" w:cstheme="minorHAnsi"/>
        </w:rPr>
      </w:pPr>
      <w:bookmarkStart w:id="9" w:name="_Fig_2_-"/>
      <w:bookmarkStart w:id="10" w:name="_Toc473383116"/>
      <w:bookmarkEnd w:id="9"/>
      <w:r w:rsidRPr="006165F3">
        <w:rPr>
          <w:rFonts w:asciiTheme="minorHAnsi" w:hAnsiTheme="minorHAnsi" w:cstheme="minorHAnsi"/>
        </w:rPr>
        <w:lastRenderedPageBreak/>
        <w:t>Fig 2 -</w:t>
      </w:r>
      <w:r w:rsidR="00B86DF9" w:rsidRPr="006165F3">
        <w:rPr>
          <w:rFonts w:asciiTheme="minorHAnsi" w:hAnsiTheme="minorHAnsi" w:cstheme="minorHAnsi"/>
        </w:rPr>
        <w:t xml:space="preserve"> P</w:t>
      </w:r>
      <w:r w:rsidR="00A47F32" w:rsidRPr="006165F3">
        <w:rPr>
          <w:rFonts w:asciiTheme="minorHAnsi" w:hAnsiTheme="minorHAnsi" w:cstheme="minorHAnsi"/>
        </w:rPr>
        <w:t>ositions held by participants:</w:t>
      </w:r>
      <w:bookmarkEnd w:id="10"/>
    </w:p>
    <w:p w14:paraId="15CDA77E" w14:textId="77777777" w:rsidR="00A47F32" w:rsidRPr="006165F3" w:rsidRDefault="00A47F32" w:rsidP="0017265D">
      <w:pPr>
        <w:spacing w:after="0"/>
        <w:rPr>
          <w:rFonts w:cstheme="minorHAnsi"/>
        </w:rPr>
      </w:pPr>
    </w:p>
    <w:tbl>
      <w:tblPr>
        <w:tblpPr w:leftFromText="180" w:rightFromText="180" w:vertAnchor="text" w:tblpY="1"/>
        <w:tblOverlap w:val="never"/>
        <w:tblW w:w="4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0"/>
        <w:gridCol w:w="978"/>
      </w:tblGrid>
      <w:tr w:rsidR="00A47F32" w:rsidRPr="006165F3" w14:paraId="305AC171" w14:textId="77777777" w:rsidTr="00CE71FB">
        <w:tc>
          <w:tcPr>
            <w:tcW w:w="3550" w:type="dxa"/>
            <w:tcMar>
              <w:top w:w="100" w:type="dxa"/>
              <w:left w:w="100" w:type="dxa"/>
              <w:bottom w:w="100" w:type="dxa"/>
              <w:right w:w="100" w:type="dxa"/>
            </w:tcMar>
          </w:tcPr>
          <w:p w14:paraId="0D9F4426" w14:textId="77777777" w:rsidR="00A47F32" w:rsidRPr="006165F3" w:rsidRDefault="00A47F32" w:rsidP="0017265D">
            <w:pPr>
              <w:widowControl w:val="0"/>
              <w:spacing w:after="0" w:line="240" w:lineRule="auto"/>
              <w:rPr>
                <w:rFonts w:cstheme="minorHAnsi"/>
                <w:color w:val="0070C0"/>
              </w:rPr>
            </w:pPr>
            <w:r w:rsidRPr="006165F3">
              <w:rPr>
                <w:rFonts w:cstheme="minorHAnsi"/>
                <w:b/>
                <w:color w:val="0070C0"/>
              </w:rPr>
              <w:t>Positions held by participants</w:t>
            </w:r>
          </w:p>
        </w:tc>
        <w:tc>
          <w:tcPr>
            <w:tcW w:w="978" w:type="dxa"/>
            <w:tcMar>
              <w:top w:w="100" w:type="dxa"/>
              <w:left w:w="100" w:type="dxa"/>
              <w:bottom w:w="100" w:type="dxa"/>
              <w:right w:w="100" w:type="dxa"/>
            </w:tcMar>
          </w:tcPr>
          <w:p w14:paraId="32062233" w14:textId="77777777" w:rsidR="00A47F32" w:rsidRPr="006165F3" w:rsidRDefault="00A47F32" w:rsidP="0017265D">
            <w:pPr>
              <w:widowControl w:val="0"/>
              <w:spacing w:after="0" w:line="240" w:lineRule="auto"/>
              <w:rPr>
                <w:rFonts w:cstheme="minorHAnsi"/>
                <w:color w:val="0070C0"/>
              </w:rPr>
            </w:pPr>
            <w:r w:rsidRPr="006165F3">
              <w:rPr>
                <w:rFonts w:cstheme="minorHAnsi"/>
                <w:b/>
                <w:color w:val="0070C0"/>
              </w:rPr>
              <w:t>Count</w:t>
            </w:r>
          </w:p>
        </w:tc>
      </w:tr>
      <w:tr w:rsidR="00B86DF9" w:rsidRPr="006165F3" w14:paraId="0D3F0765" w14:textId="77777777" w:rsidTr="00CE71FB">
        <w:tc>
          <w:tcPr>
            <w:tcW w:w="3550" w:type="dxa"/>
            <w:tcMar>
              <w:top w:w="100" w:type="dxa"/>
              <w:left w:w="100" w:type="dxa"/>
              <w:bottom w:w="100" w:type="dxa"/>
              <w:right w:w="100" w:type="dxa"/>
            </w:tcMar>
          </w:tcPr>
          <w:p w14:paraId="24BBC765"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Business Development Director</w:t>
            </w:r>
          </w:p>
        </w:tc>
        <w:tc>
          <w:tcPr>
            <w:tcW w:w="978" w:type="dxa"/>
            <w:tcMar>
              <w:top w:w="100" w:type="dxa"/>
              <w:left w:w="100" w:type="dxa"/>
              <w:bottom w:w="100" w:type="dxa"/>
              <w:right w:w="100" w:type="dxa"/>
            </w:tcMar>
          </w:tcPr>
          <w:p w14:paraId="52DD4223" w14:textId="5F2E3457" w:rsidR="00A47F32" w:rsidRPr="006165F3" w:rsidRDefault="00CE71FB" w:rsidP="0017265D">
            <w:pPr>
              <w:widowControl w:val="0"/>
              <w:spacing w:after="0" w:line="240" w:lineRule="auto"/>
              <w:rPr>
                <w:rFonts w:cstheme="minorHAnsi"/>
                <w:color w:val="0070C0"/>
              </w:rPr>
            </w:pPr>
            <w:r w:rsidRPr="006165F3">
              <w:rPr>
                <w:rFonts w:cstheme="minorHAnsi"/>
                <w:color w:val="0070C0"/>
              </w:rPr>
              <w:t>1</w:t>
            </w:r>
          </w:p>
        </w:tc>
      </w:tr>
      <w:tr w:rsidR="00B86DF9" w:rsidRPr="006165F3" w14:paraId="6686DA29" w14:textId="77777777" w:rsidTr="00CE71FB">
        <w:tc>
          <w:tcPr>
            <w:tcW w:w="3550" w:type="dxa"/>
            <w:tcMar>
              <w:top w:w="100" w:type="dxa"/>
              <w:left w:w="100" w:type="dxa"/>
              <w:bottom w:w="100" w:type="dxa"/>
              <w:right w:w="100" w:type="dxa"/>
            </w:tcMar>
          </w:tcPr>
          <w:p w14:paraId="460B5687"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Business Development Manager</w:t>
            </w:r>
          </w:p>
        </w:tc>
        <w:tc>
          <w:tcPr>
            <w:tcW w:w="978" w:type="dxa"/>
            <w:tcMar>
              <w:top w:w="100" w:type="dxa"/>
              <w:left w:w="100" w:type="dxa"/>
              <w:bottom w:w="100" w:type="dxa"/>
              <w:right w:w="100" w:type="dxa"/>
            </w:tcMar>
          </w:tcPr>
          <w:p w14:paraId="3C0352A8"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1</w:t>
            </w:r>
          </w:p>
        </w:tc>
      </w:tr>
      <w:tr w:rsidR="00B86DF9" w:rsidRPr="006165F3" w14:paraId="5EC16119" w14:textId="77777777" w:rsidTr="00CE71FB">
        <w:tc>
          <w:tcPr>
            <w:tcW w:w="3550" w:type="dxa"/>
            <w:tcMar>
              <w:top w:w="100" w:type="dxa"/>
              <w:left w:w="100" w:type="dxa"/>
              <w:bottom w:w="100" w:type="dxa"/>
              <w:right w:w="100" w:type="dxa"/>
            </w:tcMar>
          </w:tcPr>
          <w:p w14:paraId="5E6C3CA5"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CEO</w:t>
            </w:r>
          </w:p>
        </w:tc>
        <w:tc>
          <w:tcPr>
            <w:tcW w:w="978" w:type="dxa"/>
            <w:tcMar>
              <w:top w:w="100" w:type="dxa"/>
              <w:left w:w="100" w:type="dxa"/>
              <w:bottom w:w="100" w:type="dxa"/>
              <w:right w:w="100" w:type="dxa"/>
            </w:tcMar>
          </w:tcPr>
          <w:p w14:paraId="795F7967"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3</w:t>
            </w:r>
          </w:p>
        </w:tc>
      </w:tr>
      <w:tr w:rsidR="00B86DF9" w:rsidRPr="006165F3" w14:paraId="0E9AB12E" w14:textId="77777777" w:rsidTr="00CE71FB">
        <w:tc>
          <w:tcPr>
            <w:tcW w:w="3550" w:type="dxa"/>
            <w:tcMar>
              <w:top w:w="100" w:type="dxa"/>
              <w:left w:w="100" w:type="dxa"/>
              <w:bottom w:w="100" w:type="dxa"/>
              <w:right w:w="100" w:type="dxa"/>
            </w:tcMar>
          </w:tcPr>
          <w:p w14:paraId="3BB6DF83"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CTO</w:t>
            </w:r>
          </w:p>
        </w:tc>
        <w:tc>
          <w:tcPr>
            <w:tcW w:w="978" w:type="dxa"/>
            <w:tcMar>
              <w:top w:w="100" w:type="dxa"/>
              <w:left w:w="100" w:type="dxa"/>
              <w:bottom w:w="100" w:type="dxa"/>
              <w:right w:w="100" w:type="dxa"/>
            </w:tcMar>
          </w:tcPr>
          <w:p w14:paraId="71A97FDA"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1</w:t>
            </w:r>
          </w:p>
        </w:tc>
      </w:tr>
      <w:tr w:rsidR="00B86DF9" w:rsidRPr="006165F3" w14:paraId="5E892E67" w14:textId="77777777" w:rsidTr="00CE71FB">
        <w:tc>
          <w:tcPr>
            <w:tcW w:w="3550" w:type="dxa"/>
            <w:tcMar>
              <w:top w:w="100" w:type="dxa"/>
              <w:left w:w="100" w:type="dxa"/>
              <w:bottom w:w="100" w:type="dxa"/>
              <w:right w:w="100" w:type="dxa"/>
            </w:tcMar>
          </w:tcPr>
          <w:p w14:paraId="5F8BE33D"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Director</w:t>
            </w:r>
          </w:p>
        </w:tc>
        <w:tc>
          <w:tcPr>
            <w:tcW w:w="978" w:type="dxa"/>
            <w:tcMar>
              <w:top w:w="100" w:type="dxa"/>
              <w:left w:w="100" w:type="dxa"/>
              <w:bottom w:w="100" w:type="dxa"/>
              <w:right w:w="100" w:type="dxa"/>
            </w:tcMar>
          </w:tcPr>
          <w:p w14:paraId="1499777A"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1</w:t>
            </w:r>
          </w:p>
        </w:tc>
      </w:tr>
      <w:tr w:rsidR="00B86DF9" w:rsidRPr="006165F3" w14:paraId="2A6B96E0" w14:textId="77777777" w:rsidTr="00CE71FB">
        <w:tc>
          <w:tcPr>
            <w:tcW w:w="3550" w:type="dxa"/>
            <w:tcMar>
              <w:top w:w="100" w:type="dxa"/>
              <w:left w:w="100" w:type="dxa"/>
              <w:bottom w:w="100" w:type="dxa"/>
              <w:right w:w="100" w:type="dxa"/>
            </w:tcMar>
          </w:tcPr>
          <w:p w14:paraId="4FC61044"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Head of Business Development</w:t>
            </w:r>
          </w:p>
        </w:tc>
        <w:tc>
          <w:tcPr>
            <w:tcW w:w="978" w:type="dxa"/>
            <w:tcMar>
              <w:top w:w="100" w:type="dxa"/>
              <w:left w:w="100" w:type="dxa"/>
              <w:bottom w:w="100" w:type="dxa"/>
              <w:right w:w="100" w:type="dxa"/>
            </w:tcMar>
          </w:tcPr>
          <w:p w14:paraId="7C6ADB4A" w14:textId="77777777" w:rsidR="00A47F32" w:rsidRPr="006165F3" w:rsidRDefault="00A47F32" w:rsidP="0017265D">
            <w:pPr>
              <w:widowControl w:val="0"/>
              <w:spacing w:after="0" w:line="240" w:lineRule="auto"/>
              <w:rPr>
                <w:rFonts w:cstheme="minorHAnsi"/>
                <w:color w:val="0070C0"/>
              </w:rPr>
            </w:pPr>
            <w:r w:rsidRPr="006165F3">
              <w:rPr>
                <w:rFonts w:cstheme="minorHAnsi"/>
                <w:color w:val="0070C0"/>
              </w:rPr>
              <w:t>1</w:t>
            </w:r>
          </w:p>
        </w:tc>
      </w:tr>
      <w:tr w:rsidR="00CE71FB" w:rsidRPr="006165F3" w14:paraId="2D7CE91D" w14:textId="77777777" w:rsidTr="00CE71FB">
        <w:tc>
          <w:tcPr>
            <w:tcW w:w="3550" w:type="dxa"/>
            <w:tcMar>
              <w:top w:w="100" w:type="dxa"/>
              <w:left w:w="100" w:type="dxa"/>
              <w:bottom w:w="100" w:type="dxa"/>
              <w:right w:w="100" w:type="dxa"/>
            </w:tcMar>
          </w:tcPr>
          <w:p w14:paraId="5EDCB5C2" w14:textId="494A9C0D" w:rsidR="00CE71FB" w:rsidRPr="006165F3" w:rsidRDefault="00CE71FB" w:rsidP="00CE71FB">
            <w:pPr>
              <w:widowControl w:val="0"/>
              <w:spacing w:after="0" w:line="240" w:lineRule="auto"/>
              <w:rPr>
                <w:rFonts w:cstheme="minorHAnsi"/>
                <w:color w:val="0070C0"/>
              </w:rPr>
            </w:pPr>
            <w:r w:rsidRPr="006165F3">
              <w:rPr>
                <w:rFonts w:cstheme="minorHAnsi"/>
                <w:color w:val="0070C0"/>
              </w:rPr>
              <w:t>Head of Digital</w:t>
            </w:r>
          </w:p>
        </w:tc>
        <w:tc>
          <w:tcPr>
            <w:tcW w:w="978" w:type="dxa"/>
            <w:tcMar>
              <w:top w:w="100" w:type="dxa"/>
              <w:left w:w="100" w:type="dxa"/>
              <w:bottom w:w="100" w:type="dxa"/>
              <w:right w:w="100" w:type="dxa"/>
            </w:tcMar>
          </w:tcPr>
          <w:p w14:paraId="5435C2BF" w14:textId="4E517304" w:rsidR="00CE71FB" w:rsidRPr="006165F3" w:rsidRDefault="00CE71FB" w:rsidP="00CE71FB">
            <w:pPr>
              <w:widowControl w:val="0"/>
              <w:spacing w:after="0" w:line="240" w:lineRule="auto"/>
              <w:rPr>
                <w:rFonts w:cstheme="minorHAnsi"/>
                <w:color w:val="0070C0"/>
              </w:rPr>
            </w:pPr>
            <w:r w:rsidRPr="006165F3">
              <w:rPr>
                <w:rFonts w:cstheme="minorHAnsi"/>
                <w:color w:val="0070C0"/>
              </w:rPr>
              <w:t>1</w:t>
            </w:r>
          </w:p>
        </w:tc>
      </w:tr>
      <w:tr w:rsidR="00CE71FB" w:rsidRPr="006165F3" w14:paraId="0E6E6F58" w14:textId="77777777" w:rsidTr="00CE71FB">
        <w:tc>
          <w:tcPr>
            <w:tcW w:w="3550" w:type="dxa"/>
            <w:tcMar>
              <w:top w:w="100" w:type="dxa"/>
              <w:left w:w="100" w:type="dxa"/>
              <w:bottom w:w="100" w:type="dxa"/>
              <w:right w:w="100" w:type="dxa"/>
            </w:tcMar>
          </w:tcPr>
          <w:p w14:paraId="7226DA21" w14:textId="37EA6EC7" w:rsidR="00CE71FB" w:rsidRPr="006165F3" w:rsidRDefault="00CE71FB" w:rsidP="00CE71FB">
            <w:pPr>
              <w:widowControl w:val="0"/>
              <w:spacing w:after="0" w:line="240" w:lineRule="auto"/>
              <w:rPr>
                <w:rFonts w:cstheme="minorHAnsi"/>
                <w:color w:val="0070C0"/>
              </w:rPr>
            </w:pPr>
            <w:r w:rsidRPr="006165F3">
              <w:rPr>
                <w:rFonts w:cstheme="minorHAnsi"/>
                <w:color w:val="0070C0"/>
              </w:rPr>
              <w:t>Director of Marketing</w:t>
            </w:r>
          </w:p>
        </w:tc>
        <w:tc>
          <w:tcPr>
            <w:tcW w:w="978" w:type="dxa"/>
            <w:tcMar>
              <w:top w:w="100" w:type="dxa"/>
              <w:left w:w="100" w:type="dxa"/>
              <w:bottom w:w="100" w:type="dxa"/>
              <w:right w:w="100" w:type="dxa"/>
            </w:tcMar>
          </w:tcPr>
          <w:p w14:paraId="578B19ED" w14:textId="7AF463F4" w:rsidR="00CE71FB" w:rsidRPr="006165F3" w:rsidRDefault="00CE71FB" w:rsidP="00CE71FB">
            <w:pPr>
              <w:widowControl w:val="0"/>
              <w:spacing w:after="0" w:line="240" w:lineRule="auto"/>
              <w:rPr>
                <w:rFonts w:cstheme="minorHAnsi"/>
                <w:color w:val="0070C0"/>
              </w:rPr>
            </w:pPr>
            <w:r w:rsidRPr="006165F3">
              <w:rPr>
                <w:rFonts w:cstheme="minorHAnsi"/>
                <w:color w:val="0070C0"/>
              </w:rPr>
              <w:t>1</w:t>
            </w:r>
          </w:p>
        </w:tc>
      </w:tr>
      <w:tr w:rsidR="00CE71FB" w:rsidRPr="006165F3" w14:paraId="12A71105" w14:textId="77777777" w:rsidTr="00CE71FB">
        <w:tc>
          <w:tcPr>
            <w:tcW w:w="3550" w:type="dxa"/>
            <w:tcMar>
              <w:top w:w="100" w:type="dxa"/>
              <w:left w:w="100" w:type="dxa"/>
              <w:bottom w:w="100" w:type="dxa"/>
              <w:right w:w="100" w:type="dxa"/>
            </w:tcMar>
          </w:tcPr>
          <w:p w14:paraId="7C87E5EA" w14:textId="34D79A5A" w:rsidR="00CE71FB" w:rsidRPr="006165F3" w:rsidRDefault="00CE71FB" w:rsidP="00CE71FB">
            <w:pPr>
              <w:widowControl w:val="0"/>
              <w:spacing w:after="0" w:line="240" w:lineRule="auto"/>
              <w:rPr>
                <w:rFonts w:cstheme="minorHAnsi"/>
                <w:color w:val="0070C0"/>
              </w:rPr>
            </w:pPr>
            <w:r w:rsidRPr="006165F3">
              <w:rPr>
                <w:rFonts w:cstheme="minorHAnsi"/>
                <w:color w:val="0070C0"/>
              </w:rPr>
              <w:t>Head of Media</w:t>
            </w:r>
          </w:p>
        </w:tc>
        <w:tc>
          <w:tcPr>
            <w:tcW w:w="978" w:type="dxa"/>
            <w:tcMar>
              <w:top w:w="100" w:type="dxa"/>
              <w:left w:w="100" w:type="dxa"/>
              <w:bottom w:w="100" w:type="dxa"/>
              <w:right w:w="100" w:type="dxa"/>
            </w:tcMar>
          </w:tcPr>
          <w:p w14:paraId="048C3A59"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1</w:t>
            </w:r>
          </w:p>
        </w:tc>
      </w:tr>
      <w:tr w:rsidR="00CE71FB" w:rsidRPr="006165F3" w14:paraId="6F9BD937" w14:textId="77777777" w:rsidTr="00CE71FB">
        <w:tc>
          <w:tcPr>
            <w:tcW w:w="3550" w:type="dxa"/>
            <w:tcMar>
              <w:top w:w="100" w:type="dxa"/>
              <w:left w:w="100" w:type="dxa"/>
              <w:bottom w:w="100" w:type="dxa"/>
              <w:right w:w="100" w:type="dxa"/>
            </w:tcMar>
          </w:tcPr>
          <w:p w14:paraId="25D9268F"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IT Manager</w:t>
            </w:r>
          </w:p>
        </w:tc>
        <w:tc>
          <w:tcPr>
            <w:tcW w:w="978" w:type="dxa"/>
            <w:tcMar>
              <w:top w:w="100" w:type="dxa"/>
              <w:left w:w="100" w:type="dxa"/>
              <w:bottom w:w="100" w:type="dxa"/>
              <w:right w:w="100" w:type="dxa"/>
            </w:tcMar>
          </w:tcPr>
          <w:p w14:paraId="16A9151E"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1</w:t>
            </w:r>
          </w:p>
        </w:tc>
      </w:tr>
      <w:tr w:rsidR="00CE71FB" w:rsidRPr="006165F3" w14:paraId="7ABBCC4A" w14:textId="77777777" w:rsidTr="00CE71FB">
        <w:tc>
          <w:tcPr>
            <w:tcW w:w="3550" w:type="dxa"/>
            <w:tcMar>
              <w:top w:w="100" w:type="dxa"/>
              <w:left w:w="100" w:type="dxa"/>
              <w:bottom w:w="100" w:type="dxa"/>
              <w:right w:w="100" w:type="dxa"/>
            </w:tcMar>
          </w:tcPr>
          <w:p w14:paraId="48E91176"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Managing Director</w:t>
            </w:r>
          </w:p>
        </w:tc>
        <w:tc>
          <w:tcPr>
            <w:tcW w:w="978" w:type="dxa"/>
            <w:tcMar>
              <w:top w:w="100" w:type="dxa"/>
              <w:left w:w="100" w:type="dxa"/>
              <w:bottom w:w="100" w:type="dxa"/>
              <w:right w:w="100" w:type="dxa"/>
            </w:tcMar>
          </w:tcPr>
          <w:p w14:paraId="304FA6B9"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2</w:t>
            </w:r>
          </w:p>
        </w:tc>
      </w:tr>
      <w:tr w:rsidR="00CE71FB" w:rsidRPr="006165F3" w14:paraId="7EFE1889" w14:textId="77777777" w:rsidTr="00CE71FB">
        <w:tc>
          <w:tcPr>
            <w:tcW w:w="3550" w:type="dxa"/>
            <w:tcMar>
              <w:top w:w="100" w:type="dxa"/>
              <w:left w:w="100" w:type="dxa"/>
              <w:bottom w:w="100" w:type="dxa"/>
              <w:right w:w="100" w:type="dxa"/>
            </w:tcMar>
          </w:tcPr>
          <w:p w14:paraId="11991EDC"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Senior Project Engineer</w:t>
            </w:r>
          </w:p>
        </w:tc>
        <w:tc>
          <w:tcPr>
            <w:tcW w:w="978" w:type="dxa"/>
            <w:tcMar>
              <w:top w:w="100" w:type="dxa"/>
              <w:left w:w="100" w:type="dxa"/>
              <w:bottom w:w="100" w:type="dxa"/>
              <w:right w:w="100" w:type="dxa"/>
            </w:tcMar>
          </w:tcPr>
          <w:p w14:paraId="3A4187A8"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1</w:t>
            </w:r>
          </w:p>
        </w:tc>
      </w:tr>
      <w:tr w:rsidR="00CE71FB" w:rsidRPr="006165F3" w14:paraId="23718EF3" w14:textId="77777777" w:rsidTr="00CE71FB">
        <w:tc>
          <w:tcPr>
            <w:tcW w:w="3550" w:type="dxa"/>
            <w:tcMar>
              <w:top w:w="100" w:type="dxa"/>
              <w:left w:w="100" w:type="dxa"/>
              <w:bottom w:w="100" w:type="dxa"/>
              <w:right w:w="100" w:type="dxa"/>
            </w:tcMar>
          </w:tcPr>
          <w:p w14:paraId="75003E2C"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Technical Manager</w:t>
            </w:r>
          </w:p>
        </w:tc>
        <w:tc>
          <w:tcPr>
            <w:tcW w:w="978" w:type="dxa"/>
            <w:tcMar>
              <w:top w:w="100" w:type="dxa"/>
              <w:left w:w="100" w:type="dxa"/>
              <w:bottom w:w="100" w:type="dxa"/>
              <w:right w:w="100" w:type="dxa"/>
            </w:tcMar>
          </w:tcPr>
          <w:p w14:paraId="255E084F"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2</w:t>
            </w:r>
          </w:p>
        </w:tc>
      </w:tr>
      <w:tr w:rsidR="00CE71FB" w:rsidRPr="006165F3" w14:paraId="5226EC57" w14:textId="77777777" w:rsidTr="00CE71FB">
        <w:tc>
          <w:tcPr>
            <w:tcW w:w="3550" w:type="dxa"/>
            <w:tcMar>
              <w:top w:w="100" w:type="dxa"/>
              <w:left w:w="100" w:type="dxa"/>
              <w:bottom w:w="100" w:type="dxa"/>
              <w:right w:w="100" w:type="dxa"/>
            </w:tcMar>
          </w:tcPr>
          <w:p w14:paraId="5685C85B" w14:textId="77777777" w:rsidR="00CE71FB" w:rsidRPr="006165F3" w:rsidRDefault="00CE71FB" w:rsidP="00CE71FB">
            <w:pPr>
              <w:widowControl w:val="0"/>
              <w:spacing w:after="0" w:line="240" w:lineRule="auto"/>
              <w:rPr>
                <w:rFonts w:cstheme="minorHAnsi"/>
                <w:b/>
                <w:color w:val="0070C0"/>
              </w:rPr>
            </w:pPr>
            <w:r w:rsidRPr="006165F3">
              <w:rPr>
                <w:rFonts w:cstheme="minorHAnsi"/>
                <w:b/>
                <w:color w:val="0070C0"/>
              </w:rPr>
              <w:t>Total</w:t>
            </w:r>
          </w:p>
        </w:tc>
        <w:tc>
          <w:tcPr>
            <w:tcW w:w="978" w:type="dxa"/>
            <w:tcMar>
              <w:top w:w="100" w:type="dxa"/>
              <w:left w:w="100" w:type="dxa"/>
              <w:bottom w:w="100" w:type="dxa"/>
              <w:right w:w="100" w:type="dxa"/>
            </w:tcMar>
          </w:tcPr>
          <w:p w14:paraId="65644138" w14:textId="77777777" w:rsidR="00CE71FB" w:rsidRPr="006165F3" w:rsidRDefault="00CE71FB" w:rsidP="00CE71FB">
            <w:pPr>
              <w:widowControl w:val="0"/>
              <w:spacing w:after="0" w:line="240" w:lineRule="auto"/>
              <w:rPr>
                <w:rFonts w:cstheme="minorHAnsi"/>
                <w:color w:val="0070C0"/>
              </w:rPr>
            </w:pPr>
            <w:r w:rsidRPr="006165F3">
              <w:rPr>
                <w:rFonts w:cstheme="minorHAnsi"/>
                <w:color w:val="0070C0"/>
              </w:rPr>
              <w:t>17</w:t>
            </w:r>
          </w:p>
        </w:tc>
      </w:tr>
    </w:tbl>
    <w:p w14:paraId="3A45AE22" w14:textId="77777777" w:rsidR="00A47F32" w:rsidRPr="006165F3" w:rsidRDefault="00A47F32" w:rsidP="0017265D">
      <w:pPr>
        <w:spacing w:after="0"/>
        <w:rPr>
          <w:rFonts w:cstheme="minorHAnsi"/>
        </w:rPr>
      </w:pPr>
    </w:p>
    <w:p w14:paraId="1E3610BE" w14:textId="77777777" w:rsidR="00A47F32" w:rsidRPr="006165F3" w:rsidRDefault="00A47F32" w:rsidP="0017265D">
      <w:pPr>
        <w:rPr>
          <w:rFonts w:cstheme="minorHAnsi"/>
        </w:rPr>
      </w:pPr>
    </w:p>
    <w:p w14:paraId="1B2CF9F4" w14:textId="77777777" w:rsidR="00A47F32" w:rsidRPr="006165F3" w:rsidRDefault="00A47F32" w:rsidP="0017265D">
      <w:pPr>
        <w:rPr>
          <w:rFonts w:cstheme="minorHAnsi"/>
        </w:rPr>
      </w:pPr>
    </w:p>
    <w:p w14:paraId="277DD092" w14:textId="77777777" w:rsidR="00A47F32" w:rsidRPr="006165F3" w:rsidRDefault="00A47F32" w:rsidP="0017265D">
      <w:pPr>
        <w:rPr>
          <w:rFonts w:cstheme="minorHAnsi"/>
        </w:rPr>
      </w:pPr>
    </w:p>
    <w:p w14:paraId="20B73D18" w14:textId="77777777" w:rsidR="00A47F32" w:rsidRPr="006165F3" w:rsidRDefault="00A47F32" w:rsidP="0017265D">
      <w:pPr>
        <w:rPr>
          <w:rFonts w:cstheme="minorHAnsi"/>
        </w:rPr>
      </w:pPr>
    </w:p>
    <w:p w14:paraId="30AF8335" w14:textId="77777777" w:rsidR="00A47F32" w:rsidRPr="006165F3" w:rsidRDefault="00A47F32" w:rsidP="0017265D">
      <w:pPr>
        <w:rPr>
          <w:rFonts w:cstheme="minorHAnsi"/>
        </w:rPr>
      </w:pPr>
    </w:p>
    <w:p w14:paraId="584958A7" w14:textId="77777777" w:rsidR="00A47F32" w:rsidRPr="006165F3" w:rsidRDefault="00A47F32" w:rsidP="0017265D">
      <w:pPr>
        <w:spacing w:after="0"/>
        <w:rPr>
          <w:rFonts w:cstheme="minorHAnsi"/>
        </w:rPr>
      </w:pPr>
    </w:p>
    <w:p w14:paraId="10DAD4B0" w14:textId="77777777" w:rsidR="00A47F32" w:rsidRPr="006165F3" w:rsidRDefault="00A47F32" w:rsidP="0017265D">
      <w:pPr>
        <w:spacing w:after="0"/>
        <w:rPr>
          <w:rFonts w:cstheme="minorHAnsi"/>
        </w:rPr>
      </w:pPr>
    </w:p>
    <w:p w14:paraId="361E2B7F" w14:textId="77777777" w:rsidR="00A47F32" w:rsidRPr="006165F3" w:rsidRDefault="00A47F32" w:rsidP="0017265D">
      <w:pPr>
        <w:spacing w:after="0"/>
        <w:rPr>
          <w:rFonts w:cstheme="minorHAnsi"/>
        </w:rPr>
      </w:pPr>
    </w:p>
    <w:p w14:paraId="76CB7BAC" w14:textId="77777777" w:rsidR="00F170BB" w:rsidRPr="006165F3" w:rsidRDefault="00F170BB" w:rsidP="0017265D">
      <w:pPr>
        <w:tabs>
          <w:tab w:val="left" w:pos="6682"/>
        </w:tabs>
        <w:spacing w:after="0"/>
        <w:rPr>
          <w:rFonts w:cstheme="minorHAnsi"/>
        </w:rPr>
      </w:pPr>
    </w:p>
    <w:p w14:paraId="7FAF219C" w14:textId="77777777" w:rsidR="00F170BB" w:rsidRPr="006165F3" w:rsidRDefault="00F170BB" w:rsidP="0017265D">
      <w:pPr>
        <w:tabs>
          <w:tab w:val="left" w:pos="6682"/>
        </w:tabs>
        <w:spacing w:after="0"/>
        <w:rPr>
          <w:rFonts w:cstheme="minorHAnsi"/>
        </w:rPr>
      </w:pPr>
    </w:p>
    <w:p w14:paraId="7D2985CE" w14:textId="3F69F29F" w:rsidR="00EF2DAD" w:rsidRPr="006165F3" w:rsidRDefault="00A47F32" w:rsidP="0017265D">
      <w:pPr>
        <w:tabs>
          <w:tab w:val="left" w:pos="6682"/>
        </w:tabs>
        <w:spacing w:after="0"/>
        <w:rPr>
          <w:rFonts w:cstheme="minorHAnsi"/>
        </w:rPr>
      </w:pPr>
      <w:r w:rsidRPr="006165F3">
        <w:rPr>
          <w:rFonts w:cstheme="minorHAnsi"/>
        </w:rPr>
        <w:br w:type="textWrapping" w:clear="all"/>
      </w:r>
    </w:p>
    <w:p w14:paraId="75F03545" w14:textId="3B64A7D1" w:rsidR="00EF2DAD" w:rsidRPr="006165F3" w:rsidRDefault="00EF2DAD" w:rsidP="0017265D">
      <w:pPr>
        <w:tabs>
          <w:tab w:val="left" w:pos="6682"/>
        </w:tabs>
        <w:spacing w:after="0"/>
        <w:rPr>
          <w:rFonts w:cstheme="minorHAnsi"/>
        </w:rPr>
      </w:pPr>
    </w:p>
    <w:p w14:paraId="1F86D040" w14:textId="25CF9BE8" w:rsidR="00EF2DAD" w:rsidRDefault="00EF2DAD" w:rsidP="0017265D">
      <w:pPr>
        <w:tabs>
          <w:tab w:val="left" w:pos="6682"/>
        </w:tabs>
        <w:spacing w:after="0"/>
        <w:rPr>
          <w:rFonts w:cstheme="minorHAnsi"/>
        </w:rPr>
      </w:pPr>
    </w:p>
    <w:p w14:paraId="289CC7CF" w14:textId="28031B93" w:rsidR="008F449C" w:rsidRDefault="008F449C" w:rsidP="0017265D">
      <w:pPr>
        <w:tabs>
          <w:tab w:val="left" w:pos="6682"/>
        </w:tabs>
        <w:spacing w:after="0"/>
        <w:rPr>
          <w:rFonts w:cstheme="minorHAnsi"/>
        </w:rPr>
      </w:pPr>
    </w:p>
    <w:p w14:paraId="1A459B57" w14:textId="7D20D3A9" w:rsidR="008F449C" w:rsidRDefault="008F449C" w:rsidP="0017265D">
      <w:pPr>
        <w:tabs>
          <w:tab w:val="left" w:pos="6682"/>
        </w:tabs>
        <w:spacing w:after="0"/>
        <w:rPr>
          <w:rFonts w:cstheme="minorHAnsi"/>
        </w:rPr>
      </w:pPr>
    </w:p>
    <w:p w14:paraId="6F64E59D" w14:textId="77777777" w:rsidR="008F449C" w:rsidRPr="006165F3" w:rsidRDefault="008F449C" w:rsidP="0017265D">
      <w:pPr>
        <w:tabs>
          <w:tab w:val="left" w:pos="6682"/>
        </w:tabs>
        <w:spacing w:after="0"/>
        <w:rPr>
          <w:rFonts w:cstheme="minorHAnsi"/>
        </w:rPr>
      </w:pPr>
    </w:p>
    <w:p w14:paraId="7A00437B" w14:textId="495ACC2A" w:rsidR="00A47F32" w:rsidRPr="006165F3" w:rsidRDefault="00382674" w:rsidP="00CE71FB">
      <w:pPr>
        <w:pStyle w:val="Heading3"/>
        <w:numPr>
          <w:ilvl w:val="0"/>
          <w:numId w:val="0"/>
        </w:numPr>
        <w:ind w:left="720" w:hanging="720"/>
        <w:rPr>
          <w:rFonts w:asciiTheme="minorHAnsi" w:hAnsiTheme="minorHAnsi" w:cstheme="minorHAnsi"/>
        </w:rPr>
      </w:pPr>
      <w:bookmarkStart w:id="11" w:name="_Toc473383117"/>
      <w:r w:rsidRPr="006165F3">
        <w:rPr>
          <w:rFonts w:asciiTheme="minorHAnsi" w:hAnsiTheme="minorHAnsi" w:cstheme="minorHAnsi"/>
        </w:rPr>
        <w:lastRenderedPageBreak/>
        <w:t>Fig 2.1 – P</w:t>
      </w:r>
      <w:r w:rsidR="00A47F32" w:rsidRPr="006165F3">
        <w:rPr>
          <w:rFonts w:asciiTheme="minorHAnsi" w:hAnsiTheme="minorHAnsi" w:cstheme="minorHAnsi"/>
        </w:rPr>
        <w:t>ositions held by participants, bar chart</w:t>
      </w:r>
      <w:bookmarkEnd w:id="11"/>
    </w:p>
    <w:p w14:paraId="1F138B6C" w14:textId="01A01940" w:rsidR="00EF2DAD" w:rsidRPr="006165F3" w:rsidRDefault="00EF2DAD" w:rsidP="0017265D">
      <w:pPr>
        <w:rPr>
          <w:rFonts w:cstheme="minorHAnsi"/>
        </w:rPr>
      </w:pPr>
    </w:p>
    <w:p w14:paraId="75F55B27" w14:textId="2ACB4677" w:rsidR="00EF2DAD" w:rsidRPr="006165F3" w:rsidRDefault="00F170BB" w:rsidP="0017265D">
      <w:pPr>
        <w:rPr>
          <w:rFonts w:cstheme="minorHAnsi"/>
        </w:rPr>
      </w:pPr>
      <w:r w:rsidRPr="006165F3">
        <w:rPr>
          <w:rFonts w:cstheme="minorHAnsi"/>
          <w:noProof/>
          <w:lang w:val="en-GB" w:eastAsia="en-GB"/>
        </w:rPr>
        <w:drawing>
          <wp:inline distT="0" distB="0" distL="0" distR="0" wp14:anchorId="535B1BE8" wp14:editId="5D58A447">
            <wp:extent cx="8686800" cy="3092408"/>
            <wp:effectExtent l="0" t="0" r="0"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D1A722" w14:textId="3EE49B54" w:rsidR="00EF2DAD" w:rsidRPr="006165F3" w:rsidRDefault="00EF2DAD" w:rsidP="0017265D">
      <w:pPr>
        <w:rPr>
          <w:rFonts w:cstheme="minorHAnsi"/>
        </w:rPr>
      </w:pPr>
    </w:p>
    <w:p w14:paraId="6327C20D" w14:textId="0DE1A24D" w:rsidR="00EF2DAD" w:rsidRPr="006165F3" w:rsidRDefault="00EF2DAD" w:rsidP="0017265D">
      <w:pPr>
        <w:rPr>
          <w:rFonts w:cstheme="minorHAnsi"/>
        </w:rPr>
      </w:pPr>
    </w:p>
    <w:p w14:paraId="241C11AE" w14:textId="5385A1FF" w:rsidR="00EF2DAD" w:rsidRPr="006165F3" w:rsidRDefault="00EF2DAD" w:rsidP="0017265D">
      <w:pPr>
        <w:rPr>
          <w:rFonts w:cstheme="minorHAnsi"/>
        </w:rPr>
      </w:pPr>
    </w:p>
    <w:p w14:paraId="48A48B3A" w14:textId="6F8F220A" w:rsidR="00EF2DAD" w:rsidRPr="006165F3" w:rsidRDefault="00EF2DAD" w:rsidP="0017265D">
      <w:pPr>
        <w:rPr>
          <w:rFonts w:cstheme="minorHAnsi"/>
        </w:rPr>
      </w:pPr>
    </w:p>
    <w:p w14:paraId="6119C527" w14:textId="2D8FA5E9" w:rsidR="00EF2DAD" w:rsidRDefault="00EF2DAD" w:rsidP="0017265D">
      <w:pPr>
        <w:rPr>
          <w:rFonts w:cstheme="minorHAnsi"/>
        </w:rPr>
      </w:pPr>
    </w:p>
    <w:p w14:paraId="7ADC9556" w14:textId="1FCA1587" w:rsidR="008F449C" w:rsidRDefault="008F449C" w:rsidP="0017265D">
      <w:pPr>
        <w:rPr>
          <w:rFonts w:cstheme="minorHAnsi"/>
        </w:rPr>
      </w:pPr>
    </w:p>
    <w:p w14:paraId="26A89AFC" w14:textId="6C7A1E97" w:rsidR="008F449C" w:rsidRDefault="008F449C" w:rsidP="0017265D">
      <w:pPr>
        <w:rPr>
          <w:rFonts w:cstheme="minorHAnsi"/>
        </w:rPr>
      </w:pPr>
    </w:p>
    <w:p w14:paraId="23F47261" w14:textId="77777777" w:rsidR="008F449C" w:rsidRPr="006165F3" w:rsidRDefault="008F449C" w:rsidP="0017265D">
      <w:pPr>
        <w:rPr>
          <w:rFonts w:cstheme="minorHAnsi"/>
        </w:rPr>
      </w:pPr>
    </w:p>
    <w:p w14:paraId="4D52F48E" w14:textId="77777777" w:rsidR="00EF2DAD" w:rsidRPr="006165F3" w:rsidRDefault="00EF2DAD" w:rsidP="0017265D">
      <w:pPr>
        <w:rPr>
          <w:rFonts w:cstheme="minorHAnsi"/>
        </w:rPr>
      </w:pPr>
    </w:p>
    <w:p w14:paraId="6F702B6E" w14:textId="6B9E5211" w:rsidR="005164D4" w:rsidRPr="006165F3" w:rsidRDefault="00382674" w:rsidP="0017265D">
      <w:pPr>
        <w:pStyle w:val="Heading3"/>
        <w:numPr>
          <w:ilvl w:val="0"/>
          <w:numId w:val="0"/>
        </w:numPr>
        <w:ind w:left="720" w:hanging="720"/>
        <w:rPr>
          <w:rFonts w:asciiTheme="minorHAnsi" w:hAnsiTheme="minorHAnsi" w:cstheme="minorHAnsi"/>
        </w:rPr>
      </w:pPr>
      <w:bookmarkStart w:id="12" w:name="_Fig_3_–"/>
      <w:bookmarkStart w:id="13" w:name="_Toc473383118"/>
      <w:bookmarkEnd w:id="12"/>
      <w:r w:rsidRPr="006165F3">
        <w:rPr>
          <w:rFonts w:asciiTheme="minorHAnsi" w:hAnsiTheme="minorHAnsi" w:cstheme="minorHAnsi"/>
        </w:rPr>
        <w:lastRenderedPageBreak/>
        <w:t>F</w:t>
      </w:r>
      <w:r w:rsidR="00A47F32" w:rsidRPr="006165F3">
        <w:rPr>
          <w:rFonts w:asciiTheme="minorHAnsi" w:hAnsiTheme="minorHAnsi" w:cstheme="minorHAnsi"/>
        </w:rPr>
        <w:t>ig 3</w:t>
      </w:r>
      <w:r w:rsidR="003F2A88" w:rsidRPr="006165F3">
        <w:rPr>
          <w:rFonts w:asciiTheme="minorHAnsi" w:hAnsiTheme="minorHAnsi" w:cstheme="minorHAnsi"/>
        </w:rPr>
        <w:t xml:space="preserve"> – </w:t>
      </w:r>
      <w:r w:rsidRPr="006165F3">
        <w:rPr>
          <w:rFonts w:asciiTheme="minorHAnsi" w:hAnsiTheme="minorHAnsi" w:cstheme="minorHAnsi"/>
        </w:rPr>
        <w:t>Geographical location of participants</w:t>
      </w:r>
      <w:r w:rsidR="00A47F32" w:rsidRPr="006165F3">
        <w:rPr>
          <w:rFonts w:asciiTheme="minorHAnsi" w:hAnsiTheme="minorHAnsi" w:cstheme="minorHAnsi"/>
        </w:rPr>
        <w:t>’</w:t>
      </w:r>
      <w:r w:rsidRPr="006165F3">
        <w:rPr>
          <w:rFonts w:asciiTheme="minorHAnsi" w:hAnsiTheme="minorHAnsi" w:cstheme="minorHAnsi"/>
        </w:rPr>
        <w:t xml:space="preserve"> businesses (by head office)</w:t>
      </w:r>
      <w:bookmarkEnd w:id="13"/>
    </w:p>
    <w:p w14:paraId="33BF4406" w14:textId="77777777" w:rsidR="00072C50" w:rsidRPr="006165F3" w:rsidRDefault="00072C50" w:rsidP="00072C50">
      <w:pPr>
        <w:rPr>
          <w:rFonts w:cstheme="minorHAnsi"/>
        </w:rPr>
      </w:pPr>
    </w:p>
    <w:tbl>
      <w:tblPr>
        <w:tblW w:w="2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38"/>
        <w:gridCol w:w="923"/>
      </w:tblGrid>
      <w:tr w:rsidR="005164D4" w:rsidRPr="006165F3" w14:paraId="7857B7CD" w14:textId="77777777" w:rsidTr="00EF2DAD">
        <w:trPr>
          <w:trHeight w:val="171"/>
        </w:trPr>
        <w:tc>
          <w:tcPr>
            <w:tcW w:w="1738" w:type="dxa"/>
            <w:tcMar>
              <w:top w:w="100" w:type="dxa"/>
              <w:left w:w="100" w:type="dxa"/>
              <w:bottom w:w="100" w:type="dxa"/>
              <w:right w:w="100" w:type="dxa"/>
            </w:tcMar>
          </w:tcPr>
          <w:p w14:paraId="3D3F1924" w14:textId="048BB1C9" w:rsidR="005164D4" w:rsidRPr="006165F3" w:rsidRDefault="008A7C7A" w:rsidP="0017265D">
            <w:pPr>
              <w:widowControl w:val="0"/>
              <w:spacing w:after="0" w:line="240" w:lineRule="auto"/>
              <w:rPr>
                <w:rFonts w:cstheme="minorHAnsi"/>
                <w:b/>
                <w:color w:val="0070C0"/>
              </w:rPr>
            </w:pPr>
            <w:r w:rsidRPr="006165F3">
              <w:rPr>
                <w:rFonts w:cstheme="minorHAnsi"/>
                <w:b/>
                <w:color w:val="0070C0"/>
              </w:rPr>
              <w:t>Region</w:t>
            </w:r>
          </w:p>
        </w:tc>
        <w:tc>
          <w:tcPr>
            <w:tcW w:w="923" w:type="dxa"/>
            <w:tcMar>
              <w:top w:w="100" w:type="dxa"/>
              <w:left w:w="100" w:type="dxa"/>
              <w:bottom w:w="100" w:type="dxa"/>
              <w:right w:w="100" w:type="dxa"/>
            </w:tcMar>
          </w:tcPr>
          <w:p w14:paraId="38B44F6C" w14:textId="77777777" w:rsidR="005164D4" w:rsidRPr="006165F3" w:rsidRDefault="005164D4" w:rsidP="0017265D">
            <w:pPr>
              <w:widowControl w:val="0"/>
              <w:spacing w:after="0" w:line="240" w:lineRule="auto"/>
              <w:rPr>
                <w:rFonts w:cstheme="minorHAnsi"/>
                <w:b/>
                <w:color w:val="0070C0"/>
              </w:rPr>
            </w:pPr>
            <w:r w:rsidRPr="006165F3">
              <w:rPr>
                <w:rFonts w:cstheme="minorHAnsi"/>
                <w:b/>
                <w:color w:val="0070C0"/>
              </w:rPr>
              <w:t>Count</w:t>
            </w:r>
          </w:p>
        </w:tc>
      </w:tr>
      <w:tr w:rsidR="005164D4" w:rsidRPr="006165F3" w14:paraId="6680C448" w14:textId="77777777" w:rsidTr="00EF2DAD">
        <w:trPr>
          <w:trHeight w:val="171"/>
        </w:trPr>
        <w:tc>
          <w:tcPr>
            <w:tcW w:w="1738" w:type="dxa"/>
            <w:tcMar>
              <w:top w:w="100" w:type="dxa"/>
              <w:left w:w="100" w:type="dxa"/>
              <w:bottom w:w="100" w:type="dxa"/>
              <w:right w:w="100" w:type="dxa"/>
            </w:tcMar>
          </w:tcPr>
          <w:p w14:paraId="58331DF2"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Scotland</w:t>
            </w:r>
          </w:p>
        </w:tc>
        <w:tc>
          <w:tcPr>
            <w:tcW w:w="923" w:type="dxa"/>
            <w:tcMar>
              <w:top w:w="100" w:type="dxa"/>
              <w:left w:w="100" w:type="dxa"/>
              <w:bottom w:w="100" w:type="dxa"/>
              <w:right w:w="100" w:type="dxa"/>
            </w:tcMar>
          </w:tcPr>
          <w:p w14:paraId="3C10AB19"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1</w:t>
            </w:r>
          </w:p>
        </w:tc>
      </w:tr>
      <w:tr w:rsidR="005164D4" w:rsidRPr="006165F3" w14:paraId="2E14E4D1" w14:textId="77777777" w:rsidTr="00EF2DAD">
        <w:trPr>
          <w:trHeight w:val="152"/>
        </w:trPr>
        <w:tc>
          <w:tcPr>
            <w:tcW w:w="1738" w:type="dxa"/>
            <w:tcMar>
              <w:top w:w="100" w:type="dxa"/>
              <w:left w:w="100" w:type="dxa"/>
              <w:bottom w:w="100" w:type="dxa"/>
              <w:right w:w="100" w:type="dxa"/>
            </w:tcMar>
          </w:tcPr>
          <w:p w14:paraId="74F6F511"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North East</w:t>
            </w:r>
          </w:p>
        </w:tc>
        <w:tc>
          <w:tcPr>
            <w:tcW w:w="923" w:type="dxa"/>
            <w:tcMar>
              <w:top w:w="100" w:type="dxa"/>
              <w:left w:w="100" w:type="dxa"/>
              <w:bottom w:w="100" w:type="dxa"/>
              <w:right w:w="100" w:type="dxa"/>
            </w:tcMar>
          </w:tcPr>
          <w:p w14:paraId="41247121"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1</w:t>
            </w:r>
          </w:p>
        </w:tc>
      </w:tr>
      <w:tr w:rsidR="005164D4" w:rsidRPr="006165F3" w14:paraId="3C693842" w14:textId="77777777" w:rsidTr="00EF2DAD">
        <w:trPr>
          <w:trHeight w:val="171"/>
        </w:trPr>
        <w:tc>
          <w:tcPr>
            <w:tcW w:w="1738" w:type="dxa"/>
            <w:tcMar>
              <w:top w:w="100" w:type="dxa"/>
              <w:left w:w="100" w:type="dxa"/>
              <w:bottom w:w="100" w:type="dxa"/>
              <w:right w:w="100" w:type="dxa"/>
            </w:tcMar>
          </w:tcPr>
          <w:p w14:paraId="729AF9FE"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West Midlands</w:t>
            </w:r>
          </w:p>
        </w:tc>
        <w:tc>
          <w:tcPr>
            <w:tcW w:w="923" w:type="dxa"/>
            <w:tcMar>
              <w:top w:w="100" w:type="dxa"/>
              <w:left w:w="100" w:type="dxa"/>
              <w:bottom w:w="100" w:type="dxa"/>
              <w:right w:w="100" w:type="dxa"/>
            </w:tcMar>
          </w:tcPr>
          <w:p w14:paraId="3E757DD5"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1</w:t>
            </w:r>
          </w:p>
        </w:tc>
      </w:tr>
      <w:tr w:rsidR="005164D4" w:rsidRPr="006165F3" w14:paraId="2270DDDE" w14:textId="77777777" w:rsidTr="00EF2DAD">
        <w:trPr>
          <w:trHeight w:val="171"/>
        </w:trPr>
        <w:tc>
          <w:tcPr>
            <w:tcW w:w="1738" w:type="dxa"/>
            <w:tcMar>
              <w:top w:w="100" w:type="dxa"/>
              <w:left w:w="100" w:type="dxa"/>
              <w:bottom w:w="100" w:type="dxa"/>
              <w:right w:w="100" w:type="dxa"/>
            </w:tcMar>
          </w:tcPr>
          <w:p w14:paraId="2BA01AB0"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East</w:t>
            </w:r>
          </w:p>
        </w:tc>
        <w:tc>
          <w:tcPr>
            <w:tcW w:w="923" w:type="dxa"/>
            <w:tcMar>
              <w:top w:w="100" w:type="dxa"/>
              <w:left w:w="100" w:type="dxa"/>
              <w:bottom w:w="100" w:type="dxa"/>
              <w:right w:w="100" w:type="dxa"/>
            </w:tcMar>
          </w:tcPr>
          <w:p w14:paraId="382C9C31"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3</w:t>
            </w:r>
          </w:p>
        </w:tc>
      </w:tr>
      <w:tr w:rsidR="005164D4" w:rsidRPr="006165F3" w14:paraId="179AA06A" w14:textId="77777777" w:rsidTr="00EF2DAD">
        <w:trPr>
          <w:trHeight w:val="171"/>
        </w:trPr>
        <w:tc>
          <w:tcPr>
            <w:tcW w:w="1738" w:type="dxa"/>
            <w:tcMar>
              <w:top w:w="100" w:type="dxa"/>
              <w:left w:w="100" w:type="dxa"/>
              <w:bottom w:w="100" w:type="dxa"/>
              <w:right w:w="100" w:type="dxa"/>
            </w:tcMar>
          </w:tcPr>
          <w:p w14:paraId="5EFC4DDC"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South East</w:t>
            </w:r>
          </w:p>
        </w:tc>
        <w:tc>
          <w:tcPr>
            <w:tcW w:w="923" w:type="dxa"/>
            <w:tcMar>
              <w:top w:w="100" w:type="dxa"/>
              <w:left w:w="100" w:type="dxa"/>
              <w:bottom w:w="100" w:type="dxa"/>
              <w:right w:w="100" w:type="dxa"/>
            </w:tcMar>
          </w:tcPr>
          <w:p w14:paraId="1043E451" w14:textId="77777777" w:rsidR="005164D4" w:rsidRPr="006165F3" w:rsidRDefault="00450678" w:rsidP="0017265D">
            <w:pPr>
              <w:widowControl w:val="0"/>
              <w:spacing w:after="0" w:line="240" w:lineRule="auto"/>
              <w:rPr>
                <w:rFonts w:cstheme="minorHAnsi"/>
                <w:color w:val="0070C0"/>
              </w:rPr>
            </w:pPr>
            <w:r w:rsidRPr="006165F3">
              <w:rPr>
                <w:rFonts w:cstheme="minorHAnsi"/>
                <w:color w:val="0070C0"/>
              </w:rPr>
              <w:t>4</w:t>
            </w:r>
          </w:p>
        </w:tc>
      </w:tr>
      <w:tr w:rsidR="005164D4" w:rsidRPr="006165F3" w14:paraId="04602DBB" w14:textId="77777777" w:rsidTr="00EF2DAD">
        <w:trPr>
          <w:trHeight w:val="152"/>
        </w:trPr>
        <w:tc>
          <w:tcPr>
            <w:tcW w:w="1738" w:type="dxa"/>
            <w:tcMar>
              <w:top w:w="100" w:type="dxa"/>
              <w:left w:w="100" w:type="dxa"/>
              <w:bottom w:w="100" w:type="dxa"/>
              <w:right w:w="100" w:type="dxa"/>
            </w:tcMar>
          </w:tcPr>
          <w:p w14:paraId="2208C3B3"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London</w:t>
            </w:r>
          </w:p>
        </w:tc>
        <w:tc>
          <w:tcPr>
            <w:tcW w:w="923" w:type="dxa"/>
            <w:tcMar>
              <w:top w:w="100" w:type="dxa"/>
              <w:left w:w="100" w:type="dxa"/>
              <w:bottom w:w="100" w:type="dxa"/>
              <w:right w:w="100" w:type="dxa"/>
            </w:tcMar>
          </w:tcPr>
          <w:p w14:paraId="45485E8D" w14:textId="77777777" w:rsidR="005164D4" w:rsidRPr="006165F3" w:rsidRDefault="00D266A9" w:rsidP="0017265D">
            <w:pPr>
              <w:widowControl w:val="0"/>
              <w:spacing w:after="0" w:line="240" w:lineRule="auto"/>
              <w:rPr>
                <w:rFonts w:cstheme="minorHAnsi"/>
                <w:color w:val="0070C0"/>
              </w:rPr>
            </w:pPr>
            <w:r w:rsidRPr="006165F3">
              <w:rPr>
                <w:rFonts w:cstheme="minorHAnsi"/>
                <w:color w:val="0070C0"/>
              </w:rPr>
              <w:t>7</w:t>
            </w:r>
          </w:p>
        </w:tc>
      </w:tr>
      <w:tr w:rsidR="00DA00EE" w:rsidRPr="006165F3" w14:paraId="2C68230E" w14:textId="77777777" w:rsidTr="00EF2DAD">
        <w:trPr>
          <w:trHeight w:val="171"/>
        </w:trPr>
        <w:tc>
          <w:tcPr>
            <w:tcW w:w="1738" w:type="dxa"/>
            <w:tcMar>
              <w:top w:w="100" w:type="dxa"/>
              <w:left w:w="100" w:type="dxa"/>
              <w:bottom w:w="100" w:type="dxa"/>
              <w:right w:w="100" w:type="dxa"/>
            </w:tcMar>
          </w:tcPr>
          <w:p w14:paraId="57E08CCD" w14:textId="3E32A70F" w:rsidR="00DA00EE" w:rsidRPr="006165F3" w:rsidRDefault="00DA00EE" w:rsidP="0017265D">
            <w:pPr>
              <w:widowControl w:val="0"/>
              <w:spacing w:after="0" w:line="240" w:lineRule="auto"/>
              <w:rPr>
                <w:rFonts w:cstheme="minorHAnsi"/>
                <w:b/>
                <w:color w:val="0070C0"/>
              </w:rPr>
            </w:pPr>
            <w:r w:rsidRPr="006165F3">
              <w:rPr>
                <w:rFonts w:cstheme="minorHAnsi"/>
                <w:b/>
                <w:color w:val="0070C0"/>
              </w:rPr>
              <w:t>Total</w:t>
            </w:r>
          </w:p>
        </w:tc>
        <w:tc>
          <w:tcPr>
            <w:tcW w:w="923" w:type="dxa"/>
            <w:tcMar>
              <w:top w:w="100" w:type="dxa"/>
              <w:left w:w="100" w:type="dxa"/>
              <w:bottom w:w="100" w:type="dxa"/>
              <w:right w:w="100" w:type="dxa"/>
            </w:tcMar>
          </w:tcPr>
          <w:p w14:paraId="5C866F49" w14:textId="02D86B5C" w:rsidR="00DA00EE" w:rsidRPr="006165F3" w:rsidRDefault="00DA00EE" w:rsidP="0017265D">
            <w:pPr>
              <w:widowControl w:val="0"/>
              <w:spacing w:after="0" w:line="240" w:lineRule="auto"/>
              <w:rPr>
                <w:rFonts w:cstheme="minorHAnsi"/>
                <w:color w:val="0070C0"/>
              </w:rPr>
            </w:pPr>
            <w:r w:rsidRPr="006165F3">
              <w:rPr>
                <w:rFonts w:cstheme="minorHAnsi"/>
                <w:color w:val="0070C0"/>
              </w:rPr>
              <w:t>17</w:t>
            </w:r>
          </w:p>
        </w:tc>
      </w:tr>
    </w:tbl>
    <w:p w14:paraId="403AA76A" w14:textId="77777777" w:rsidR="006165F3" w:rsidRPr="004A446F" w:rsidRDefault="006165F3" w:rsidP="00EF2DAD">
      <w:pPr>
        <w:pStyle w:val="Heading3"/>
        <w:numPr>
          <w:ilvl w:val="0"/>
          <w:numId w:val="0"/>
        </w:numPr>
        <w:rPr>
          <w:rFonts w:asciiTheme="minorHAnsi" w:hAnsiTheme="minorHAnsi" w:cstheme="minorHAnsi"/>
          <w:sz w:val="20"/>
          <w:szCs w:val="20"/>
        </w:rPr>
      </w:pPr>
    </w:p>
    <w:p w14:paraId="675DA8D4" w14:textId="159996CB" w:rsidR="00A47F32" w:rsidRPr="006165F3" w:rsidRDefault="00382674" w:rsidP="00EF2DAD">
      <w:pPr>
        <w:pStyle w:val="Heading3"/>
        <w:numPr>
          <w:ilvl w:val="0"/>
          <w:numId w:val="0"/>
        </w:numPr>
        <w:rPr>
          <w:rFonts w:asciiTheme="minorHAnsi" w:hAnsiTheme="minorHAnsi" w:cstheme="minorHAnsi"/>
        </w:rPr>
      </w:pPr>
      <w:bookmarkStart w:id="14" w:name="_Toc473383119"/>
      <w:r w:rsidRPr="006165F3">
        <w:rPr>
          <w:rFonts w:asciiTheme="minorHAnsi" w:hAnsiTheme="minorHAnsi" w:cstheme="minorHAnsi"/>
        </w:rPr>
        <w:t>F</w:t>
      </w:r>
      <w:r w:rsidR="00A47F32" w:rsidRPr="006165F3">
        <w:rPr>
          <w:rFonts w:asciiTheme="minorHAnsi" w:hAnsiTheme="minorHAnsi" w:cstheme="minorHAnsi"/>
        </w:rPr>
        <w:t xml:space="preserve">ig 3.1 – </w:t>
      </w:r>
      <w:r w:rsidRPr="006165F3">
        <w:rPr>
          <w:rFonts w:asciiTheme="minorHAnsi" w:hAnsiTheme="minorHAnsi" w:cstheme="minorHAnsi"/>
        </w:rPr>
        <w:t>Geographical location of participants’ businesses (by head office)</w:t>
      </w:r>
      <w:r w:rsidR="00FD0957" w:rsidRPr="006165F3">
        <w:rPr>
          <w:rFonts w:asciiTheme="minorHAnsi" w:hAnsiTheme="minorHAnsi" w:cstheme="minorHAnsi"/>
        </w:rPr>
        <w:t>, pie chart</w:t>
      </w:r>
      <w:bookmarkEnd w:id="14"/>
    </w:p>
    <w:p w14:paraId="17B3CA1E" w14:textId="77777777" w:rsidR="00A47F32" w:rsidRPr="006165F3" w:rsidRDefault="00A47F32" w:rsidP="0017265D">
      <w:pPr>
        <w:spacing w:after="0"/>
        <w:rPr>
          <w:rFonts w:cstheme="minorHAnsi"/>
        </w:rPr>
      </w:pPr>
    </w:p>
    <w:p w14:paraId="15A3B35F" w14:textId="4614E28E" w:rsidR="00CF6050" w:rsidRPr="006165F3" w:rsidRDefault="00045E5C" w:rsidP="0017265D">
      <w:pPr>
        <w:spacing w:after="0"/>
        <w:rPr>
          <w:rFonts w:cstheme="minorHAnsi"/>
        </w:rPr>
      </w:pPr>
      <w:r w:rsidRPr="006165F3">
        <w:rPr>
          <w:rFonts w:cstheme="minorHAnsi"/>
          <w:noProof/>
          <w:lang w:val="en-GB" w:eastAsia="en-GB"/>
        </w:rPr>
        <w:lastRenderedPageBreak/>
        <w:drawing>
          <wp:inline distT="0" distB="0" distL="0" distR="0" wp14:anchorId="2D85CBB9" wp14:editId="396D0155">
            <wp:extent cx="7687734" cy="2641600"/>
            <wp:effectExtent l="0" t="0" r="8890"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325CCE" w14:textId="21F0920A" w:rsidR="00072C50" w:rsidRPr="006165F3" w:rsidRDefault="00A47F32" w:rsidP="003D3158">
      <w:pPr>
        <w:pStyle w:val="Heading3"/>
        <w:numPr>
          <w:ilvl w:val="0"/>
          <w:numId w:val="0"/>
        </w:numPr>
        <w:rPr>
          <w:rFonts w:asciiTheme="minorHAnsi" w:hAnsiTheme="minorHAnsi" w:cstheme="minorHAnsi"/>
        </w:rPr>
      </w:pPr>
      <w:bookmarkStart w:id="15" w:name="_Fig_4_–"/>
      <w:bookmarkStart w:id="16" w:name="_Toc473383120"/>
      <w:bookmarkEnd w:id="15"/>
      <w:r w:rsidRPr="006165F3">
        <w:rPr>
          <w:rFonts w:asciiTheme="minorHAnsi" w:hAnsiTheme="minorHAnsi" w:cstheme="minorHAnsi"/>
        </w:rPr>
        <w:t>Fig 4 –</w:t>
      </w:r>
      <w:r w:rsidR="00382674" w:rsidRPr="006165F3">
        <w:rPr>
          <w:rFonts w:asciiTheme="minorHAnsi" w:hAnsiTheme="minorHAnsi" w:cstheme="minorHAnsi"/>
        </w:rPr>
        <w:t xml:space="preserve"> P</w:t>
      </w:r>
      <w:r w:rsidRPr="006165F3">
        <w:rPr>
          <w:rFonts w:asciiTheme="minorHAnsi" w:hAnsiTheme="minorHAnsi" w:cstheme="minorHAnsi"/>
        </w:rPr>
        <w:t>articipants by gender</w:t>
      </w:r>
      <w:bookmarkEnd w:id="16"/>
      <w:r w:rsidR="003D3158" w:rsidRPr="006165F3">
        <w:rPr>
          <w:rFonts w:asciiTheme="minorHAnsi" w:hAnsiTheme="minorHAnsi" w:cstheme="minorHAnsi"/>
        </w:rPr>
        <w:tab/>
      </w:r>
    </w:p>
    <w:p w14:paraId="631A13D0" w14:textId="7DF33482" w:rsidR="00EF2DAD" w:rsidRPr="006165F3" w:rsidRDefault="003D3158" w:rsidP="003D3158">
      <w:pPr>
        <w:pStyle w:val="Heading3"/>
        <w:numPr>
          <w:ilvl w:val="0"/>
          <w:numId w:val="0"/>
        </w:numPr>
        <w:rPr>
          <w:rFonts w:asciiTheme="minorHAnsi" w:hAnsiTheme="minorHAnsi" w:cstheme="minorHAnsi"/>
        </w:rPr>
      </w:pPr>
      <w:r w:rsidRPr="006165F3">
        <w:rPr>
          <w:rFonts w:asciiTheme="minorHAnsi" w:hAnsiTheme="minorHAnsi" w:cstheme="minorHAnsi"/>
        </w:rPr>
        <w:tab/>
      </w:r>
    </w:p>
    <w:tbl>
      <w:tblPr>
        <w:tblW w:w="3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2"/>
        <w:gridCol w:w="1276"/>
      </w:tblGrid>
      <w:tr w:rsidR="00450678" w:rsidRPr="006165F3" w14:paraId="33914FCA" w14:textId="77777777" w:rsidTr="00276287">
        <w:tc>
          <w:tcPr>
            <w:tcW w:w="2402" w:type="dxa"/>
            <w:tcMar>
              <w:top w:w="100" w:type="dxa"/>
              <w:left w:w="100" w:type="dxa"/>
              <w:bottom w:w="100" w:type="dxa"/>
              <w:right w:w="100" w:type="dxa"/>
            </w:tcMar>
          </w:tcPr>
          <w:p w14:paraId="33735355" w14:textId="77777777" w:rsidR="00450678" w:rsidRPr="006165F3" w:rsidRDefault="00450678" w:rsidP="0017265D">
            <w:pPr>
              <w:widowControl w:val="0"/>
              <w:spacing w:after="0" w:line="240" w:lineRule="auto"/>
              <w:rPr>
                <w:rFonts w:cstheme="minorHAnsi"/>
                <w:b/>
                <w:color w:val="0070C0"/>
              </w:rPr>
            </w:pPr>
            <w:r w:rsidRPr="006165F3">
              <w:rPr>
                <w:rFonts w:cstheme="minorHAnsi"/>
                <w:b/>
                <w:color w:val="0070C0"/>
              </w:rPr>
              <w:t>Gender</w:t>
            </w:r>
          </w:p>
        </w:tc>
        <w:tc>
          <w:tcPr>
            <w:tcW w:w="1276" w:type="dxa"/>
            <w:tcMar>
              <w:top w:w="100" w:type="dxa"/>
              <w:left w:w="100" w:type="dxa"/>
              <w:bottom w:w="100" w:type="dxa"/>
              <w:right w:w="100" w:type="dxa"/>
            </w:tcMar>
          </w:tcPr>
          <w:p w14:paraId="6A50A9DC" w14:textId="77777777" w:rsidR="00450678" w:rsidRPr="006165F3" w:rsidRDefault="00450678" w:rsidP="0017265D">
            <w:pPr>
              <w:widowControl w:val="0"/>
              <w:spacing w:after="0" w:line="240" w:lineRule="auto"/>
              <w:rPr>
                <w:rFonts w:cstheme="minorHAnsi"/>
                <w:b/>
                <w:color w:val="0070C0"/>
              </w:rPr>
            </w:pPr>
            <w:r w:rsidRPr="006165F3">
              <w:rPr>
                <w:rFonts w:cstheme="minorHAnsi"/>
                <w:b/>
                <w:color w:val="0070C0"/>
              </w:rPr>
              <w:t>Count</w:t>
            </w:r>
          </w:p>
        </w:tc>
      </w:tr>
      <w:tr w:rsidR="00450678" w:rsidRPr="006165F3" w14:paraId="5F154922" w14:textId="77777777" w:rsidTr="00276287">
        <w:tc>
          <w:tcPr>
            <w:tcW w:w="2402" w:type="dxa"/>
            <w:tcMar>
              <w:top w:w="100" w:type="dxa"/>
              <w:left w:w="100" w:type="dxa"/>
              <w:bottom w:w="100" w:type="dxa"/>
              <w:right w:w="100" w:type="dxa"/>
            </w:tcMar>
          </w:tcPr>
          <w:p w14:paraId="68AEBD51" w14:textId="77777777" w:rsidR="00450678" w:rsidRPr="006165F3" w:rsidRDefault="00450678" w:rsidP="0017265D">
            <w:pPr>
              <w:widowControl w:val="0"/>
              <w:spacing w:after="0" w:line="240" w:lineRule="auto"/>
              <w:rPr>
                <w:rFonts w:cstheme="minorHAnsi"/>
                <w:color w:val="0070C0"/>
              </w:rPr>
            </w:pPr>
            <w:r w:rsidRPr="006165F3">
              <w:rPr>
                <w:rFonts w:cstheme="minorHAnsi"/>
                <w:color w:val="0070C0"/>
              </w:rPr>
              <w:t>Male</w:t>
            </w:r>
          </w:p>
        </w:tc>
        <w:tc>
          <w:tcPr>
            <w:tcW w:w="1276" w:type="dxa"/>
            <w:tcMar>
              <w:top w:w="100" w:type="dxa"/>
              <w:left w:w="100" w:type="dxa"/>
              <w:bottom w:w="100" w:type="dxa"/>
              <w:right w:w="100" w:type="dxa"/>
            </w:tcMar>
          </w:tcPr>
          <w:p w14:paraId="12A1AA77" w14:textId="77777777" w:rsidR="00450678" w:rsidRPr="006165F3" w:rsidRDefault="00450678" w:rsidP="0017265D">
            <w:pPr>
              <w:widowControl w:val="0"/>
              <w:spacing w:after="0" w:line="240" w:lineRule="auto"/>
              <w:rPr>
                <w:rFonts w:cstheme="minorHAnsi"/>
                <w:color w:val="0070C0"/>
              </w:rPr>
            </w:pPr>
            <w:r w:rsidRPr="006165F3">
              <w:rPr>
                <w:rFonts w:cstheme="minorHAnsi"/>
                <w:color w:val="0070C0"/>
              </w:rPr>
              <w:t>14</w:t>
            </w:r>
          </w:p>
        </w:tc>
      </w:tr>
      <w:tr w:rsidR="00450678" w:rsidRPr="006165F3" w14:paraId="1DE184E1" w14:textId="77777777" w:rsidTr="00276287">
        <w:tc>
          <w:tcPr>
            <w:tcW w:w="2402" w:type="dxa"/>
            <w:tcMar>
              <w:top w:w="100" w:type="dxa"/>
              <w:left w:w="100" w:type="dxa"/>
              <w:bottom w:w="100" w:type="dxa"/>
              <w:right w:w="100" w:type="dxa"/>
            </w:tcMar>
          </w:tcPr>
          <w:p w14:paraId="4EA37624" w14:textId="77777777" w:rsidR="00450678" w:rsidRPr="006165F3" w:rsidRDefault="00450678" w:rsidP="0017265D">
            <w:pPr>
              <w:widowControl w:val="0"/>
              <w:spacing w:after="0" w:line="240" w:lineRule="auto"/>
              <w:rPr>
                <w:rFonts w:cstheme="minorHAnsi"/>
                <w:color w:val="0070C0"/>
              </w:rPr>
            </w:pPr>
            <w:r w:rsidRPr="006165F3">
              <w:rPr>
                <w:rFonts w:cstheme="minorHAnsi"/>
                <w:color w:val="0070C0"/>
              </w:rPr>
              <w:t>Female</w:t>
            </w:r>
          </w:p>
        </w:tc>
        <w:tc>
          <w:tcPr>
            <w:tcW w:w="1276" w:type="dxa"/>
            <w:tcMar>
              <w:top w:w="100" w:type="dxa"/>
              <w:left w:w="100" w:type="dxa"/>
              <w:bottom w:w="100" w:type="dxa"/>
              <w:right w:w="100" w:type="dxa"/>
            </w:tcMar>
          </w:tcPr>
          <w:p w14:paraId="6FF82648" w14:textId="77777777" w:rsidR="00450678" w:rsidRPr="006165F3" w:rsidRDefault="00450678" w:rsidP="0017265D">
            <w:pPr>
              <w:widowControl w:val="0"/>
              <w:spacing w:after="0" w:line="240" w:lineRule="auto"/>
              <w:rPr>
                <w:rFonts w:cstheme="minorHAnsi"/>
                <w:color w:val="0070C0"/>
              </w:rPr>
            </w:pPr>
            <w:r w:rsidRPr="006165F3">
              <w:rPr>
                <w:rFonts w:cstheme="minorHAnsi"/>
                <w:color w:val="0070C0"/>
              </w:rPr>
              <w:t>3</w:t>
            </w:r>
          </w:p>
        </w:tc>
      </w:tr>
      <w:tr w:rsidR="00DA00EE" w:rsidRPr="006165F3" w14:paraId="757706D5" w14:textId="77777777" w:rsidTr="00276287">
        <w:tc>
          <w:tcPr>
            <w:tcW w:w="2402" w:type="dxa"/>
            <w:tcMar>
              <w:top w:w="100" w:type="dxa"/>
              <w:left w:w="100" w:type="dxa"/>
              <w:bottom w:w="100" w:type="dxa"/>
              <w:right w:w="100" w:type="dxa"/>
            </w:tcMar>
          </w:tcPr>
          <w:p w14:paraId="41281536" w14:textId="5174F65F" w:rsidR="00DA00EE" w:rsidRPr="006165F3" w:rsidRDefault="00DA00EE" w:rsidP="0017265D">
            <w:pPr>
              <w:widowControl w:val="0"/>
              <w:spacing w:after="0" w:line="240" w:lineRule="auto"/>
              <w:rPr>
                <w:rFonts w:cstheme="minorHAnsi"/>
                <w:b/>
                <w:color w:val="0070C0"/>
              </w:rPr>
            </w:pPr>
            <w:r w:rsidRPr="006165F3">
              <w:rPr>
                <w:rFonts w:cstheme="minorHAnsi"/>
                <w:b/>
                <w:color w:val="0070C0"/>
              </w:rPr>
              <w:t>Total</w:t>
            </w:r>
          </w:p>
        </w:tc>
        <w:tc>
          <w:tcPr>
            <w:tcW w:w="1276" w:type="dxa"/>
            <w:tcMar>
              <w:top w:w="100" w:type="dxa"/>
              <w:left w:w="100" w:type="dxa"/>
              <w:bottom w:w="100" w:type="dxa"/>
              <w:right w:w="100" w:type="dxa"/>
            </w:tcMar>
          </w:tcPr>
          <w:p w14:paraId="39C27E60" w14:textId="506F2077" w:rsidR="00DA00EE" w:rsidRPr="006165F3" w:rsidRDefault="00DA00EE" w:rsidP="0017265D">
            <w:pPr>
              <w:widowControl w:val="0"/>
              <w:spacing w:after="0" w:line="240" w:lineRule="auto"/>
              <w:rPr>
                <w:rFonts w:cstheme="minorHAnsi"/>
                <w:b/>
                <w:color w:val="0070C0"/>
              </w:rPr>
            </w:pPr>
            <w:r w:rsidRPr="006165F3">
              <w:rPr>
                <w:rFonts w:cstheme="minorHAnsi"/>
                <w:b/>
                <w:color w:val="0070C0"/>
              </w:rPr>
              <w:t>17</w:t>
            </w:r>
          </w:p>
        </w:tc>
      </w:tr>
    </w:tbl>
    <w:p w14:paraId="3E647107" w14:textId="77777777" w:rsidR="003D3158" w:rsidRPr="006165F3" w:rsidRDefault="003D3158" w:rsidP="003D3158">
      <w:pPr>
        <w:pStyle w:val="Heading3"/>
        <w:numPr>
          <w:ilvl w:val="0"/>
          <w:numId w:val="0"/>
        </w:numPr>
        <w:rPr>
          <w:rFonts w:asciiTheme="minorHAnsi" w:hAnsiTheme="minorHAnsi" w:cstheme="minorHAnsi"/>
          <w:sz w:val="16"/>
          <w:szCs w:val="16"/>
        </w:rPr>
      </w:pPr>
    </w:p>
    <w:p w14:paraId="53A32E45" w14:textId="5552EFF2" w:rsidR="00B20FE5" w:rsidRDefault="00382674" w:rsidP="003D3158">
      <w:pPr>
        <w:pStyle w:val="Heading3"/>
        <w:numPr>
          <w:ilvl w:val="0"/>
          <w:numId w:val="0"/>
        </w:numPr>
        <w:rPr>
          <w:rFonts w:asciiTheme="minorHAnsi" w:hAnsiTheme="minorHAnsi" w:cstheme="minorHAnsi"/>
        </w:rPr>
      </w:pPr>
      <w:bookmarkStart w:id="17" w:name="_Toc473383121"/>
      <w:r w:rsidRPr="006165F3">
        <w:rPr>
          <w:rFonts w:asciiTheme="minorHAnsi" w:hAnsiTheme="minorHAnsi" w:cstheme="minorHAnsi"/>
        </w:rPr>
        <w:t>Fig 4.1 – P</w:t>
      </w:r>
      <w:r w:rsidR="00B20FE5" w:rsidRPr="006165F3">
        <w:rPr>
          <w:rFonts w:asciiTheme="minorHAnsi" w:hAnsiTheme="minorHAnsi" w:cstheme="minorHAnsi"/>
        </w:rPr>
        <w:t>articipants by gender, donut chart</w:t>
      </w:r>
      <w:bookmarkEnd w:id="17"/>
    </w:p>
    <w:p w14:paraId="69CBFBC4" w14:textId="77777777" w:rsidR="006165F3" w:rsidRPr="006165F3" w:rsidRDefault="006165F3" w:rsidP="006165F3"/>
    <w:p w14:paraId="71027041" w14:textId="3E6DEAE8" w:rsidR="003D3158" w:rsidRPr="006165F3" w:rsidRDefault="00627ACA" w:rsidP="008F449C">
      <w:pPr>
        <w:tabs>
          <w:tab w:val="left" w:pos="4320"/>
        </w:tabs>
        <w:spacing w:after="0"/>
        <w:rPr>
          <w:rFonts w:cstheme="minorHAnsi"/>
        </w:rPr>
      </w:pPr>
      <w:r w:rsidRPr="006165F3">
        <w:rPr>
          <w:rFonts w:cstheme="minorHAnsi"/>
          <w:noProof/>
          <w:lang w:val="en-GB" w:eastAsia="en-GB"/>
        </w:rPr>
        <w:lastRenderedPageBreak/>
        <w:drawing>
          <wp:inline distT="0" distB="0" distL="0" distR="0" wp14:anchorId="7CCA0B57" wp14:editId="78495767">
            <wp:extent cx="6248400" cy="37338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714317" w14:textId="2B03D8F9" w:rsidR="006165F3" w:rsidRDefault="004C4570" w:rsidP="004E20C4">
      <w:pPr>
        <w:pStyle w:val="Heading3"/>
        <w:numPr>
          <w:ilvl w:val="0"/>
          <w:numId w:val="0"/>
        </w:numPr>
        <w:rPr>
          <w:rFonts w:asciiTheme="minorHAnsi" w:hAnsiTheme="minorHAnsi" w:cstheme="minorHAnsi"/>
        </w:rPr>
      </w:pPr>
      <w:bookmarkStart w:id="18" w:name="_Fig_5_–"/>
      <w:bookmarkStart w:id="19" w:name="_Toc473383122"/>
      <w:bookmarkEnd w:id="18"/>
      <w:r w:rsidRPr="006165F3">
        <w:rPr>
          <w:rFonts w:asciiTheme="minorHAnsi" w:hAnsiTheme="minorHAnsi" w:cstheme="minorHAnsi"/>
        </w:rPr>
        <w:lastRenderedPageBreak/>
        <w:t xml:space="preserve">Number of </w:t>
      </w:r>
      <w:r w:rsidR="006165F3">
        <w:rPr>
          <w:rFonts w:asciiTheme="minorHAnsi" w:hAnsiTheme="minorHAnsi" w:cstheme="minorHAnsi"/>
        </w:rPr>
        <w:t>staff employed at the participants’ companies</w:t>
      </w:r>
      <w:bookmarkEnd w:id="19"/>
      <w:r w:rsidR="003D3158" w:rsidRPr="006165F3">
        <w:rPr>
          <w:rFonts w:asciiTheme="minorHAnsi" w:hAnsiTheme="minorHAnsi" w:cstheme="minorHAnsi"/>
        </w:rPr>
        <w:t xml:space="preserve"> </w:t>
      </w:r>
      <w:r w:rsidR="003D3158" w:rsidRPr="006165F3">
        <w:rPr>
          <w:rFonts w:asciiTheme="minorHAnsi" w:hAnsiTheme="minorHAnsi" w:cstheme="minorHAnsi"/>
        </w:rPr>
        <w:tab/>
      </w:r>
      <w:r w:rsidR="003D3158" w:rsidRPr="006165F3">
        <w:rPr>
          <w:rFonts w:asciiTheme="minorHAnsi" w:hAnsiTheme="minorHAnsi" w:cstheme="minorHAnsi"/>
        </w:rPr>
        <w:tab/>
      </w:r>
    </w:p>
    <w:p w14:paraId="04CE66C2" w14:textId="77777777" w:rsidR="004E20C4" w:rsidRDefault="004E20C4" w:rsidP="008F449C">
      <w:pPr>
        <w:pStyle w:val="Heading3"/>
        <w:numPr>
          <w:ilvl w:val="0"/>
          <w:numId w:val="0"/>
        </w:numPr>
        <w:ind w:left="4320" w:firstLine="720"/>
        <w:rPr>
          <w:rFonts w:asciiTheme="minorHAnsi" w:hAnsiTheme="minorHAnsi" w:cstheme="minorHAnsi"/>
        </w:rPr>
      </w:pPr>
    </w:p>
    <w:p w14:paraId="0F031BFC" w14:textId="5787838C" w:rsidR="003D3158" w:rsidRPr="006165F3" w:rsidRDefault="008F449C" w:rsidP="008F449C">
      <w:pPr>
        <w:pStyle w:val="Heading3"/>
        <w:numPr>
          <w:ilvl w:val="0"/>
          <w:numId w:val="0"/>
        </w:numPr>
        <w:ind w:left="4320" w:firstLine="720"/>
        <w:rPr>
          <w:rFonts w:asciiTheme="minorHAnsi" w:hAnsiTheme="minorHAnsi" w:cstheme="minorHAnsi"/>
        </w:rPr>
      </w:pPr>
      <w:bookmarkStart w:id="20" w:name="_Toc473383123"/>
      <w:r w:rsidRPr="006165F3">
        <w:rPr>
          <w:rFonts w:asciiTheme="minorHAnsi" w:hAnsiTheme="minorHAnsi" w:cstheme="minorHAnsi"/>
        </w:rPr>
        <w:t xml:space="preserve">Fig 5.1 – </w:t>
      </w:r>
      <w:r w:rsidR="004E20C4">
        <w:rPr>
          <w:rFonts w:asciiTheme="minorHAnsi" w:hAnsiTheme="minorHAnsi" w:cstheme="minorHAnsi"/>
        </w:rPr>
        <w:t>Pie chart</w:t>
      </w:r>
      <w:bookmarkEnd w:id="20"/>
    </w:p>
    <w:p w14:paraId="4854A992" w14:textId="3943D44C" w:rsidR="008A0252" w:rsidRPr="006165F3" w:rsidRDefault="004E20C4" w:rsidP="00EF2DAD">
      <w:pPr>
        <w:pStyle w:val="Heading3"/>
        <w:numPr>
          <w:ilvl w:val="0"/>
          <w:numId w:val="0"/>
        </w:numPr>
        <w:ind w:left="720" w:hanging="720"/>
        <w:rPr>
          <w:rFonts w:asciiTheme="minorHAnsi" w:hAnsiTheme="minorHAnsi" w:cstheme="minorHAnsi"/>
        </w:rPr>
      </w:pPr>
      <w:bookmarkStart w:id="21" w:name="_Toc472507234"/>
      <w:bookmarkStart w:id="22" w:name="_Toc472548150"/>
      <w:bookmarkStart w:id="23" w:name="_Toc472628643"/>
      <w:bookmarkStart w:id="24" w:name="_Toc473383124"/>
      <w:r w:rsidRPr="006165F3">
        <w:rPr>
          <w:rFonts w:asciiTheme="minorHAnsi" w:hAnsiTheme="minorHAnsi" w:cstheme="minorHAnsi"/>
        </w:rPr>
        <w:t>Fig 5 –</w:t>
      </w:r>
      <w:r w:rsidR="006165F3" w:rsidRPr="006165F3">
        <w:rPr>
          <w:rFonts w:asciiTheme="minorHAnsi" w:hAnsiTheme="minorHAnsi" w:cstheme="minorHAnsi"/>
        </w:rPr>
        <w:tab/>
      </w:r>
      <w:r w:rsidR="003D3158" w:rsidRPr="006165F3">
        <w:rPr>
          <w:rFonts w:asciiTheme="minorHAnsi" w:eastAsia="Times New Roman" w:hAnsiTheme="minorHAnsi" w:cstheme="minorHAnsi"/>
          <w:noProof/>
          <w:color w:val="000000"/>
          <w:lang w:val="en-GB" w:eastAsia="en-GB"/>
        </w:rPr>
        <w:drawing>
          <wp:anchor distT="0" distB="0" distL="114300" distR="114300" simplePos="0" relativeHeight="251678720" behindDoc="0" locked="0" layoutInCell="1" allowOverlap="1" wp14:anchorId="620A9014" wp14:editId="29B9D2F7">
            <wp:simplePos x="0" y="0"/>
            <wp:positionH relativeFrom="column">
              <wp:posOffset>2466975</wp:posOffset>
            </wp:positionH>
            <wp:positionV relativeFrom="paragraph">
              <wp:posOffset>124460</wp:posOffset>
            </wp:positionV>
            <wp:extent cx="5738495" cy="3956685"/>
            <wp:effectExtent l="0" t="0" r="14605" b="571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bookmarkEnd w:id="21"/>
      <w:bookmarkEnd w:id="22"/>
      <w:bookmarkEnd w:id="23"/>
      <w:r>
        <w:rPr>
          <w:rFonts w:asciiTheme="minorHAnsi" w:hAnsiTheme="minorHAnsi" w:cstheme="minorHAnsi"/>
        </w:rPr>
        <w:t xml:space="preserve"> Table</w:t>
      </w:r>
      <w:bookmarkEnd w:id="24"/>
    </w:p>
    <w:tbl>
      <w:tblPr>
        <w:tblpPr w:leftFromText="180" w:rightFromText="180" w:vertAnchor="text" w:tblpY="1"/>
        <w:tblOverlap w:val="never"/>
        <w:tblW w:w="3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2"/>
        <w:gridCol w:w="1276"/>
      </w:tblGrid>
      <w:tr w:rsidR="005E243B" w:rsidRPr="006165F3" w14:paraId="5AB3DE61" w14:textId="77777777" w:rsidTr="0016060A">
        <w:tc>
          <w:tcPr>
            <w:tcW w:w="2402" w:type="dxa"/>
            <w:tcMar>
              <w:top w:w="100" w:type="dxa"/>
              <w:left w:w="100" w:type="dxa"/>
              <w:bottom w:w="100" w:type="dxa"/>
              <w:right w:w="100" w:type="dxa"/>
            </w:tcMar>
          </w:tcPr>
          <w:p w14:paraId="2A746197" w14:textId="13C9449E" w:rsidR="005E243B" w:rsidRPr="006165F3" w:rsidRDefault="00EF2DAD" w:rsidP="0017265D">
            <w:pPr>
              <w:widowControl w:val="0"/>
              <w:spacing w:after="0" w:line="240" w:lineRule="auto"/>
              <w:rPr>
                <w:rFonts w:cstheme="minorHAnsi"/>
                <w:b/>
                <w:color w:val="0070C0"/>
              </w:rPr>
            </w:pPr>
            <w:r w:rsidRPr="006165F3">
              <w:rPr>
                <w:rFonts w:cstheme="minorHAnsi"/>
                <w:b/>
                <w:color w:val="0070C0"/>
              </w:rPr>
              <w:t>Number of employees</w:t>
            </w:r>
          </w:p>
        </w:tc>
        <w:tc>
          <w:tcPr>
            <w:tcW w:w="1276" w:type="dxa"/>
            <w:tcMar>
              <w:top w:w="100" w:type="dxa"/>
              <w:left w:w="100" w:type="dxa"/>
              <w:bottom w:w="100" w:type="dxa"/>
              <w:right w:w="100" w:type="dxa"/>
            </w:tcMar>
          </w:tcPr>
          <w:p w14:paraId="4DD0B4C6" w14:textId="77777777" w:rsidR="005E243B" w:rsidRPr="006165F3" w:rsidRDefault="005E243B" w:rsidP="0017265D">
            <w:pPr>
              <w:widowControl w:val="0"/>
              <w:spacing w:after="0" w:line="240" w:lineRule="auto"/>
              <w:rPr>
                <w:rFonts w:cstheme="minorHAnsi"/>
                <w:b/>
                <w:color w:val="0070C0"/>
              </w:rPr>
            </w:pPr>
            <w:r w:rsidRPr="006165F3">
              <w:rPr>
                <w:rFonts w:cstheme="minorHAnsi"/>
                <w:b/>
                <w:color w:val="0070C0"/>
              </w:rPr>
              <w:t>Count</w:t>
            </w:r>
          </w:p>
        </w:tc>
      </w:tr>
      <w:tr w:rsidR="005E243B" w:rsidRPr="006165F3" w14:paraId="1E6215A1" w14:textId="77777777" w:rsidTr="0016060A">
        <w:tc>
          <w:tcPr>
            <w:tcW w:w="2402" w:type="dxa"/>
            <w:tcMar>
              <w:top w:w="100" w:type="dxa"/>
              <w:left w:w="100" w:type="dxa"/>
              <w:bottom w:w="100" w:type="dxa"/>
              <w:right w:w="100" w:type="dxa"/>
            </w:tcMar>
          </w:tcPr>
          <w:p w14:paraId="167DEB89" w14:textId="1FA9DD0E" w:rsidR="005E243B" w:rsidRPr="006165F3" w:rsidRDefault="005E243B" w:rsidP="0017265D">
            <w:pPr>
              <w:widowControl w:val="0"/>
              <w:spacing w:after="0" w:line="240" w:lineRule="auto"/>
              <w:rPr>
                <w:rFonts w:cstheme="minorHAnsi"/>
                <w:color w:val="0070C0"/>
              </w:rPr>
            </w:pPr>
            <w:r w:rsidRPr="006165F3">
              <w:rPr>
                <w:rFonts w:cstheme="minorHAnsi"/>
                <w:color w:val="0070C0"/>
              </w:rPr>
              <w:t>0-49</w:t>
            </w:r>
          </w:p>
          <w:p w14:paraId="41670FE5" w14:textId="77777777" w:rsidR="005E243B" w:rsidRPr="006165F3" w:rsidRDefault="005E243B" w:rsidP="0017265D">
            <w:pPr>
              <w:widowControl w:val="0"/>
              <w:spacing w:after="0" w:line="240" w:lineRule="auto"/>
              <w:rPr>
                <w:rFonts w:cstheme="minorHAnsi"/>
                <w:color w:val="0070C0"/>
              </w:rPr>
            </w:pPr>
          </w:p>
        </w:tc>
        <w:tc>
          <w:tcPr>
            <w:tcW w:w="1276" w:type="dxa"/>
            <w:tcMar>
              <w:top w:w="100" w:type="dxa"/>
              <w:left w:w="100" w:type="dxa"/>
              <w:bottom w:w="100" w:type="dxa"/>
              <w:right w:w="100" w:type="dxa"/>
            </w:tcMar>
          </w:tcPr>
          <w:p w14:paraId="29D9AA2C" w14:textId="36F44667" w:rsidR="005E243B" w:rsidRPr="006165F3" w:rsidRDefault="0016060A" w:rsidP="0017265D">
            <w:pPr>
              <w:widowControl w:val="0"/>
              <w:spacing w:after="0" w:line="240" w:lineRule="auto"/>
              <w:rPr>
                <w:rFonts w:cstheme="minorHAnsi"/>
                <w:color w:val="0070C0"/>
              </w:rPr>
            </w:pPr>
            <w:r w:rsidRPr="006165F3">
              <w:rPr>
                <w:rFonts w:cstheme="minorHAnsi"/>
                <w:color w:val="0070C0"/>
              </w:rPr>
              <w:t>7</w:t>
            </w:r>
          </w:p>
        </w:tc>
      </w:tr>
      <w:tr w:rsidR="005E243B" w:rsidRPr="006165F3" w14:paraId="105BD502" w14:textId="77777777" w:rsidTr="0016060A">
        <w:tc>
          <w:tcPr>
            <w:tcW w:w="2402" w:type="dxa"/>
            <w:tcMar>
              <w:top w:w="100" w:type="dxa"/>
              <w:left w:w="100" w:type="dxa"/>
              <w:bottom w:w="100" w:type="dxa"/>
              <w:right w:w="100" w:type="dxa"/>
            </w:tcMar>
          </w:tcPr>
          <w:p w14:paraId="4CCE643F" w14:textId="76CEE0A4" w:rsidR="005E243B" w:rsidRPr="006165F3" w:rsidRDefault="005E243B" w:rsidP="0017265D">
            <w:pPr>
              <w:widowControl w:val="0"/>
              <w:spacing w:after="0" w:line="240" w:lineRule="auto"/>
              <w:rPr>
                <w:rFonts w:cstheme="minorHAnsi"/>
                <w:color w:val="0070C0"/>
              </w:rPr>
            </w:pPr>
            <w:r w:rsidRPr="006165F3">
              <w:rPr>
                <w:rFonts w:cstheme="minorHAnsi"/>
                <w:color w:val="0070C0"/>
              </w:rPr>
              <w:t>50-99</w:t>
            </w:r>
          </w:p>
          <w:p w14:paraId="33E48B72" w14:textId="77777777" w:rsidR="005E243B" w:rsidRPr="006165F3" w:rsidRDefault="005E243B" w:rsidP="0017265D">
            <w:pPr>
              <w:widowControl w:val="0"/>
              <w:spacing w:after="0" w:line="240" w:lineRule="auto"/>
              <w:rPr>
                <w:rFonts w:cstheme="minorHAnsi"/>
                <w:color w:val="0070C0"/>
              </w:rPr>
            </w:pPr>
          </w:p>
        </w:tc>
        <w:tc>
          <w:tcPr>
            <w:tcW w:w="1276" w:type="dxa"/>
            <w:tcMar>
              <w:top w:w="100" w:type="dxa"/>
              <w:left w:w="100" w:type="dxa"/>
              <w:bottom w:w="100" w:type="dxa"/>
              <w:right w:w="100" w:type="dxa"/>
            </w:tcMar>
          </w:tcPr>
          <w:p w14:paraId="61C6529A" w14:textId="155F27CC" w:rsidR="005E243B" w:rsidRPr="006165F3" w:rsidRDefault="00613EA8" w:rsidP="0017265D">
            <w:pPr>
              <w:widowControl w:val="0"/>
              <w:spacing w:after="0" w:line="240" w:lineRule="auto"/>
              <w:rPr>
                <w:rFonts w:cstheme="minorHAnsi"/>
                <w:color w:val="0070C0"/>
              </w:rPr>
            </w:pPr>
            <w:r w:rsidRPr="006165F3">
              <w:rPr>
                <w:rFonts w:cstheme="minorHAnsi"/>
                <w:color w:val="0070C0"/>
              </w:rPr>
              <w:t>3</w:t>
            </w:r>
          </w:p>
        </w:tc>
      </w:tr>
      <w:tr w:rsidR="005E243B" w:rsidRPr="006165F3" w14:paraId="3C7A099B" w14:textId="77777777" w:rsidTr="0016060A">
        <w:tc>
          <w:tcPr>
            <w:tcW w:w="2402" w:type="dxa"/>
            <w:tcMar>
              <w:top w:w="100" w:type="dxa"/>
              <w:left w:w="100" w:type="dxa"/>
              <w:bottom w:w="100" w:type="dxa"/>
              <w:right w:w="100" w:type="dxa"/>
            </w:tcMar>
          </w:tcPr>
          <w:p w14:paraId="5AC42422" w14:textId="47783DF3" w:rsidR="005E243B" w:rsidRPr="006165F3" w:rsidRDefault="005E243B" w:rsidP="0017265D">
            <w:pPr>
              <w:widowControl w:val="0"/>
              <w:spacing w:after="0" w:line="240" w:lineRule="auto"/>
              <w:rPr>
                <w:rFonts w:cstheme="minorHAnsi"/>
                <w:color w:val="0070C0"/>
              </w:rPr>
            </w:pPr>
            <w:r w:rsidRPr="006165F3">
              <w:rPr>
                <w:rFonts w:cstheme="minorHAnsi"/>
                <w:color w:val="0070C0"/>
              </w:rPr>
              <w:t>100-149</w:t>
            </w:r>
          </w:p>
          <w:p w14:paraId="2E077941" w14:textId="77777777" w:rsidR="005E243B" w:rsidRPr="006165F3" w:rsidRDefault="005E243B" w:rsidP="0017265D">
            <w:pPr>
              <w:widowControl w:val="0"/>
              <w:spacing w:after="0" w:line="240" w:lineRule="auto"/>
              <w:rPr>
                <w:rFonts w:cstheme="minorHAnsi"/>
                <w:color w:val="0070C0"/>
              </w:rPr>
            </w:pPr>
          </w:p>
        </w:tc>
        <w:tc>
          <w:tcPr>
            <w:tcW w:w="1276" w:type="dxa"/>
            <w:tcMar>
              <w:top w:w="100" w:type="dxa"/>
              <w:left w:w="100" w:type="dxa"/>
              <w:bottom w:w="100" w:type="dxa"/>
              <w:right w:w="100" w:type="dxa"/>
            </w:tcMar>
          </w:tcPr>
          <w:p w14:paraId="6FC3900C" w14:textId="6BFBE218" w:rsidR="005E243B" w:rsidRPr="006165F3" w:rsidRDefault="0016060A" w:rsidP="0017265D">
            <w:pPr>
              <w:widowControl w:val="0"/>
              <w:spacing w:after="0" w:line="240" w:lineRule="auto"/>
              <w:rPr>
                <w:rFonts w:cstheme="minorHAnsi"/>
                <w:color w:val="0070C0"/>
              </w:rPr>
            </w:pPr>
            <w:r w:rsidRPr="006165F3">
              <w:rPr>
                <w:rFonts w:cstheme="minorHAnsi"/>
                <w:color w:val="0070C0"/>
              </w:rPr>
              <w:t>5</w:t>
            </w:r>
          </w:p>
        </w:tc>
      </w:tr>
      <w:tr w:rsidR="00680E06" w:rsidRPr="006165F3" w14:paraId="2CFED39B" w14:textId="77777777" w:rsidTr="0016060A">
        <w:tc>
          <w:tcPr>
            <w:tcW w:w="2402" w:type="dxa"/>
            <w:tcMar>
              <w:top w:w="100" w:type="dxa"/>
              <w:left w:w="100" w:type="dxa"/>
              <w:bottom w:w="100" w:type="dxa"/>
              <w:right w:w="100" w:type="dxa"/>
            </w:tcMar>
          </w:tcPr>
          <w:p w14:paraId="5B105656" w14:textId="77777777" w:rsidR="00680E06" w:rsidRPr="006165F3" w:rsidRDefault="00680E06" w:rsidP="0017265D">
            <w:pPr>
              <w:widowControl w:val="0"/>
              <w:spacing w:after="0" w:line="240" w:lineRule="auto"/>
              <w:rPr>
                <w:rFonts w:cstheme="minorHAnsi"/>
                <w:color w:val="0070C0"/>
              </w:rPr>
            </w:pPr>
            <w:r w:rsidRPr="006165F3">
              <w:rPr>
                <w:rFonts w:cstheme="minorHAnsi"/>
                <w:color w:val="0070C0"/>
              </w:rPr>
              <w:t>150-199</w:t>
            </w:r>
          </w:p>
          <w:p w14:paraId="086657A9" w14:textId="77777777" w:rsidR="00680E06" w:rsidRPr="006165F3" w:rsidRDefault="00680E06" w:rsidP="0017265D">
            <w:pPr>
              <w:widowControl w:val="0"/>
              <w:spacing w:after="0" w:line="240" w:lineRule="auto"/>
              <w:rPr>
                <w:rFonts w:cstheme="minorHAnsi"/>
                <w:color w:val="0070C0"/>
              </w:rPr>
            </w:pPr>
          </w:p>
        </w:tc>
        <w:tc>
          <w:tcPr>
            <w:tcW w:w="1276" w:type="dxa"/>
            <w:tcMar>
              <w:top w:w="100" w:type="dxa"/>
              <w:left w:w="100" w:type="dxa"/>
              <w:bottom w:w="100" w:type="dxa"/>
              <w:right w:w="100" w:type="dxa"/>
            </w:tcMar>
          </w:tcPr>
          <w:p w14:paraId="593DA564" w14:textId="34A32AA1" w:rsidR="00680E06" w:rsidRPr="006165F3" w:rsidRDefault="0016060A" w:rsidP="0017265D">
            <w:pPr>
              <w:widowControl w:val="0"/>
              <w:spacing w:after="0" w:line="240" w:lineRule="auto"/>
              <w:rPr>
                <w:rFonts w:cstheme="minorHAnsi"/>
                <w:color w:val="0070C0"/>
              </w:rPr>
            </w:pPr>
            <w:r w:rsidRPr="006165F3">
              <w:rPr>
                <w:rFonts w:cstheme="minorHAnsi"/>
                <w:color w:val="0070C0"/>
              </w:rPr>
              <w:t>1</w:t>
            </w:r>
          </w:p>
        </w:tc>
      </w:tr>
      <w:tr w:rsidR="00680E06" w:rsidRPr="006165F3" w14:paraId="5C074E48" w14:textId="77777777" w:rsidTr="0016060A">
        <w:tc>
          <w:tcPr>
            <w:tcW w:w="2402" w:type="dxa"/>
            <w:tcMar>
              <w:top w:w="100" w:type="dxa"/>
              <w:left w:w="100" w:type="dxa"/>
              <w:bottom w:w="100" w:type="dxa"/>
              <w:right w:w="100" w:type="dxa"/>
            </w:tcMar>
          </w:tcPr>
          <w:p w14:paraId="12ADB91A" w14:textId="69DCEDD5" w:rsidR="00680E06" w:rsidRPr="006165F3" w:rsidRDefault="00072C50" w:rsidP="0017265D">
            <w:pPr>
              <w:widowControl w:val="0"/>
              <w:spacing w:after="0" w:line="240" w:lineRule="auto"/>
              <w:rPr>
                <w:rFonts w:cstheme="minorHAnsi"/>
                <w:color w:val="0070C0"/>
              </w:rPr>
            </w:pPr>
            <w:r w:rsidRPr="006165F3">
              <w:rPr>
                <w:rFonts w:cstheme="minorHAnsi"/>
                <w:color w:val="0070C0"/>
              </w:rPr>
              <w:t>200-249</w:t>
            </w:r>
          </w:p>
        </w:tc>
        <w:tc>
          <w:tcPr>
            <w:tcW w:w="1276" w:type="dxa"/>
            <w:tcMar>
              <w:top w:w="100" w:type="dxa"/>
              <w:left w:w="100" w:type="dxa"/>
              <w:bottom w:w="100" w:type="dxa"/>
              <w:right w:w="100" w:type="dxa"/>
            </w:tcMar>
          </w:tcPr>
          <w:p w14:paraId="3A344083" w14:textId="77777777" w:rsidR="00680E06" w:rsidRPr="006165F3" w:rsidRDefault="00613EA8" w:rsidP="0017265D">
            <w:pPr>
              <w:widowControl w:val="0"/>
              <w:spacing w:after="0" w:line="240" w:lineRule="auto"/>
              <w:rPr>
                <w:rFonts w:cstheme="minorHAnsi"/>
                <w:color w:val="0070C0"/>
              </w:rPr>
            </w:pPr>
            <w:r w:rsidRPr="006165F3">
              <w:rPr>
                <w:rFonts w:cstheme="minorHAnsi"/>
                <w:color w:val="0070C0"/>
              </w:rPr>
              <w:t>1</w:t>
            </w:r>
          </w:p>
          <w:p w14:paraId="2DA2DD0F" w14:textId="2F8C7369" w:rsidR="00072C50" w:rsidRPr="006165F3" w:rsidRDefault="00072C50" w:rsidP="0017265D">
            <w:pPr>
              <w:widowControl w:val="0"/>
              <w:spacing w:after="0" w:line="240" w:lineRule="auto"/>
              <w:rPr>
                <w:rFonts w:cstheme="minorHAnsi"/>
                <w:color w:val="0070C0"/>
              </w:rPr>
            </w:pPr>
          </w:p>
        </w:tc>
      </w:tr>
      <w:tr w:rsidR="0016060A" w:rsidRPr="006165F3" w14:paraId="5F191191" w14:textId="77777777" w:rsidTr="0016060A">
        <w:tc>
          <w:tcPr>
            <w:tcW w:w="2402" w:type="dxa"/>
            <w:tcMar>
              <w:top w:w="100" w:type="dxa"/>
              <w:left w:w="100" w:type="dxa"/>
              <w:bottom w:w="100" w:type="dxa"/>
              <w:right w:w="100" w:type="dxa"/>
            </w:tcMar>
          </w:tcPr>
          <w:p w14:paraId="50A079DD" w14:textId="04466E1A" w:rsidR="0016060A" w:rsidRPr="006165F3" w:rsidRDefault="0016060A" w:rsidP="0017265D">
            <w:pPr>
              <w:widowControl w:val="0"/>
              <w:spacing w:after="0" w:line="240" w:lineRule="auto"/>
              <w:rPr>
                <w:rFonts w:cstheme="minorHAnsi"/>
                <w:b/>
                <w:color w:val="0070C0"/>
              </w:rPr>
            </w:pPr>
            <w:r w:rsidRPr="006165F3">
              <w:rPr>
                <w:rFonts w:cstheme="minorHAnsi"/>
                <w:b/>
                <w:color w:val="0070C0"/>
              </w:rPr>
              <w:t>Total</w:t>
            </w:r>
          </w:p>
        </w:tc>
        <w:tc>
          <w:tcPr>
            <w:tcW w:w="1276" w:type="dxa"/>
            <w:tcMar>
              <w:top w:w="100" w:type="dxa"/>
              <w:left w:w="100" w:type="dxa"/>
              <w:bottom w:w="100" w:type="dxa"/>
              <w:right w:w="100" w:type="dxa"/>
            </w:tcMar>
          </w:tcPr>
          <w:p w14:paraId="37700268" w14:textId="51EB152F" w:rsidR="0016060A" w:rsidRPr="006165F3" w:rsidRDefault="0016060A" w:rsidP="0017265D">
            <w:pPr>
              <w:widowControl w:val="0"/>
              <w:spacing w:after="0" w:line="240" w:lineRule="auto"/>
              <w:rPr>
                <w:rFonts w:cstheme="minorHAnsi"/>
                <w:color w:val="0070C0"/>
              </w:rPr>
            </w:pPr>
            <w:r w:rsidRPr="006165F3">
              <w:rPr>
                <w:rFonts w:cstheme="minorHAnsi"/>
                <w:color w:val="0070C0"/>
              </w:rPr>
              <w:t>17</w:t>
            </w:r>
          </w:p>
        </w:tc>
      </w:tr>
    </w:tbl>
    <w:p w14:paraId="5C03C913" w14:textId="77777777" w:rsidR="0016060A" w:rsidRPr="006165F3" w:rsidRDefault="0016060A" w:rsidP="00072C50">
      <w:pPr>
        <w:widowControl w:val="0"/>
        <w:spacing w:after="0" w:line="240" w:lineRule="auto"/>
        <w:rPr>
          <w:rFonts w:cstheme="minorHAnsi"/>
          <w:b/>
          <w:color w:val="0070C0"/>
        </w:rPr>
      </w:pPr>
    </w:p>
    <w:p w14:paraId="4C943967" w14:textId="3AF65CAA" w:rsidR="00680E06" w:rsidRPr="008F449C" w:rsidRDefault="0016060A" w:rsidP="008F449C">
      <w:pPr>
        <w:widowControl w:val="0"/>
        <w:spacing w:after="0" w:line="240" w:lineRule="auto"/>
        <w:rPr>
          <w:rFonts w:cstheme="minorHAnsi"/>
          <w:b/>
          <w:color w:val="0070C0"/>
        </w:rPr>
      </w:pPr>
      <w:r w:rsidRPr="006165F3">
        <w:rPr>
          <w:rFonts w:cstheme="minorHAnsi"/>
          <w:b/>
          <w:color w:val="0070C0"/>
        </w:rPr>
        <w:br w:type="textWrapping" w:clear="all"/>
      </w:r>
      <w:r w:rsidR="008F449C">
        <w:rPr>
          <w:rFonts w:cstheme="minorHAnsi"/>
          <w:b/>
          <w:color w:val="0070C0"/>
        </w:rPr>
        <w:tab/>
      </w:r>
    </w:p>
    <w:p w14:paraId="0388A821" w14:textId="7846C6F1" w:rsidR="003D3158" w:rsidRPr="006165F3" w:rsidRDefault="003D3158" w:rsidP="004C4570">
      <w:pPr>
        <w:spacing w:after="0" w:line="240" w:lineRule="auto"/>
        <w:rPr>
          <w:rFonts w:eastAsia="Times New Roman" w:cstheme="minorHAnsi"/>
          <w:color w:val="000000"/>
          <w:lang w:val="en-GB" w:eastAsia="en-GB"/>
        </w:rPr>
        <w:sectPr w:rsidR="003D3158" w:rsidRPr="006165F3" w:rsidSect="005334CA">
          <w:pgSz w:w="15840" w:h="12240" w:orient="landscape"/>
          <w:pgMar w:top="1080" w:right="1080" w:bottom="1080" w:left="1080" w:header="720" w:footer="720" w:gutter="0"/>
          <w:pgNumType w:start="6"/>
          <w:cols w:space="720"/>
          <w:titlePg/>
          <w:docGrid w:linePitch="360"/>
        </w:sectPr>
      </w:pPr>
    </w:p>
    <w:p w14:paraId="432A7FB1" w14:textId="4F09CB0B" w:rsidR="00650269" w:rsidRPr="006165F3" w:rsidRDefault="00EE5849" w:rsidP="00147C1E">
      <w:pPr>
        <w:pStyle w:val="Heading1"/>
        <w:rPr>
          <w:rFonts w:asciiTheme="minorHAnsi" w:hAnsiTheme="minorHAnsi" w:cstheme="minorHAnsi"/>
          <w:sz w:val="32"/>
          <w:szCs w:val="32"/>
        </w:rPr>
      </w:pPr>
      <w:bookmarkStart w:id="25" w:name="_Toc473383125"/>
      <w:r w:rsidRPr="006165F3">
        <w:rPr>
          <w:rFonts w:asciiTheme="minorHAnsi" w:hAnsiTheme="minorHAnsi" w:cstheme="minorHAnsi"/>
          <w:sz w:val="32"/>
          <w:szCs w:val="32"/>
        </w:rPr>
        <w:lastRenderedPageBreak/>
        <w:t>THE FINDINGS</w:t>
      </w:r>
      <w:bookmarkEnd w:id="25"/>
    </w:p>
    <w:p w14:paraId="76C73776" w14:textId="50EE53E9" w:rsidR="00DD49F4" w:rsidRPr="006165F3" w:rsidRDefault="00576331" w:rsidP="0041327C">
      <w:pPr>
        <w:spacing w:after="0"/>
        <w:rPr>
          <w:rFonts w:cstheme="minorHAnsi"/>
        </w:rPr>
      </w:pPr>
      <w:r w:rsidRPr="006165F3">
        <w:rPr>
          <w:rFonts w:cstheme="minorHAnsi"/>
        </w:rPr>
        <w:t>Despite the variety of businesses that participated in this research, many of the challenges</w:t>
      </w:r>
      <w:r w:rsidR="00B20FE5" w:rsidRPr="006165F3">
        <w:rPr>
          <w:rFonts w:cstheme="minorHAnsi"/>
        </w:rPr>
        <w:t xml:space="preserve"> and frustrations</w:t>
      </w:r>
      <w:r w:rsidR="00EA50F2" w:rsidRPr="006165F3">
        <w:rPr>
          <w:rFonts w:cstheme="minorHAnsi"/>
        </w:rPr>
        <w:t xml:space="preserve"> described</w:t>
      </w:r>
      <w:r w:rsidR="00B20FE5" w:rsidRPr="006165F3">
        <w:rPr>
          <w:rFonts w:cstheme="minorHAnsi"/>
        </w:rPr>
        <w:t xml:space="preserve"> were </w:t>
      </w:r>
      <w:r w:rsidR="00EA50F2" w:rsidRPr="006165F3">
        <w:rPr>
          <w:rFonts w:cstheme="minorHAnsi"/>
        </w:rPr>
        <w:t>very similar</w:t>
      </w:r>
      <w:r w:rsidR="00021B78" w:rsidRPr="006165F3">
        <w:rPr>
          <w:rFonts w:cstheme="minorHAnsi"/>
        </w:rPr>
        <w:t>. B</w:t>
      </w:r>
      <w:r w:rsidR="00B20FE5" w:rsidRPr="006165F3">
        <w:rPr>
          <w:rFonts w:cstheme="minorHAnsi"/>
        </w:rPr>
        <w:t>usinesses continue to require support with</w:t>
      </w:r>
      <w:r w:rsidR="00C5061A" w:rsidRPr="006165F3">
        <w:rPr>
          <w:rFonts w:cstheme="minorHAnsi"/>
        </w:rPr>
        <w:t xml:space="preserve"> </w:t>
      </w:r>
      <w:r w:rsidR="00410C92" w:rsidRPr="006165F3">
        <w:rPr>
          <w:rFonts w:cstheme="minorHAnsi"/>
        </w:rPr>
        <w:t>several common challenges. T</w:t>
      </w:r>
      <w:r w:rsidR="00C5061A" w:rsidRPr="006165F3">
        <w:rPr>
          <w:rFonts w:cstheme="minorHAnsi"/>
        </w:rPr>
        <w:t>he major trends identified are described here:</w:t>
      </w:r>
    </w:p>
    <w:p w14:paraId="5EF32567" w14:textId="79AF7867" w:rsidR="00147C1E" w:rsidRDefault="004C05E9" w:rsidP="004C05E9">
      <w:pPr>
        <w:pStyle w:val="Heading2"/>
        <w:numPr>
          <w:ilvl w:val="0"/>
          <w:numId w:val="0"/>
        </w:numPr>
        <w:rPr>
          <w:rFonts w:asciiTheme="minorHAnsi" w:hAnsiTheme="minorHAnsi" w:cstheme="minorHAnsi"/>
        </w:rPr>
      </w:pPr>
      <w:bookmarkStart w:id="26" w:name="_Toc473383126"/>
      <w:r w:rsidRPr="006165F3">
        <w:rPr>
          <w:rFonts w:asciiTheme="minorHAnsi" w:hAnsiTheme="minorHAnsi" w:cstheme="minorHAnsi"/>
        </w:rPr>
        <w:t>2.1 A STRATEGIC FOCUS ON DIVERSIFICATION AND GLOBAL TRENDS</w:t>
      </w:r>
      <w:bookmarkEnd w:id="26"/>
    </w:p>
    <w:p w14:paraId="5BAB0C44" w14:textId="77777777" w:rsidR="006165F3" w:rsidRPr="006165F3" w:rsidRDefault="006165F3" w:rsidP="006165F3"/>
    <w:p w14:paraId="76E75B3F" w14:textId="1AF59DC1" w:rsidR="002C28EE" w:rsidRPr="006165F3" w:rsidRDefault="002C28EE" w:rsidP="002C28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w:t>
      </w:r>
      <w:r w:rsidR="0077147A" w:rsidRPr="006165F3">
        <w:rPr>
          <w:rFonts w:eastAsiaTheme="majorEastAsia" w:cstheme="minorHAnsi"/>
          <w:b/>
          <w:i/>
          <w:iCs/>
          <w:color w:val="D1282E" w:themeColor="text2"/>
          <w:sz w:val="24"/>
          <w:szCs w:val="24"/>
        </w:rPr>
        <w:t>It’s</w:t>
      </w:r>
      <w:r w:rsidRPr="006165F3">
        <w:rPr>
          <w:rFonts w:eastAsiaTheme="majorEastAsia" w:cstheme="minorHAnsi"/>
          <w:b/>
          <w:i/>
          <w:iCs/>
          <w:color w:val="D1282E" w:themeColor="text2"/>
          <w:sz w:val="24"/>
          <w:szCs w:val="24"/>
        </w:rPr>
        <w:t xml:space="preserve"> my role to be </w:t>
      </w:r>
      <w:r w:rsidR="003E3094" w:rsidRPr="006165F3">
        <w:rPr>
          <w:rFonts w:eastAsiaTheme="majorEastAsia" w:cstheme="minorHAnsi"/>
          <w:b/>
          <w:i/>
          <w:iCs/>
          <w:color w:val="D1282E" w:themeColor="text2"/>
          <w:sz w:val="24"/>
          <w:szCs w:val="24"/>
        </w:rPr>
        <w:t xml:space="preserve">a </w:t>
      </w:r>
      <w:r w:rsidRPr="006165F3">
        <w:rPr>
          <w:rFonts w:eastAsiaTheme="majorEastAsia" w:cstheme="minorHAnsi"/>
          <w:b/>
          <w:i/>
          <w:iCs/>
          <w:color w:val="D1282E" w:themeColor="text2"/>
          <w:sz w:val="24"/>
          <w:szCs w:val="24"/>
        </w:rPr>
        <w:t xml:space="preserve">visionary </w:t>
      </w:r>
      <w:r w:rsidR="003E3094" w:rsidRPr="006165F3">
        <w:rPr>
          <w:rFonts w:eastAsiaTheme="majorEastAsia" w:cstheme="minorHAnsi"/>
          <w:b/>
          <w:i/>
          <w:iCs/>
          <w:color w:val="D1282E" w:themeColor="text2"/>
          <w:sz w:val="24"/>
          <w:szCs w:val="24"/>
        </w:rPr>
        <w:t xml:space="preserve">- </w:t>
      </w:r>
      <w:r w:rsidRPr="006165F3">
        <w:rPr>
          <w:rFonts w:eastAsiaTheme="majorEastAsia" w:cstheme="minorHAnsi"/>
          <w:b/>
          <w:i/>
          <w:iCs/>
          <w:color w:val="D1282E" w:themeColor="text2"/>
          <w:sz w:val="24"/>
          <w:szCs w:val="24"/>
        </w:rPr>
        <w:t>to</w:t>
      </w:r>
      <w:r w:rsidR="00E456F8" w:rsidRPr="006165F3">
        <w:rPr>
          <w:rFonts w:eastAsiaTheme="majorEastAsia" w:cstheme="minorHAnsi"/>
          <w:b/>
          <w:i/>
          <w:iCs/>
          <w:color w:val="D1282E" w:themeColor="text2"/>
          <w:sz w:val="24"/>
          <w:szCs w:val="24"/>
        </w:rPr>
        <w:t xml:space="preserve"> look at what's coming next." CEO, Membership organisation</w:t>
      </w:r>
    </w:p>
    <w:p w14:paraId="04EC4388" w14:textId="77777777" w:rsidR="002C28EE" w:rsidRPr="006165F3" w:rsidRDefault="002C28EE" w:rsidP="002C28EE">
      <w:pPr>
        <w:rPr>
          <w:rFonts w:cstheme="minorHAnsi"/>
        </w:rPr>
      </w:pPr>
    </w:p>
    <w:p w14:paraId="55B91F3C" w14:textId="49A505D4" w:rsidR="0023217B" w:rsidRPr="006165F3" w:rsidRDefault="00AE4AD7" w:rsidP="0023217B">
      <w:pPr>
        <w:tabs>
          <w:tab w:val="left" w:pos="2712"/>
        </w:tabs>
        <w:rPr>
          <w:rFonts w:cstheme="minorHAnsi"/>
        </w:rPr>
      </w:pPr>
      <w:r w:rsidRPr="006165F3">
        <w:rPr>
          <w:rFonts w:cstheme="minorHAnsi"/>
        </w:rPr>
        <w:t xml:space="preserve">Plans for </w:t>
      </w:r>
      <w:r w:rsidR="0023217B" w:rsidRPr="006165F3">
        <w:rPr>
          <w:rFonts w:cstheme="minorHAnsi"/>
        </w:rPr>
        <w:t>long-term growth</w:t>
      </w:r>
      <w:r w:rsidRPr="006165F3">
        <w:rPr>
          <w:rFonts w:cstheme="minorHAnsi"/>
        </w:rPr>
        <w:t xml:space="preserve"> and sustainability</w:t>
      </w:r>
      <w:r w:rsidR="003E3094" w:rsidRPr="006165F3">
        <w:rPr>
          <w:rFonts w:cstheme="minorHAnsi"/>
        </w:rPr>
        <w:t xml:space="preserve"> </w:t>
      </w:r>
      <w:r w:rsidR="0023217B" w:rsidRPr="006165F3">
        <w:rPr>
          <w:rFonts w:cstheme="minorHAnsi"/>
        </w:rPr>
        <w:t>were</w:t>
      </w:r>
      <w:r w:rsidR="006D7358" w:rsidRPr="006165F3">
        <w:rPr>
          <w:rFonts w:cstheme="minorHAnsi"/>
        </w:rPr>
        <w:t xml:space="preserve"> on the minds </w:t>
      </w:r>
      <w:r w:rsidRPr="006165F3">
        <w:rPr>
          <w:rFonts w:cstheme="minorHAnsi"/>
        </w:rPr>
        <w:t xml:space="preserve">of </w:t>
      </w:r>
      <w:r w:rsidR="006D7358" w:rsidRPr="006165F3">
        <w:rPr>
          <w:rFonts w:cstheme="minorHAnsi"/>
        </w:rPr>
        <w:t xml:space="preserve">some of the participants, who spoke </w:t>
      </w:r>
      <w:r w:rsidR="003E3094" w:rsidRPr="006165F3">
        <w:rPr>
          <w:rFonts w:cstheme="minorHAnsi"/>
        </w:rPr>
        <w:t>of intentions or existing plans</w:t>
      </w:r>
      <w:r w:rsidR="00C5061A" w:rsidRPr="006165F3">
        <w:rPr>
          <w:rFonts w:cstheme="minorHAnsi"/>
        </w:rPr>
        <w:t xml:space="preserve"> to either grow,</w:t>
      </w:r>
      <w:r w:rsidR="0023217B" w:rsidRPr="006165F3">
        <w:rPr>
          <w:rFonts w:cstheme="minorHAnsi"/>
        </w:rPr>
        <w:t xml:space="preserve"> or safeguard revenue. </w:t>
      </w:r>
      <w:r w:rsidR="00C5061A" w:rsidRPr="006165F3">
        <w:rPr>
          <w:rFonts w:cstheme="minorHAnsi"/>
        </w:rPr>
        <w:t>Several</w:t>
      </w:r>
      <w:r w:rsidR="0023217B" w:rsidRPr="006165F3">
        <w:rPr>
          <w:rFonts w:cstheme="minorHAnsi"/>
        </w:rPr>
        <w:t xml:space="preserve"> </w:t>
      </w:r>
      <w:r w:rsidR="00E9650B" w:rsidRPr="006165F3">
        <w:rPr>
          <w:rFonts w:cstheme="minorHAnsi"/>
        </w:rPr>
        <w:t>strategies</w:t>
      </w:r>
      <w:r w:rsidR="0023217B" w:rsidRPr="006165F3">
        <w:rPr>
          <w:rFonts w:cstheme="minorHAnsi"/>
        </w:rPr>
        <w:t xml:space="preserve"> were </w:t>
      </w:r>
      <w:r w:rsidR="00E9650B" w:rsidRPr="006165F3">
        <w:rPr>
          <w:rFonts w:cstheme="minorHAnsi"/>
        </w:rPr>
        <w:t>discussed,</w:t>
      </w:r>
      <w:r w:rsidR="0023217B" w:rsidRPr="006165F3">
        <w:rPr>
          <w:rFonts w:cstheme="minorHAnsi"/>
        </w:rPr>
        <w:t xml:space="preserve"> including:</w:t>
      </w:r>
    </w:p>
    <w:p w14:paraId="666078C3" w14:textId="3D2BD5E2" w:rsidR="007E5423" w:rsidRPr="006165F3" w:rsidRDefault="003E3094" w:rsidP="00BA7C53">
      <w:pPr>
        <w:pStyle w:val="ListParagraph"/>
        <w:numPr>
          <w:ilvl w:val="0"/>
          <w:numId w:val="9"/>
        </w:numPr>
        <w:tabs>
          <w:tab w:val="left" w:pos="2712"/>
        </w:tabs>
        <w:rPr>
          <w:rFonts w:cstheme="minorHAnsi"/>
        </w:rPr>
      </w:pPr>
      <w:r w:rsidRPr="006165F3">
        <w:rPr>
          <w:rFonts w:cstheme="minorHAnsi"/>
        </w:rPr>
        <w:t xml:space="preserve">Working </w:t>
      </w:r>
      <w:r w:rsidR="005164D4" w:rsidRPr="006165F3">
        <w:rPr>
          <w:rFonts w:cstheme="minorHAnsi"/>
        </w:rPr>
        <w:t>with a network of partners to deliver services</w:t>
      </w:r>
    </w:p>
    <w:p w14:paraId="1A294102" w14:textId="4AFB4F42" w:rsidR="007E5423" w:rsidRPr="006165F3" w:rsidRDefault="007E5423" w:rsidP="00F05BEB">
      <w:pPr>
        <w:pStyle w:val="ListParagraph"/>
        <w:numPr>
          <w:ilvl w:val="0"/>
          <w:numId w:val="8"/>
        </w:numPr>
        <w:tabs>
          <w:tab w:val="left" w:pos="2712"/>
        </w:tabs>
        <w:rPr>
          <w:rFonts w:cstheme="minorHAnsi"/>
        </w:rPr>
      </w:pPr>
      <w:r w:rsidRPr="006165F3">
        <w:rPr>
          <w:rFonts w:cstheme="minorHAnsi"/>
        </w:rPr>
        <w:t>D</w:t>
      </w:r>
      <w:r w:rsidR="005B14CB" w:rsidRPr="006165F3">
        <w:rPr>
          <w:rFonts w:cstheme="minorHAnsi"/>
        </w:rPr>
        <w:t>ive</w:t>
      </w:r>
      <w:r w:rsidR="00E9650B" w:rsidRPr="006165F3">
        <w:rPr>
          <w:rFonts w:cstheme="minorHAnsi"/>
        </w:rPr>
        <w:t>rsification</w:t>
      </w:r>
      <w:r w:rsidRPr="006165F3">
        <w:rPr>
          <w:rFonts w:cstheme="minorHAnsi"/>
        </w:rPr>
        <w:t xml:space="preserve"> within UK markets</w:t>
      </w:r>
    </w:p>
    <w:p w14:paraId="0E16E06D" w14:textId="702651BD" w:rsidR="005B14CB" w:rsidRPr="006165F3" w:rsidRDefault="00E9650B" w:rsidP="00F05BEB">
      <w:pPr>
        <w:pStyle w:val="ListParagraph"/>
        <w:numPr>
          <w:ilvl w:val="0"/>
          <w:numId w:val="8"/>
        </w:numPr>
        <w:tabs>
          <w:tab w:val="left" w:pos="2712"/>
        </w:tabs>
        <w:rPr>
          <w:rFonts w:cstheme="minorHAnsi"/>
        </w:rPr>
      </w:pPr>
      <w:r w:rsidRPr="006165F3">
        <w:rPr>
          <w:rFonts w:cstheme="minorHAnsi"/>
        </w:rPr>
        <w:t xml:space="preserve">Diversification </w:t>
      </w:r>
      <w:r w:rsidR="00051A7A" w:rsidRPr="006165F3">
        <w:rPr>
          <w:rFonts w:cstheme="minorHAnsi"/>
        </w:rPr>
        <w:t>into global markets</w:t>
      </w:r>
    </w:p>
    <w:p w14:paraId="06619733" w14:textId="18C1E021" w:rsidR="00E9650B" w:rsidRPr="00A24024" w:rsidRDefault="00E9650B" w:rsidP="00E9650B">
      <w:pPr>
        <w:pStyle w:val="ListParagraph"/>
        <w:numPr>
          <w:ilvl w:val="0"/>
          <w:numId w:val="8"/>
        </w:numPr>
        <w:tabs>
          <w:tab w:val="left" w:pos="2712"/>
        </w:tabs>
        <w:rPr>
          <w:rFonts w:cstheme="minorHAnsi"/>
        </w:rPr>
      </w:pPr>
      <w:r w:rsidRPr="006165F3">
        <w:rPr>
          <w:rFonts w:cstheme="minorHAnsi"/>
        </w:rPr>
        <w:t>The overhauling of existing business models</w:t>
      </w:r>
    </w:p>
    <w:p w14:paraId="5F6CDEAA" w14:textId="60C005FD" w:rsidR="00A24024" w:rsidRDefault="00A24024" w:rsidP="00A240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“We’ve been moving to an annual commitment model over the last 12-18 months and shifting the cadence of the business so we’re less reliant on one-off project work.” Head of Business Development, Telecommunications</w:t>
      </w:r>
    </w:p>
    <w:p w14:paraId="41B296FF" w14:textId="77777777" w:rsidR="00A24024" w:rsidRPr="006165F3" w:rsidRDefault="00A24024" w:rsidP="00A2402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7F031BA2" w14:textId="0413EE75" w:rsidR="0070708A" w:rsidRPr="006165F3" w:rsidRDefault="00E9650B" w:rsidP="00E9650B">
      <w:pPr>
        <w:tabs>
          <w:tab w:val="left" w:pos="2712"/>
        </w:tabs>
        <w:rPr>
          <w:rFonts w:cstheme="minorHAnsi"/>
        </w:rPr>
      </w:pPr>
      <w:r w:rsidRPr="006165F3">
        <w:rPr>
          <w:rFonts w:cstheme="minorHAnsi"/>
        </w:rPr>
        <w:t>One business was a</w:t>
      </w:r>
      <w:r w:rsidR="00A5211E" w:rsidRPr="006165F3">
        <w:rPr>
          <w:rFonts w:cstheme="minorHAnsi"/>
        </w:rPr>
        <w:t xml:space="preserve">ctively </w:t>
      </w:r>
      <w:r w:rsidR="00021B78" w:rsidRPr="006165F3">
        <w:rPr>
          <w:rFonts w:cstheme="minorHAnsi"/>
        </w:rPr>
        <w:t>positioning themse</w:t>
      </w:r>
      <w:r w:rsidR="001D52D6" w:rsidRPr="006165F3">
        <w:rPr>
          <w:rFonts w:cstheme="minorHAnsi"/>
        </w:rPr>
        <w:t>l</w:t>
      </w:r>
      <w:r w:rsidR="00021B78" w:rsidRPr="006165F3">
        <w:rPr>
          <w:rFonts w:cstheme="minorHAnsi"/>
        </w:rPr>
        <w:t>ves</w:t>
      </w:r>
      <w:r w:rsidR="00D12AEC" w:rsidRPr="006165F3">
        <w:rPr>
          <w:rFonts w:cstheme="minorHAnsi"/>
        </w:rPr>
        <w:t xml:space="preserve"> to </w:t>
      </w:r>
      <w:r w:rsidRPr="006165F3">
        <w:rPr>
          <w:rFonts w:cstheme="minorHAnsi"/>
        </w:rPr>
        <w:t xml:space="preserve">solve </w:t>
      </w:r>
      <w:r w:rsidR="00EA50F2" w:rsidRPr="006165F3">
        <w:rPr>
          <w:rFonts w:cstheme="minorHAnsi"/>
        </w:rPr>
        <w:t xml:space="preserve">problems </w:t>
      </w:r>
      <w:r w:rsidR="00034504" w:rsidRPr="006165F3">
        <w:rPr>
          <w:rFonts w:cstheme="minorHAnsi"/>
        </w:rPr>
        <w:t>that they anticipate will</w:t>
      </w:r>
      <w:r w:rsidR="00021B78" w:rsidRPr="006165F3">
        <w:rPr>
          <w:rFonts w:cstheme="minorHAnsi"/>
        </w:rPr>
        <w:t xml:space="preserve"> </w:t>
      </w:r>
      <w:r w:rsidR="00EA50F2" w:rsidRPr="006165F3">
        <w:rPr>
          <w:rFonts w:cstheme="minorHAnsi"/>
        </w:rPr>
        <w:t>become more pressing issues in the market in</w:t>
      </w:r>
      <w:r w:rsidR="005B14CB" w:rsidRPr="006165F3">
        <w:rPr>
          <w:rFonts w:cstheme="minorHAnsi"/>
        </w:rPr>
        <w:t xml:space="preserve"> the coming years</w:t>
      </w:r>
      <w:r w:rsidR="00051A7A" w:rsidRPr="006165F3">
        <w:rPr>
          <w:rFonts w:cstheme="minorHAnsi"/>
        </w:rPr>
        <w:t>.</w:t>
      </w:r>
      <w:r w:rsidR="000343AB" w:rsidRPr="006165F3">
        <w:rPr>
          <w:rFonts w:cstheme="minorHAnsi"/>
        </w:rPr>
        <w:t xml:space="preserve"> </w:t>
      </w:r>
    </w:p>
    <w:p w14:paraId="6E250259" w14:textId="7C9F9D9C" w:rsidR="000343AB" w:rsidRPr="006165F3" w:rsidRDefault="000343AB"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07753D77" w14:textId="2B99E3AA" w:rsidR="006F3D97" w:rsidRDefault="006F3D97"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 xml:space="preserve">“We’ve been looking at global trends and how the business </w:t>
      </w:r>
      <w:r w:rsidR="00F174CA" w:rsidRPr="006165F3">
        <w:rPr>
          <w:rFonts w:eastAsiaTheme="majorEastAsia" w:cstheme="minorHAnsi"/>
          <w:b/>
          <w:i/>
          <w:iCs/>
          <w:color w:val="D1282E" w:themeColor="text2"/>
          <w:sz w:val="24"/>
          <w:szCs w:val="24"/>
        </w:rPr>
        <w:t>can benefit from them.” CE</w:t>
      </w:r>
      <w:r w:rsidRPr="006165F3">
        <w:rPr>
          <w:rFonts w:eastAsiaTheme="majorEastAsia" w:cstheme="minorHAnsi"/>
          <w:b/>
          <w:i/>
          <w:iCs/>
          <w:color w:val="D1282E" w:themeColor="text2"/>
          <w:sz w:val="24"/>
          <w:szCs w:val="24"/>
        </w:rPr>
        <w:t>O, Wholesale</w:t>
      </w:r>
    </w:p>
    <w:p w14:paraId="49BFBE9C" w14:textId="77777777" w:rsidR="006165F3" w:rsidRPr="006165F3" w:rsidRDefault="006165F3"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19E18537" w14:textId="7EA09DA8" w:rsidR="00F174CA" w:rsidRPr="006165F3" w:rsidRDefault="00BD10CA" w:rsidP="00342A6A">
      <w:pPr>
        <w:tabs>
          <w:tab w:val="left" w:pos="2712"/>
        </w:tabs>
        <w:rPr>
          <w:rFonts w:cstheme="minorHAnsi"/>
        </w:rPr>
      </w:pPr>
      <w:r w:rsidRPr="006165F3">
        <w:rPr>
          <w:rFonts w:cstheme="minorHAnsi"/>
        </w:rPr>
        <w:t>One company</w:t>
      </w:r>
      <w:r w:rsidR="005164D4" w:rsidRPr="006165F3">
        <w:rPr>
          <w:rFonts w:cstheme="minorHAnsi"/>
        </w:rPr>
        <w:t xml:space="preserve"> </w:t>
      </w:r>
      <w:r w:rsidR="00051A7A" w:rsidRPr="006165F3">
        <w:rPr>
          <w:rFonts w:cstheme="minorHAnsi"/>
        </w:rPr>
        <w:t>that had experienced</w:t>
      </w:r>
      <w:r w:rsidR="005164D4" w:rsidRPr="006165F3">
        <w:rPr>
          <w:rFonts w:cstheme="minorHAnsi"/>
        </w:rPr>
        <w:t xml:space="preserve"> turbulent times </w:t>
      </w:r>
      <w:r w:rsidR="00EA50F2" w:rsidRPr="006165F3">
        <w:rPr>
          <w:rFonts w:cstheme="minorHAnsi"/>
        </w:rPr>
        <w:t xml:space="preserve">had survived </w:t>
      </w:r>
      <w:r w:rsidR="00034504" w:rsidRPr="006165F3">
        <w:rPr>
          <w:rFonts w:cstheme="minorHAnsi"/>
        </w:rPr>
        <w:t xml:space="preserve">by </w:t>
      </w:r>
      <w:r w:rsidR="005164D4" w:rsidRPr="006165F3">
        <w:rPr>
          <w:rFonts w:cstheme="minorHAnsi"/>
        </w:rPr>
        <w:t>applying for</w:t>
      </w:r>
      <w:r w:rsidR="00F174CA" w:rsidRPr="006165F3">
        <w:rPr>
          <w:rFonts w:cstheme="minorHAnsi"/>
        </w:rPr>
        <w:t xml:space="preserve"> funding, keeping overheads low, </w:t>
      </w:r>
      <w:r w:rsidR="005164D4" w:rsidRPr="006165F3">
        <w:rPr>
          <w:rFonts w:cstheme="minorHAnsi"/>
        </w:rPr>
        <w:t xml:space="preserve">looking beyond the UK </w:t>
      </w:r>
      <w:r w:rsidR="001D7BAA" w:rsidRPr="006165F3">
        <w:rPr>
          <w:rFonts w:cstheme="minorHAnsi"/>
        </w:rPr>
        <w:t xml:space="preserve">to Europe and Asia </w:t>
      </w:r>
      <w:r w:rsidR="005164D4" w:rsidRPr="006165F3">
        <w:rPr>
          <w:rFonts w:cstheme="minorHAnsi"/>
        </w:rPr>
        <w:t>for new business opp</w:t>
      </w:r>
      <w:r w:rsidR="00051A7A" w:rsidRPr="006165F3">
        <w:rPr>
          <w:rFonts w:cstheme="minorHAnsi"/>
        </w:rPr>
        <w:t>ortunities</w:t>
      </w:r>
      <w:r w:rsidR="00F174CA" w:rsidRPr="006165F3">
        <w:rPr>
          <w:rFonts w:cstheme="minorHAnsi"/>
        </w:rPr>
        <w:t xml:space="preserve"> and partnering with other businesses; forming joint ventures of sorts. </w:t>
      </w:r>
    </w:p>
    <w:p w14:paraId="502F8BC7" w14:textId="3BCE513C" w:rsidR="00F174CA" w:rsidRPr="006165F3" w:rsidRDefault="00F9276E" w:rsidP="00342A6A">
      <w:pPr>
        <w:tabs>
          <w:tab w:val="left" w:pos="2712"/>
        </w:tabs>
        <w:rPr>
          <w:rFonts w:cstheme="minorHAnsi"/>
        </w:rPr>
      </w:pPr>
      <w:r w:rsidRPr="006165F3">
        <w:rPr>
          <w:rFonts w:cstheme="minorHAnsi"/>
        </w:rPr>
        <w:t>Several</w:t>
      </w:r>
      <w:r w:rsidR="00051A7A" w:rsidRPr="006165F3">
        <w:rPr>
          <w:rFonts w:cstheme="minorHAnsi"/>
        </w:rPr>
        <w:t xml:space="preserve"> companies had</w:t>
      </w:r>
      <w:r w:rsidR="005164D4" w:rsidRPr="006165F3">
        <w:rPr>
          <w:rFonts w:cstheme="minorHAnsi"/>
        </w:rPr>
        <w:t xml:space="preserve"> been ingenious in us</w:t>
      </w:r>
      <w:r w:rsidR="00EF23B0" w:rsidRPr="006165F3">
        <w:rPr>
          <w:rFonts w:cstheme="minorHAnsi"/>
        </w:rPr>
        <w:t>ing PR to educate and inform</w:t>
      </w:r>
      <w:r w:rsidRPr="006165F3">
        <w:rPr>
          <w:rFonts w:cstheme="minorHAnsi"/>
        </w:rPr>
        <w:t xml:space="preserve"> the public, or other businesses </w:t>
      </w:r>
      <w:r w:rsidR="00EF23B0" w:rsidRPr="006165F3">
        <w:rPr>
          <w:rFonts w:cstheme="minorHAnsi"/>
        </w:rPr>
        <w:t>about</w:t>
      </w:r>
      <w:r w:rsidR="005164D4" w:rsidRPr="006165F3">
        <w:rPr>
          <w:rFonts w:cstheme="minorHAnsi"/>
        </w:rPr>
        <w:t xml:space="preserve"> </w:t>
      </w:r>
      <w:r w:rsidR="00EF23B0" w:rsidRPr="006165F3">
        <w:rPr>
          <w:rFonts w:cstheme="minorHAnsi"/>
        </w:rPr>
        <w:t xml:space="preserve">issues with </w:t>
      </w:r>
      <w:r w:rsidR="005164D4" w:rsidRPr="006165F3">
        <w:rPr>
          <w:rFonts w:cstheme="minorHAnsi"/>
        </w:rPr>
        <w:t xml:space="preserve">scams and “snake oil” </w:t>
      </w:r>
      <w:r w:rsidR="00EF23B0" w:rsidRPr="006165F3">
        <w:rPr>
          <w:rFonts w:cstheme="minorHAnsi"/>
        </w:rPr>
        <w:t>within their industries</w:t>
      </w:r>
      <w:r w:rsidR="00BD10CA" w:rsidRPr="006165F3">
        <w:rPr>
          <w:rFonts w:cstheme="minorHAnsi"/>
        </w:rPr>
        <w:t>. This</w:t>
      </w:r>
      <w:r w:rsidR="00EF23B0" w:rsidRPr="006165F3">
        <w:rPr>
          <w:rFonts w:cstheme="minorHAnsi"/>
        </w:rPr>
        <w:t xml:space="preserve"> </w:t>
      </w:r>
      <w:r w:rsidR="00F174CA" w:rsidRPr="006165F3">
        <w:rPr>
          <w:rFonts w:cstheme="minorHAnsi"/>
        </w:rPr>
        <w:t xml:space="preserve">had </w:t>
      </w:r>
      <w:r w:rsidR="005164D4" w:rsidRPr="006165F3">
        <w:rPr>
          <w:rFonts w:cstheme="minorHAnsi"/>
        </w:rPr>
        <w:t>generated positive exposure for their companies</w:t>
      </w:r>
      <w:r w:rsidR="00BD10CA" w:rsidRPr="006165F3">
        <w:rPr>
          <w:rFonts w:cstheme="minorHAnsi"/>
        </w:rPr>
        <w:t xml:space="preserve"> and</w:t>
      </w:r>
      <w:r w:rsidR="00034504" w:rsidRPr="006165F3">
        <w:rPr>
          <w:rFonts w:cstheme="minorHAnsi"/>
        </w:rPr>
        <w:t xml:space="preserve"> helped </w:t>
      </w:r>
      <w:r w:rsidR="00F174CA" w:rsidRPr="006165F3">
        <w:rPr>
          <w:rFonts w:cstheme="minorHAnsi"/>
        </w:rPr>
        <w:t>th</w:t>
      </w:r>
      <w:r w:rsidR="00034504" w:rsidRPr="006165F3">
        <w:rPr>
          <w:rFonts w:cstheme="minorHAnsi"/>
        </w:rPr>
        <w:t>e businesses to establish themselves as trusted players in their markets.</w:t>
      </w:r>
      <w:r w:rsidR="00F174CA" w:rsidRPr="006165F3">
        <w:rPr>
          <w:rFonts w:cstheme="minorHAnsi"/>
        </w:rPr>
        <w:t xml:space="preserve"> </w:t>
      </w:r>
    </w:p>
    <w:p w14:paraId="067AE300" w14:textId="77777777" w:rsidR="00B20FE5" w:rsidRPr="006165F3" w:rsidRDefault="00B20FE5" w:rsidP="00342A6A">
      <w:pPr>
        <w:tabs>
          <w:tab w:val="left" w:pos="2712"/>
        </w:tabs>
        <w:rPr>
          <w:rFonts w:cstheme="minorHAnsi"/>
        </w:rPr>
      </w:pPr>
    </w:p>
    <w:p w14:paraId="647959C2" w14:textId="238BEEFB" w:rsidR="005164D4" w:rsidRPr="006165F3" w:rsidRDefault="004C05E9" w:rsidP="004C05E9">
      <w:pPr>
        <w:pStyle w:val="Heading2"/>
        <w:numPr>
          <w:ilvl w:val="0"/>
          <w:numId w:val="0"/>
        </w:numPr>
        <w:rPr>
          <w:rFonts w:asciiTheme="minorHAnsi" w:hAnsiTheme="minorHAnsi" w:cstheme="minorHAnsi"/>
        </w:rPr>
      </w:pPr>
      <w:bookmarkStart w:id="27" w:name="_Toc473383127"/>
      <w:r w:rsidRPr="006165F3">
        <w:rPr>
          <w:rFonts w:asciiTheme="minorHAnsi" w:hAnsiTheme="minorHAnsi" w:cstheme="minorHAnsi"/>
        </w:rPr>
        <w:t xml:space="preserve">2.2 </w:t>
      </w:r>
      <w:r w:rsidR="00EE5849" w:rsidRPr="006165F3">
        <w:rPr>
          <w:rFonts w:asciiTheme="minorHAnsi" w:hAnsiTheme="minorHAnsi" w:cstheme="minorHAnsi"/>
        </w:rPr>
        <w:t>AN INCREASED FOCUS ON MARKETING</w:t>
      </w:r>
      <w:bookmarkEnd w:id="27"/>
    </w:p>
    <w:p w14:paraId="4EFAEB07" w14:textId="26C8DF19" w:rsidR="009215B6" w:rsidRDefault="00BD10CA" w:rsidP="00640066">
      <w:pPr>
        <w:rPr>
          <w:rFonts w:cstheme="minorHAnsi"/>
        </w:rPr>
      </w:pPr>
      <w:r w:rsidRPr="006165F3">
        <w:rPr>
          <w:rFonts w:cstheme="minorHAnsi"/>
        </w:rPr>
        <w:t>On several occasions,</w:t>
      </w:r>
      <w:r w:rsidR="005164D4" w:rsidRPr="006165F3">
        <w:rPr>
          <w:rFonts w:cstheme="minorHAnsi"/>
        </w:rPr>
        <w:t xml:space="preserve"> participants </w:t>
      </w:r>
      <w:r w:rsidR="00680D1E" w:rsidRPr="006165F3">
        <w:rPr>
          <w:rFonts w:cstheme="minorHAnsi"/>
        </w:rPr>
        <w:t>spoke of an increase in the size</w:t>
      </w:r>
      <w:r w:rsidR="00F174CA" w:rsidRPr="006165F3">
        <w:rPr>
          <w:rFonts w:cstheme="minorHAnsi"/>
        </w:rPr>
        <w:t xml:space="preserve"> of their marketing departments. </w:t>
      </w:r>
    </w:p>
    <w:p w14:paraId="03239B8D" w14:textId="77777777" w:rsidR="00F174CA" w:rsidRPr="009215B6" w:rsidRDefault="00F174CA" w:rsidP="009215B6">
      <w:pPr>
        <w:jc w:val="center"/>
        <w:rPr>
          <w:rFonts w:cstheme="minorHAnsi"/>
        </w:rPr>
      </w:pPr>
    </w:p>
    <w:p w14:paraId="266FB313" w14:textId="7B57978A" w:rsidR="004867C2" w:rsidRPr="006165F3" w:rsidRDefault="00BD10CA" w:rsidP="00640066">
      <w:pPr>
        <w:rPr>
          <w:rFonts w:cstheme="minorHAnsi"/>
        </w:rPr>
      </w:pPr>
      <w:r w:rsidRPr="006165F3">
        <w:rPr>
          <w:rFonts w:cstheme="minorHAnsi"/>
        </w:rPr>
        <w:lastRenderedPageBreak/>
        <w:t>Some were</w:t>
      </w:r>
      <w:r w:rsidR="005164D4" w:rsidRPr="006165F3">
        <w:rPr>
          <w:rFonts w:cstheme="minorHAnsi"/>
        </w:rPr>
        <w:t xml:space="preserve"> lead</w:t>
      </w:r>
      <w:r w:rsidRPr="006165F3">
        <w:rPr>
          <w:rFonts w:cstheme="minorHAnsi"/>
        </w:rPr>
        <w:t>ing</w:t>
      </w:r>
      <w:r w:rsidR="00C874D9" w:rsidRPr="006165F3">
        <w:rPr>
          <w:rFonts w:cstheme="minorHAnsi"/>
        </w:rPr>
        <w:t xml:space="preserve"> their company’s</w:t>
      </w:r>
      <w:r w:rsidR="005164D4" w:rsidRPr="006165F3">
        <w:rPr>
          <w:rFonts w:cstheme="minorHAnsi"/>
        </w:rPr>
        <w:t xml:space="preserve"> marketing efforts</w:t>
      </w:r>
      <w:r w:rsidR="00F174CA" w:rsidRPr="006165F3">
        <w:rPr>
          <w:rFonts w:cstheme="minorHAnsi"/>
        </w:rPr>
        <w:t>,</w:t>
      </w:r>
      <w:r w:rsidR="00680D1E" w:rsidRPr="006165F3">
        <w:rPr>
          <w:rFonts w:cstheme="minorHAnsi"/>
        </w:rPr>
        <w:t xml:space="preserve"> establishing, or developing </w:t>
      </w:r>
      <w:r w:rsidR="00EF597C" w:rsidRPr="006165F3">
        <w:rPr>
          <w:rFonts w:cstheme="minorHAnsi"/>
        </w:rPr>
        <w:t>a social media strategy</w:t>
      </w:r>
      <w:r w:rsidR="00680D1E" w:rsidRPr="006165F3">
        <w:rPr>
          <w:rFonts w:cstheme="minorHAnsi"/>
        </w:rPr>
        <w:t xml:space="preserve"> </w:t>
      </w:r>
      <w:r w:rsidR="00063E3F" w:rsidRPr="006165F3">
        <w:rPr>
          <w:rFonts w:cstheme="minorHAnsi"/>
        </w:rPr>
        <w:t>intended to raise</w:t>
      </w:r>
      <w:r w:rsidR="00680D1E" w:rsidRPr="006165F3">
        <w:rPr>
          <w:rFonts w:cstheme="minorHAnsi"/>
        </w:rPr>
        <w:t xml:space="preserve"> the profile of the </w:t>
      </w:r>
      <w:r w:rsidR="00EF597C" w:rsidRPr="006165F3">
        <w:rPr>
          <w:rFonts w:cstheme="minorHAnsi"/>
        </w:rPr>
        <w:t xml:space="preserve">business. </w:t>
      </w:r>
      <w:r w:rsidR="00EF597C" w:rsidRPr="006165F3">
        <w:rPr>
          <w:rFonts w:cstheme="minorHAnsi"/>
          <w:i/>
        </w:rPr>
        <w:t>B</w:t>
      </w:r>
      <w:r w:rsidR="001037DF" w:rsidRPr="006165F3">
        <w:rPr>
          <w:rFonts w:cstheme="minorHAnsi"/>
          <w:i/>
        </w:rPr>
        <w:t>rand management</w:t>
      </w:r>
      <w:r w:rsidR="001037DF" w:rsidRPr="006165F3">
        <w:rPr>
          <w:rFonts w:cstheme="minorHAnsi"/>
        </w:rPr>
        <w:t xml:space="preserve">, </w:t>
      </w:r>
      <w:r w:rsidR="003755A3" w:rsidRPr="006165F3">
        <w:rPr>
          <w:rFonts w:cstheme="minorHAnsi"/>
        </w:rPr>
        <w:t xml:space="preserve">visibility </w:t>
      </w:r>
      <w:r w:rsidR="004867C2" w:rsidRPr="006165F3">
        <w:rPr>
          <w:rFonts w:cstheme="minorHAnsi"/>
        </w:rPr>
        <w:t>and</w:t>
      </w:r>
      <w:r w:rsidR="001037DF" w:rsidRPr="006165F3">
        <w:rPr>
          <w:rFonts w:cstheme="minorHAnsi"/>
        </w:rPr>
        <w:t xml:space="preserve"> </w:t>
      </w:r>
      <w:r w:rsidR="00EF597C" w:rsidRPr="006165F3">
        <w:rPr>
          <w:rFonts w:cstheme="minorHAnsi"/>
          <w:i/>
        </w:rPr>
        <w:t>brand guardianship</w:t>
      </w:r>
      <w:r w:rsidR="00EF597C" w:rsidRPr="006165F3">
        <w:rPr>
          <w:rFonts w:cstheme="minorHAnsi"/>
        </w:rPr>
        <w:t xml:space="preserve"> were emphasised</w:t>
      </w:r>
      <w:r w:rsidR="00063E3F" w:rsidRPr="006165F3">
        <w:rPr>
          <w:rFonts w:cstheme="minorHAnsi"/>
        </w:rPr>
        <w:t xml:space="preserve"> on several occasions.</w:t>
      </w:r>
    </w:p>
    <w:p w14:paraId="60793B15" w14:textId="625C1D83" w:rsidR="00063E3F" w:rsidRPr="006165F3" w:rsidRDefault="004867C2"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 xml:space="preserve">“We’re focused on brand management, including building and maintaining the brand and making sure it has a consistent </w:t>
      </w:r>
      <w:r w:rsidR="00063E3F" w:rsidRPr="006165F3">
        <w:rPr>
          <w:rFonts w:eastAsiaTheme="majorEastAsia" w:cstheme="minorHAnsi"/>
          <w:b/>
          <w:i/>
          <w:iCs/>
          <w:color w:val="D1282E" w:themeColor="text2"/>
          <w:sz w:val="24"/>
          <w:szCs w:val="24"/>
        </w:rPr>
        <w:t>and positive public image.” CEO</w:t>
      </w:r>
      <w:r w:rsidR="00F174CA" w:rsidRPr="006165F3">
        <w:rPr>
          <w:rFonts w:eastAsiaTheme="majorEastAsia" w:cstheme="minorHAnsi"/>
          <w:b/>
          <w:i/>
          <w:iCs/>
          <w:color w:val="D1282E" w:themeColor="text2"/>
          <w:sz w:val="24"/>
          <w:szCs w:val="24"/>
        </w:rPr>
        <w:t>, Membership organisation</w:t>
      </w:r>
    </w:p>
    <w:p w14:paraId="3C63964D" w14:textId="77777777" w:rsidR="00063E3F" w:rsidRPr="006165F3" w:rsidRDefault="00063E3F" w:rsidP="00063E3F">
      <w:pPr>
        <w:rPr>
          <w:rFonts w:cstheme="minorHAnsi"/>
        </w:rPr>
      </w:pPr>
    </w:p>
    <w:p w14:paraId="17C952D7" w14:textId="029D1D49" w:rsidR="004867C2" w:rsidRPr="006165F3" w:rsidRDefault="002A1A9F" w:rsidP="002A1A9F">
      <w:pPr>
        <w:pStyle w:val="Heading3"/>
        <w:numPr>
          <w:ilvl w:val="0"/>
          <w:numId w:val="0"/>
        </w:numPr>
        <w:rPr>
          <w:rFonts w:asciiTheme="minorHAnsi" w:hAnsiTheme="minorHAnsi" w:cstheme="minorHAnsi"/>
          <w:color w:val="auto"/>
        </w:rPr>
      </w:pPr>
      <w:bookmarkStart w:id="28" w:name="_Toc472979439"/>
      <w:bookmarkStart w:id="29" w:name="_Toc472981062"/>
      <w:bookmarkStart w:id="30" w:name="_Toc473383128"/>
      <w:r w:rsidRPr="006165F3">
        <w:rPr>
          <w:rFonts w:asciiTheme="minorHAnsi" w:hAnsiTheme="minorHAnsi" w:cstheme="minorHAnsi"/>
          <w:color w:val="auto"/>
        </w:rPr>
        <w:t>Reaching customers</w:t>
      </w:r>
      <w:bookmarkEnd w:id="28"/>
      <w:bookmarkEnd w:id="29"/>
      <w:bookmarkEnd w:id="30"/>
    </w:p>
    <w:p w14:paraId="43E12D0B" w14:textId="3F6B0974" w:rsidR="007F4C35" w:rsidRPr="006165F3" w:rsidRDefault="00063E3F" w:rsidP="00680D1E">
      <w:pPr>
        <w:tabs>
          <w:tab w:val="left" w:pos="2712"/>
        </w:tabs>
        <w:rPr>
          <w:rFonts w:cstheme="minorHAnsi"/>
        </w:rPr>
      </w:pPr>
      <w:r w:rsidRPr="006165F3">
        <w:rPr>
          <w:rFonts w:cstheme="minorHAnsi"/>
        </w:rPr>
        <w:t>A range of methods w</w:t>
      </w:r>
      <w:r w:rsidR="00F174CA" w:rsidRPr="006165F3">
        <w:rPr>
          <w:rFonts w:cstheme="minorHAnsi"/>
        </w:rPr>
        <w:t>ere used for marketing, profile-</w:t>
      </w:r>
      <w:r w:rsidRPr="006165F3">
        <w:rPr>
          <w:rFonts w:cstheme="minorHAnsi"/>
        </w:rPr>
        <w:t xml:space="preserve">raising and </w:t>
      </w:r>
      <w:r w:rsidR="004E63EB" w:rsidRPr="006165F3">
        <w:rPr>
          <w:rFonts w:cstheme="minorHAnsi"/>
        </w:rPr>
        <w:t>contacting customers, including</w:t>
      </w:r>
      <w:r w:rsidR="002B0ABE" w:rsidRPr="006165F3">
        <w:rPr>
          <w:rFonts w:cstheme="minorHAnsi"/>
        </w:rPr>
        <w:t>:</w:t>
      </w:r>
    </w:p>
    <w:p w14:paraId="3079964E" w14:textId="16B63B34" w:rsidR="005164D4" w:rsidRPr="006165F3" w:rsidRDefault="00EF597C" w:rsidP="00F05BEB">
      <w:pPr>
        <w:numPr>
          <w:ilvl w:val="0"/>
          <w:numId w:val="2"/>
        </w:numPr>
        <w:spacing w:after="0"/>
        <w:ind w:hanging="360"/>
        <w:contextualSpacing/>
        <w:rPr>
          <w:rFonts w:cstheme="minorHAnsi"/>
        </w:rPr>
      </w:pPr>
      <w:r w:rsidRPr="006165F3">
        <w:rPr>
          <w:rFonts w:eastAsia="Arial" w:cstheme="minorHAnsi"/>
        </w:rPr>
        <w:t xml:space="preserve">Email marketing, </w:t>
      </w:r>
      <w:r w:rsidR="004E63EB" w:rsidRPr="006165F3">
        <w:rPr>
          <w:rFonts w:eastAsia="Arial" w:cstheme="minorHAnsi"/>
        </w:rPr>
        <w:t xml:space="preserve">sending </w:t>
      </w:r>
      <w:r w:rsidR="005164D4" w:rsidRPr="006165F3">
        <w:rPr>
          <w:rFonts w:eastAsia="Arial" w:cstheme="minorHAnsi"/>
        </w:rPr>
        <w:t xml:space="preserve">newsletters and the </w:t>
      </w:r>
      <w:r w:rsidR="004E63EB" w:rsidRPr="006165F3">
        <w:rPr>
          <w:rFonts w:eastAsia="Arial" w:cstheme="minorHAnsi"/>
        </w:rPr>
        <w:t xml:space="preserve">active </w:t>
      </w:r>
      <w:r w:rsidR="005164D4" w:rsidRPr="006165F3">
        <w:rPr>
          <w:rFonts w:eastAsia="Arial" w:cstheme="minorHAnsi"/>
        </w:rPr>
        <w:t>building of mailing lists</w:t>
      </w:r>
    </w:p>
    <w:p w14:paraId="4387F49E" w14:textId="4F9AFABB" w:rsidR="005164D4" w:rsidRPr="006165F3" w:rsidRDefault="003A47ED" w:rsidP="00F05BEB">
      <w:pPr>
        <w:numPr>
          <w:ilvl w:val="0"/>
          <w:numId w:val="2"/>
        </w:numPr>
        <w:spacing w:after="0"/>
        <w:ind w:hanging="360"/>
        <w:contextualSpacing/>
        <w:rPr>
          <w:rFonts w:cstheme="minorHAnsi"/>
        </w:rPr>
      </w:pPr>
      <w:r w:rsidRPr="006165F3">
        <w:rPr>
          <w:rFonts w:eastAsia="Arial" w:cstheme="minorHAnsi"/>
        </w:rPr>
        <w:t>Organising e</w:t>
      </w:r>
      <w:r w:rsidR="005164D4" w:rsidRPr="006165F3">
        <w:rPr>
          <w:rFonts w:eastAsia="Arial" w:cstheme="minorHAnsi"/>
        </w:rPr>
        <w:t>vents</w:t>
      </w:r>
    </w:p>
    <w:p w14:paraId="51C039C6" w14:textId="2C30FD24" w:rsidR="005164D4" w:rsidRPr="006165F3" w:rsidRDefault="003A47ED" w:rsidP="00F05BEB">
      <w:pPr>
        <w:numPr>
          <w:ilvl w:val="0"/>
          <w:numId w:val="2"/>
        </w:numPr>
        <w:spacing w:after="0"/>
        <w:ind w:hanging="360"/>
        <w:contextualSpacing/>
        <w:rPr>
          <w:rFonts w:cstheme="minorHAnsi"/>
        </w:rPr>
      </w:pPr>
      <w:r w:rsidRPr="006165F3">
        <w:rPr>
          <w:rFonts w:eastAsia="Arial" w:cstheme="minorHAnsi"/>
        </w:rPr>
        <w:t>Running w</w:t>
      </w:r>
      <w:r w:rsidR="005164D4" w:rsidRPr="006165F3">
        <w:rPr>
          <w:rFonts w:eastAsia="Arial" w:cstheme="minorHAnsi"/>
        </w:rPr>
        <w:t>orkshop</w:t>
      </w:r>
      <w:r w:rsidR="004E63EB" w:rsidRPr="006165F3">
        <w:rPr>
          <w:rFonts w:eastAsia="Arial" w:cstheme="minorHAnsi"/>
        </w:rPr>
        <w:t>s</w:t>
      </w:r>
    </w:p>
    <w:p w14:paraId="56753BBE" w14:textId="4728A8B2" w:rsidR="005164D4" w:rsidRPr="006165F3" w:rsidRDefault="003A47ED" w:rsidP="00F05BEB">
      <w:pPr>
        <w:numPr>
          <w:ilvl w:val="0"/>
          <w:numId w:val="2"/>
        </w:numPr>
        <w:spacing w:after="0"/>
        <w:ind w:hanging="360"/>
        <w:contextualSpacing/>
        <w:rPr>
          <w:rFonts w:cstheme="minorHAnsi"/>
        </w:rPr>
      </w:pPr>
      <w:r w:rsidRPr="006165F3">
        <w:rPr>
          <w:rFonts w:eastAsia="Arial" w:cstheme="minorHAnsi"/>
        </w:rPr>
        <w:t xml:space="preserve">The use of </w:t>
      </w:r>
      <w:r w:rsidR="005164D4" w:rsidRPr="006165F3">
        <w:rPr>
          <w:rFonts w:eastAsia="Arial" w:cstheme="minorHAnsi"/>
        </w:rPr>
        <w:t xml:space="preserve">PUSH </w:t>
      </w:r>
      <w:r w:rsidR="00063E3F" w:rsidRPr="006165F3">
        <w:rPr>
          <w:rFonts w:eastAsia="Arial" w:cstheme="minorHAnsi"/>
        </w:rPr>
        <w:t>notifications (</w:t>
      </w:r>
      <w:r w:rsidR="00A24024">
        <w:rPr>
          <w:rFonts w:eastAsia="Arial" w:cstheme="minorHAnsi"/>
        </w:rPr>
        <w:t xml:space="preserve">messages </w:t>
      </w:r>
      <w:r w:rsidR="00063E3F" w:rsidRPr="006165F3">
        <w:rPr>
          <w:rFonts w:eastAsia="Arial" w:cstheme="minorHAnsi"/>
        </w:rPr>
        <w:t xml:space="preserve">sent via </w:t>
      </w:r>
      <w:r w:rsidR="00A31966" w:rsidRPr="006165F3">
        <w:rPr>
          <w:rFonts w:eastAsia="Arial" w:cstheme="minorHAnsi"/>
        </w:rPr>
        <w:t>SMS to customer</w:t>
      </w:r>
      <w:r w:rsidR="004E63EB" w:rsidRPr="006165F3">
        <w:rPr>
          <w:rFonts w:eastAsia="Arial" w:cstheme="minorHAnsi"/>
        </w:rPr>
        <w:t>s</w:t>
      </w:r>
      <w:r w:rsidR="00A31966" w:rsidRPr="006165F3">
        <w:rPr>
          <w:rFonts w:eastAsia="Arial" w:cstheme="minorHAnsi"/>
        </w:rPr>
        <w:t>’</w:t>
      </w:r>
      <w:r w:rsidR="004E63EB" w:rsidRPr="006165F3">
        <w:rPr>
          <w:rFonts w:eastAsia="Arial" w:cstheme="minorHAnsi"/>
        </w:rPr>
        <w:t xml:space="preserve"> mobile phones</w:t>
      </w:r>
      <w:r w:rsidR="00063E3F" w:rsidRPr="006165F3">
        <w:rPr>
          <w:rFonts w:eastAsia="Arial" w:cstheme="minorHAnsi"/>
        </w:rPr>
        <w:t>)</w:t>
      </w:r>
    </w:p>
    <w:p w14:paraId="11EE1792" w14:textId="623EFE5B" w:rsidR="002B0ABE" w:rsidRPr="006165F3" w:rsidRDefault="002B0ABE" w:rsidP="00F05BEB">
      <w:pPr>
        <w:numPr>
          <w:ilvl w:val="0"/>
          <w:numId w:val="2"/>
        </w:numPr>
        <w:ind w:hanging="360"/>
        <w:contextualSpacing/>
        <w:rPr>
          <w:rFonts w:cstheme="minorHAnsi"/>
        </w:rPr>
      </w:pPr>
      <w:r w:rsidRPr="006165F3">
        <w:rPr>
          <w:rFonts w:eastAsia="Arial" w:cstheme="minorHAnsi"/>
        </w:rPr>
        <w:t>Social media (LinkedIn was mentioned most frequently by participants)</w:t>
      </w:r>
    </w:p>
    <w:p w14:paraId="227F2A28" w14:textId="6F4DBB34" w:rsidR="00141870" w:rsidRPr="006165F3" w:rsidRDefault="00AE4AD7" w:rsidP="00F05BEB">
      <w:pPr>
        <w:numPr>
          <w:ilvl w:val="0"/>
          <w:numId w:val="2"/>
        </w:numPr>
        <w:ind w:hanging="360"/>
        <w:contextualSpacing/>
        <w:rPr>
          <w:rFonts w:cstheme="minorHAnsi"/>
        </w:rPr>
      </w:pPr>
      <w:r w:rsidRPr="006165F3">
        <w:rPr>
          <w:rFonts w:eastAsia="Arial" w:cstheme="minorHAnsi"/>
        </w:rPr>
        <w:t>The p</w:t>
      </w:r>
      <w:r w:rsidR="00063E3F" w:rsidRPr="006165F3">
        <w:rPr>
          <w:rFonts w:eastAsia="Arial" w:cstheme="minorHAnsi"/>
        </w:rPr>
        <w:t>ublishing</w:t>
      </w:r>
      <w:r w:rsidR="00141870" w:rsidRPr="006165F3">
        <w:rPr>
          <w:rFonts w:eastAsia="Arial" w:cstheme="minorHAnsi"/>
        </w:rPr>
        <w:t xml:space="preserve"> </w:t>
      </w:r>
      <w:r w:rsidRPr="006165F3">
        <w:rPr>
          <w:rFonts w:eastAsia="Arial" w:cstheme="minorHAnsi"/>
        </w:rPr>
        <w:t>of “</w:t>
      </w:r>
      <w:r w:rsidR="00063E3F" w:rsidRPr="006165F3">
        <w:rPr>
          <w:rFonts w:eastAsia="Arial" w:cstheme="minorHAnsi"/>
        </w:rPr>
        <w:t>t</w:t>
      </w:r>
      <w:r w:rsidR="00692A60" w:rsidRPr="006165F3">
        <w:rPr>
          <w:rFonts w:eastAsia="Arial" w:cstheme="minorHAnsi"/>
        </w:rPr>
        <w:t>hought pieces</w:t>
      </w:r>
      <w:r w:rsidRPr="006165F3">
        <w:rPr>
          <w:rFonts w:eastAsia="Arial" w:cstheme="minorHAnsi"/>
        </w:rPr>
        <w:t>”</w:t>
      </w:r>
    </w:p>
    <w:p w14:paraId="5FFED099" w14:textId="18DBCC23" w:rsidR="00141870" w:rsidRPr="006165F3" w:rsidRDefault="003A47ED" w:rsidP="00F05BEB">
      <w:pPr>
        <w:numPr>
          <w:ilvl w:val="0"/>
          <w:numId w:val="2"/>
        </w:numPr>
        <w:ind w:hanging="360"/>
        <w:contextualSpacing/>
        <w:rPr>
          <w:rFonts w:cstheme="minorHAnsi"/>
        </w:rPr>
      </w:pPr>
      <w:r w:rsidRPr="006165F3">
        <w:rPr>
          <w:rFonts w:cstheme="minorHAnsi"/>
        </w:rPr>
        <w:t xml:space="preserve">The use of </w:t>
      </w:r>
      <w:r w:rsidR="007604EC" w:rsidRPr="006165F3">
        <w:rPr>
          <w:rFonts w:cstheme="minorHAnsi"/>
        </w:rPr>
        <w:t>PR</w:t>
      </w:r>
    </w:p>
    <w:p w14:paraId="234C9A24" w14:textId="19526D09" w:rsidR="00141870" w:rsidRPr="006165F3" w:rsidRDefault="003A47ED" w:rsidP="00F05BEB">
      <w:pPr>
        <w:numPr>
          <w:ilvl w:val="0"/>
          <w:numId w:val="2"/>
        </w:numPr>
        <w:ind w:hanging="360"/>
        <w:contextualSpacing/>
        <w:rPr>
          <w:rFonts w:cstheme="minorHAnsi"/>
        </w:rPr>
      </w:pPr>
      <w:r w:rsidRPr="006165F3">
        <w:rPr>
          <w:rFonts w:cstheme="minorHAnsi"/>
        </w:rPr>
        <w:t>Making a</w:t>
      </w:r>
      <w:r w:rsidR="00063E3F" w:rsidRPr="006165F3">
        <w:rPr>
          <w:rFonts w:cstheme="minorHAnsi"/>
        </w:rPr>
        <w:t>ppearances in trade magazines</w:t>
      </w:r>
    </w:p>
    <w:p w14:paraId="0F29B0EF" w14:textId="6823F269" w:rsidR="00141870" w:rsidRPr="006165F3" w:rsidRDefault="003A47ED" w:rsidP="00F05BEB">
      <w:pPr>
        <w:numPr>
          <w:ilvl w:val="0"/>
          <w:numId w:val="2"/>
        </w:numPr>
        <w:ind w:hanging="360"/>
        <w:contextualSpacing/>
        <w:rPr>
          <w:rFonts w:cstheme="minorHAnsi"/>
        </w:rPr>
      </w:pPr>
      <w:r w:rsidRPr="006165F3">
        <w:rPr>
          <w:rFonts w:cstheme="minorHAnsi"/>
        </w:rPr>
        <w:t>Having a</w:t>
      </w:r>
      <w:r w:rsidR="00063E3F" w:rsidRPr="006165F3">
        <w:rPr>
          <w:rFonts w:cstheme="minorHAnsi"/>
        </w:rPr>
        <w:t>rticles published in newspapers</w:t>
      </w:r>
    </w:p>
    <w:p w14:paraId="30C9D683" w14:textId="77777777" w:rsidR="00141870" w:rsidRPr="006165F3" w:rsidRDefault="00141870" w:rsidP="00F05BEB">
      <w:pPr>
        <w:numPr>
          <w:ilvl w:val="0"/>
          <w:numId w:val="2"/>
        </w:numPr>
        <w:ind w:hanging="360"/>
        <w:contextualSpacing/>
        <w:rPr>
          <w:rFonts w:cstheme="minorHAnsi"/>
        </w:rPr>
      </w:pPr>
      <w:r w:rsidRPr="006165F3">
        <w:rPr>
          <w:rFonts w:cstheme="minorHAnsi"/>
        </w:rPr>
        <w:t>Giving talks</w:t>
      </w:r>
    </w:p>
    <w:p w14:paraId="70B694DC" w14:textId="1937EE95" w:rsidR="00141870" w:rsidRPr="006165F3" w:rsidRDefault="00141870" w:rsidP="00F05BEB">
      <w:pPr>
        <w:numPr>
          <w:ilvl w:val="0"/>
          <w:numId w:val="2"/>
        </w:numPr>
        <w:ind w:hanging="360"/>
        <w:contextualSpacing/>
        <w:rPr>
          <w:rFonts w:cstheme="minorHAnsi"/>
        </w:rPr>
      </w:pPr>
      <w:r w:rsidRPr="006165F3">
        <w:rPr>
          <w:rFonts w:cstheme="minorHAnsi"/>
        </w:rPr>
        <w:t xml:space="preserve">Attending </w:t>
      </w:r>
      <w:r w:rsidR="003A47ED" w:rsidRPr="006165F3">
        <w:rPr>
          <w:rFonts w:cstheme="minorHAnsi"/>
        </w:rPr>
        <w:t>(</w:t>
      </w:r>
      <w:r w:rsidR="0016060A" w:rsidRPr="006165F3">
        <w:rPr>
          <w:rFonts w:cstheme="minorHAnsi"/>
        </w:rPr>
        <w:t xml:space="preserve">and </w:t>
      </w:r>
      <w:r w:rsidR="003A47ED" w:rsidRPr="006165F3">
        <w:rPr>
          <w:rFonts w:cstheme="minorHAnsi"/>
        </w:rPr>
        <w:t>presenting at)</w:t>
      </w:r>
      <w:r w:rsidR="0016060A" w:rsidRPr="006165F3">
        <w:rPr>
          <w:rFonts w:cstheme="minorHAnsi"/>
        </w:rPr>
        <w:t xml:space="preserve"> </w:t>
      </w:r>
      <w:r w:rsidRPr="006165F3">
        <w:rPr>
          <w:rFonts w:cstheme="minorHAnsi"/>
        </w:rPr>
        <w:t>exhibitions</w:t>
      </w:r>
    </w:p>
    <w:p w14:paraId="49CDFF52" w14:textId="6A933027" w:rsidR="003E5CC1" w:rsidRPr="006165F3" w:rsidRDefault="003E5CC1" w:rsidP="002B0ABE">
      <w:pPr>
        <w:contextualSpacing/>
        <w:rPr>
          <w:rFonts w:cstheme="minorHAnsi"/>
          <w:color w:val="0070C0"/>
        </w:rPr>
      </w:pPr>
    </w:p>
    <w:p w14:paraId="2BAB3D6F" w14:textId="77777777" w:rsidR="000D7C0A" w:rsidRPr="006165F3" w:rsidRDefault="000D7C0A" w:rsidP="002B0ABE">
      <w:pPr>
        <w:contextualSpacing/>
        <w:rPr>
          <w:rFonts w:cstheme="minorHAnsi"/>
          <w:color w:val="0070C0"/>
        </w:rPr>
      </w:pPr>
    </w:p>
    <w:p w14:paraId="49A1610C" w14:textId="24B61FF6" w:rsidR="005164D4" w:rsidRPr="006165F3" w:rsidRDefault="004C05E9" w:rsidP="004C05E9">
      <w:pPr>
        <w:pStyle w:val="Heading2"/>
        <w:numPr>
          <w:ilvl w:val="0"/>
          <w:numId w:val="0"/>
        </w:numPr>
        <w:rPr>
          <w:rFonts w:asciiTheme="minorHAnsi" w:hAnsiTheme="minorHAnsi" w:cstheme="minorHAnsi"/>
        </w:rPr>
      </w:pPr>
      <w:bookmarkStart w:id="31" w:name="_Toc473383129"/>
      <w:r w:rsidRPr="006165F3">
        <w:rPr>
          <w:rFonts w:asciiTheme="minorHAnsi" w:hAnsiTheme="minorHAnsi" w:cstheme="minorHAnsi"/>
        </w:rPr>
        <w:t xml:space="preserve">2.3 </w:t>
      </w:r>
      <w:r w:rsidR="00EE5849" w:rsidRPr="006165F3">
        <w:rPr>
          <w:rFonts w:asciiTheme="minorHAnsi" w:hAnsiTheme="minorHAnsi" w:cstheme="minorHAnsi"/>
        </w:rPr>
        <w:t>TECHNOLOGY PRESENTS MAJOR OPPORTUNITIES, CHALLENGES AND RISKS</w:t>
      </w:r>
      <w:bookmarkEnd w:id="31"/>
    </w:p>
    <w:p w14:paraId="424200A5" w14:textId="7BD4AB55" w:rsidR="009A25B2" w:rsidRPr="006165F3" w:rsidRDefault="009A25B2"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3A6E42F5" w14:textId="7647F9AB" w:rsidR="00D67B5C" w:rsidRPr="006165F3" w:rsidRDefault="00D67B5C"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 xml:space="preserve">“If it will help us do our jobs better, I want in.” CEO, Membership organisation </w:t>
      </w:r>
    </w:p>
    <w:p w14:paraId="5D057033" w14:textId="77777777" w:rsidR="00D67B5C" w:rsidRPr="006165F3" w:rsidRDefault="00D67B5C" w:rsidP="00C159ED">
      <w:pPr>
        <w:rPr>
          <w:rFonts w:cstheme="minorHAnsi"/>
        </w:rPr>
      </w:pPr>
    </w:p>
    <w:p w14:paraId="16E0DDAC" w14:textId="433309C5" w:rsidR="00D67B5C" w:rsidRPr="006165F3" w:rsidRDefault="00C159ED" w:rsidP="00D67B5C">
      <w:pPr>
        <w:rPr>
          <w:rFonts w:cstheme="minorHAnsi"/>
        </w:rPr>
      </w:pPr>
      <w:r w:rsidRPr="006165F3">
        <w:rPr>
          <w:rFonts w:cstheme="minorHAnsi"/>
        </w:rPr>
        <w:t>In a nutshell, the theme of this section could be described as: “</w:t>
      </w:r>
      <w:r w:rsidR="00EC0B6D" w:rsidRPr="006165F3">
        <w:rPr>
          <w:rFonts w:cstheme="minorHAnsi"/>
        </w:rPr>
        <w:t>w</w:t>
      </w:r>
      <w:r w:rsidR="00C817BD" w:rsidRPr="006165F3">
        <w:rPr>
          <w:rFonts w:cstheme="minorHAnsi"/>
        </w:rPr>
        <w:t xml:space="preserve">orking hard </w:t>
      </w:r>
      <w:r w:rsidRPr="006165F3">
        <w:rPr>
          <w:rFonts w:cstheme="minorHAnsi"/>
        </w:rPr>
        <w:t>to keep up with technological advances.”</w:t>
      </w:r>
    </w:p>
    <w:p w14:paraId="75594493" w14:textId="4D17DF48" w:rsidR="00640066" w:rsidRPr="006165F3" w:rsidRDefault="00C159ED" w:rsidP="006B72FD">
      <w:pPr>
        <w:rPr>
          <w:rFonts w:cstheme="minorHAnsi"/>
        </w:rPr>
      </w:pPr>
      <w:r w:rsidRPr="006165F3">
        <w:rPr>
          <w:rFonts w:cstheme="minorHAnsi"/>
        </w:rPr>
        <w:t>None of the p</w:t>
      </w:r>
      <w:r w:rsidR="00D87819" w:rsidRPr="006165F3">
        <w:rPr>
          <w:rFonts w:cstheme="minorHAnsi"/>
        </w:rPr>
        <w:t>articipants were specifically asked about technology</w:t>
      </w:r>
      <w:r w:rsidR="000E66D8" w:rsidRPr="006165F3">
        <w:rPr>
          <w:rFonts w:cstheme="minorHAnsi"/>
        </w:rPr>
        <w:t>,</w:t>
      </w:r>
      <w:r w:rsidRPr="006165F3">
        <w:rPr>
          <w:rFonts w:cstheme="minorHAnsi"/>
        </w:rPr>
        <w:t xml:space="preserve"> </w:t>
      </w:r>
      <w:r w:rsidR="00D87819" w:rsidRPr="006165F3">
        <w:rPr>
          <w:rFonts w:cstheme="minorHAnsi"/>
        </w:rPr>
        <w:t>but the topic</w:t>
      </w:r>
      <w:r w:rsidR="003A47ED" w:rsidRPr="006165F3">
        <w:rPr>
          <w:rFonts w:cstheme="minorHAnsi"/>
        </w:rPr>
        <w:t>s</w:t>
      </w:r>
      <w:r w:rsidR="00A36390" w:rsidRPr="006165F3">
        <w:rPr>
          <w:rFonts w:cstheme="minorHAnsi"/>
        </w:rPr>
        <w:t xml:space="preserve"> of IT, software and technological change</w:t>
      </w:r>
      <w:r w:rsidR="000E66D8" w:rsidRPr="006165F3">
        <w:rPr>
          <w:rFonts w:cstheme="minorHAnsi"/>
        </w:rPr>
        <w:t xml:space="preserve"> frequently arose during interviews - </w:t>
      </w:r>
      <w:r w:rsidR="00FC2514" w:rsidRPr="006165F3">
        <w:rPr>
          <w:rFonts w:cstheme="minorHAnsi"/>
        </w:rPr>
        <w:t xml:space="preserve">often </w:t>
      </w:r>
      <w:r w:rsidR="004005AF" w:rsidRPr="006165F3">
        <w:rPr>
          <w:rFonts w:cstheme="minorHAnsi"/>
        </w:rPr>
        <w:t xml:space="preserve">as </w:t>
      </w:r>
      <w:r w:rsidR="000E66D8" w:rsidRPr="006165F3">
        <w:rPr>
          <w:rFonts w:cstheme="minorHAnsi"/>
        </w:rPr>
        <w:t>so</w:t>
      </w:r>
      <w:r w:rsidR="004005AF" w:rsidRPr="006165F3">
        <w:rPr>
          <w:rFonts w:cstheme="minorHAnsi"/>
        </w:rPr>
        <w:t xml:space="preserve">urces of great frustration.  </w:t>
      </w:r>
    </w:p>
    <w:p w14:paraId="18ECA598" w14:textId="7DDC806A" w:rsidR="00D67B5C" w:rsidRPr="006165F3" w:rsidRDefault="00BD10CA" w:rsidP="006B72FD">
      <w:pPr>
        <w:rPr>
          <w:rFonts w:cstheme="minorHAnsi"/>
        </w:rPr>
      </w:pPr>
      <w:r w:rsidRPr="006165F3">
        <w:rPr>
          <w:rFonts w:cstheme="minorHAnsi"/>
        </w:rPr>
        <w:t>Despite the challenges posed by technology, businesses also identified it as a great</w:t>
      </w:r>
      <w:r w:rsidR="00640066" w:rsidRPr="006165F3">
        <w:rPr>
          <w:rFonts w:cstheme="minorHAnsi"/>
        </w:rPr>
        <w:t xml:space="preserve"> opportunity</w:t>
      </w:r>
      <w:r w:rsidR="006926EC" w:rsidRPr="006165F3">
        <w:rPr>
          <w:rFonts w:cstheme="minorHAnsi"/>
        </w:rPr>
        <w:t xml:space="preserve"> for advancement</w:t>
      </w:r>
      <w:r w:rsidR="00640066" w:rsidRPr="006165F3">
        <w:rPr>
          <w:rFonts w:cstheme="minorHAnsi"/>
        </w:rPr>
        <w:t xml:space="preserve">. </w:t>
      </w:r>
      <w:r w:rsidR="00D87819" w:rsidRPr="006165F3">
        <w:rPr>
          <w:rFonts w:cstheme="minorHAnsi"/>
        </w:rPr>
        <w:t xml:space="preserve">Software and technology </w:t>
      </w:r>
      <w:r w:rsidR="00A36390" w:rsidRPr="006165F3">
        <w:rPr>
          <w:rFonts w:cstheme="minorHAnsi"/>
        </w:rPr>
        <w:t xml:space="preserve">play a huge role in </w:t>
      </w:r>
      <w:r w:rsidRPr="006165F3">
        <w:rPr>
          <w:rFonts w:cstheme="minorHAnsi"/>
        </w:rPr>
        <w:t>every</w:t>
      </w:r>
      <w:r w:rsidR="00D87819" w:rsidRPr="006165F3">
        <w:rPr>
          <w:rFonts w:cstheme="minorHAnsi"/>
        </w:rPr>
        <w:t>day</w:t>
      </w:r>
      <w:r w:rsidR="00640066" w:rsidRPr="006165F3">
        <w:rPr>
          <w:rFonts w:cstheme="minorHAnsi"/>
        </w:rPr>
        <w:t xml:space="preserve"> business</w:t>
      </w:r>
      <w:r w:rsidR="00D87819" w:rsidRPr="006165F3">
        <w:rPr>
          <w:rFonts w:cstheme="minorHAnsi"/>
        </w:rPr>
        <w:t xml:space="preserve"> life </w:t>
      </w:r>
      <w:r w:rsidR="00A36390" w:rsidRPr="006165F3">
        <w:rPr>
          <w:rFonts w:cstheme="minorHAnsi"/>
        </w:rPr>
        <w:t xml:space="preserve">and </w:t>
      </w:r>
      <w:r w:rsidR="00C5640D" w:rsidRPr="006165F3">
        <w:rPr>
          <w:rFonts w:cstheme="minorHAnsi"/>
        </w:rPr>
        <w:t>participants aspired</w:t>
      </w:r>
      <w:r w:rsidR="00A36390" w:rsidRPr="006165F3">
        <w:rPr>
          <w:rFonts w:cstheme="minorHAnsi"/>
        </w:rPr>
        <w:t xml:space="preserve"> to have tools in </w:t>
      </w:r>
      <w:r w:rsidR="000E66D8" w:rsidRPr="006165F3">
        <w:rPr>
          <w:rFonts w:cstheme="minorHAnsi"/>
        </w:rPr>
        <w:t xml:space="preserve">place </w:t>
      </w:r>
      <w:r w:rsidR="00410C92" w:rsidRPr="006165F3">
        <w:rPr>
          <w:rFonts w:cstheme="minorHAnsi"/>
        </w:rPr>
        <w:t xml:space="preserve">so they could </w:t>
      </w:r>
      <w:r w:rsidR="000E66D8" w:rsidRPr="006165F3">
        <w:rPr>
          <w:rFonts w:cstheme="minorHAnsi"/>
        </w:rPr>
        <w:t>realise a range of benefits, including streamlining</w:t>
      </w:r>
      <w:r w:rsidR="00A36390" w:rsidRPr="006165F3">
        <w:rPr>
          <w:rFonts w:cstheme="minorHAnsi"/>
        </w:rPr>
        <w:t xml:space="preserve"> </w:t>
      </w:r>
      <w:r w:rsidR="000E66D8" w:rsidRPr="006165F3">
        <w:rPr>
          <w:rFonts w:cstheme="minorHAnsi"/>
        </w:rPr>
        <w:t>and improving control over business processes</w:t>
      </w:r>
      <w:r w:rsidR="00A36390" w:rsidRPr="006165F3">
        <w:rPr>
          <w:rFonts w:cstheme="minorHAnsi"/>
        </w:rPr>
        <w:t xml:space="preserve">, </w:t>
      </w:r>
      <w:r w:rsidR="000E66D8" w:rsidRPr="006165F3">
        <w:rPr>
          <w:rFonts w:cstheme="minorHAnsi"/>
        </w:rPr>
        <w:t>improving productivity and making</w:t>
      </w:r>
      <w:r w:rsidR="006926EC" w:rsidRPr="006165F3">
        <w:rPr>
          <w:rFonts w:cstheme="minorHAnsi"/>
        </w:rPr>
        <w:t xml:space="preserve"> better informed, data-</w:t>
      </w:r>
      <w:r w:rsidR="00A36390" w:rsidRPr="006165F3">
        <w:rPr>
          <w:rFonts w:cstheme="minorHAnsi"/>
        </w:rPr>
        <w:t>driven decisions.</w:t>
      </w:r>
      <w:r w:rsidR="00D67B5C" w:rsidRPr="006165F3">
        <w:rPr>
          <w:rFonts w:cstheme="minorHAnsi"/>
        </w:rPr>
        <w:t xml:space="preserve"> </w:t>
      </w:r>
    </w:p>
    <w:p w14:paraId="71C406BF" w14:textId="12B68D9A" w:rsidR="00D67B5C" w:rsidRPr="006165F3" w:rsidRDefault="00D67B5C"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“At the moment, we’re overhauling all our business processes</w:t>
      </w:r>
      <w:r w:rsidR="008276B1" w:rsidRPr="006165F3">
        <w:rPr>
          <w:rFonts w:eastAsiaTheme="majorEastAsia" w:cstheme="minorHAnsi"/>
          <w:b/>
          <w:i/>
          <w:iCs/>
          <w:color w:val="D1282E" w:themeColor="text2"/>
          <w:sz w:val="24"/>
          <w:szCs w:val="24"/>
        </w:rPr>
        <w:t xml:space="preserve">… We’re investing in purchasing new systems and keeping up with technological changes.” </w:t>
      </w:r>
      <w:r w:rsidRPr="006165F3">
        <w:rPr>
          <w:rFonts w:eastAsiaTheme="majorEastAsia" w:cstheme="minorHAnsi"/>
          <w:b/>
          <w:i/>
          <w:iCs/>
          <w:color w:val="D1282E" w:themeColor="text2"/>
          <w:sz w:val="24"/>
          <w:szCs w:val="24"/>
        </w:rPr>
        <w:t xml:space="preserve">IT Manager, Recruitment </w:t>
      </w:r>
    </w:p>
    <w:p w14:paraId="2989AA54" w14:textId="77777777" w:rsidR="00D67B5C" w:rsidRPr="006165F3" w:rsidRDefault="00D67B5C" w:rsidP="006B72FD">
      <w:pPr>
        <w:rPr>
          <w:rFonts w:cstheme="minorHAnsi"/>
        </w:rPr>
      </w:pPr>
    </w:p>
    <w:p w14:paraId="27C5A64A" w14:textId="066818AC" w:rsidR="00F0038F" w:rsidRPr="006165F3" w:rsidRDefault="006B72FD" w:rsidP="00D67B5C">
      <w:pPr>
        <w:rPr>
          <w:rFonts w:cstheme="minorHAnsi"/>
        </w:rPr>
      </w:pPr>
      <w:r w:rsidRPr="006165F3">
        <w:rPr>
          <w:rFonts w:cstheme="minorHAnsi"/>
        </w:rPr>
        <w:lastRenderedPageBreak/>
        <w:t xml:space="preserve">Twelve of the seventeen participants had recently bought, or were about </w:t>
      </w:r>
      <w:r w:rsidR="00EC0B6D" w:rsidRPr="006165F3">
        <w:rPr>
          <w:rFonts w:cstheme="minorHAnsi"/>
        </w:rPr>
        <w:t>to invest in new technology or</w:t>
      </w:r>
      <w:r w:rsidR="00C870BB" w:rsidRPr="006165F3">
        <w:rPr>
          <w:rFonts w:cstheme="minorHAnsi"/>
        </w:rPr>
        <w:t xml:space="preserve"> a software upgrade. Several spoke of having </w:t>
      </w:r>
      <w:r w:rsidRPr="006165F3">
        <w:rPr>
          <w:rFonts w:cstheme="minorHAnsi"/>
        </w:rPr>
        <w:t>websites</w:t>
      </w:r>
      <w:r w:rsidR="00EC0B6D" w:rsidRPr="006165F3">
        <w:rPr>
          <w:rFonts w:cstheme="minorHAnsi"/>
        </w:rPr>
        <w:t xml:space="preserve"> </w:t>
      </w:r>
      <w:r w:rsidRPr="006165F3">
        <w:rPr>
          <w:rFonts w:cstheme="minorHAnsi"/>
        </w:rPr>
        <w:t xml:space="preserve">refreshed or totally rebuilt to improve customer </w:t>
      </w:r>
      <w:r w:rsidR="006926EC" w:rsidRPr="006165F3">
        <w:rPr>
          <w:rFonts w:cstheme="minorHAnsi"/>
        </w:rPr>
        <w:t xml:space="preserve">perceptions, or to </w:t>
      </w:r>
      <w:r w:rsidRPr="006165F3">
        <w:rPr>
          <w:rFonts w:cstheme="minorHAnsi"/>
        </w:rPr>
        <w:t>expand the range of functionality</w:t>
      </w:r>
      <w:r w:rsidR="00A24024">
        <w:rPr>
          <w:rFonts w:cstheme="minorHAnsi"/>
        </w:rPr>
        <w:t>, or services</w:t>
      </w:r>
      <w:r w:rsidRPr="006165F3">
        <w:rPr>
          <w:rFonts w:cstheme="minorHAnsi"/>
        </w:rPr>
        <w:t xml:space="preserve"> available to their online visitors</w:t>
      </w:r>
      <w:r w:rsidR="00C870BB" w:rsidRPr="006165F3">
        <w:rPr>
          <w:rFonts w:cstheme="minorHAnsi"/>
        </w:rPr>
        <w:t>. W</w:t>
      </w:r>
      <w:r w:rsidR="00C5640D" w:rsidRPr="006165F3">
        <w:rPr>
          <w:rFonts w:cstheme="minorHAnsi"/>
        </w:rPr>
        <w:t>ebsite performance and</w:t>
      </w:r>
      <w:r w:rsidR="00EC0B6D" w:rsidRPr="006165F3">
        <w:rPr>
          <w:rFonts w:cstheme="minorHAnsi"/>
        </w:rPr>
        <w:t xml:space="preserve"> reliability in terms of </w:t>
      </w:r>
      <w:r w:rsidR="006926EC" w:rsidRPr="006165F3">
        <w:rPr>
          <w:rFonts w:cstheme="minorHAnsi"/>
        </w:rPr>
        <w:t>“</w:t>
      </w:r>
      <w:r w:rsidR="00EC0B6D" w:rsidRPr="006165F3">
        <w:rPr>
          <w:rFonts w:cstheme="minorHAnsi"/>
        </w:rPr>
        <w:t>up-time</w:t>
      </w:r>
      <w:r w:rsidR="006926EC" w:rsidRPr="006165F3">
        <w:rPr>
          <w:rFonts w:cstheme="minorHAnsi"/>
        </w:rPr>
        <w:t>”</w:t>
      </w:r>
      <w:r w:rsidR="002F5D16" w:rsidRPr="006165F3">
        <w:rPr>
          <w:rFonts w:cstheme="minorHAnsi"/>
        </w:rPr>
        <w:t xml:space="preserve">, and </w:t>
      </w:r>
      <w:r w:rsidR="00EC0B6D" w:rsidRPr="006165F3">
        <w:rPr>
          <w:rFonts w:cstheme="minorHAnsi"/>
        </w:rPr>
        <w:t>page load</w:t>
      </w:r>
      <w:r w:rsidR="008E26C2" w:rsidRPr="006165F3">
        <w:rPr>
          <w:rFonts w:cstheme="minorHAnsi"/>
        </w:rPr>
        <w:t>ing</w:t>
      </w:r>
      <w:r w:rsidR="00EC0B6D" w:rsidRPr="006165F3">
        <w:rPr>
          <w:rFonts w:cstheme="minorHAnsi"/>
        </w:rPr>
        <w:t xml:space="preserve"> speeds</w:t>
      </w:r>
      <w:r w:rsidR="008E26C2" w:rsidRPr="006165F3">
        <w:rPr>
          <w:rFonts w:cstheme="minorHAnsi"/>
        </w:rPr>
        <w:t xml:space="preserve"> were mentioned as a priority by one respondent.</w:t>
      </w:r>
    </w:p>
    <w:p w14:paraId="28760A9B" w14:textId="34675A4E" w:rsidR="002A1A9F" w:rsidRPr="006165F3" w:rsidRDefault="008E26C2" w:rsidP="00D67B5C">
      <w:pPr>
        <w:rPr>
          <w:rFonts w:cstheme="minorHAnsi"/>
        </w:rPr>
      </w:pPr>
      <w:r w:rsidRPr="006165F3">
        <w:rPr>
          <w:rFonts w:cstheme="minorHAnsi"/>
        </w:rPr>
        <w:t>The</w:t>
      </w:r>
      <w:r w:rsidR="00D67B5C" w:rsidRPr="006165F3">
        <w:rPr>
          <w:rFonts w:cstheme="minorHAnsi"/>
        </w:rPr>
        <w:t xml:space="preserve"> following software applications</w:t>
      </w:r>
      <w:r w:rsidR="00863030" w:rsidRPr="006165F3">
        <w:rPr>
          <w:rFonts w:cstheme="minorHAnsi"/>
        </w:rPr>
        <w:t xml:space="preserve"> were mentioned by the people that were interviewed</w:t>
      </w:r>
      <w:r w:rsidR="00D67B5C" w:rsidRPr="006165F3">
        <w:rPr>
          <w:rFonts w:cstheme="minorHAnsi"/>
        </w:rPr>
        <w:t>:</w:t>
      </w:r>
    </w:p>
    <w:p w14:paraId="4B4D8768" w14:textId="77777777" w:rsidR="0017265D" w:rsidRPr="006165F3" w:rsidRDefault="0017265D" w:rsidP="008276B1">
      <w:pPr>
        <w:pStyle w:val="Heading3"/>
        <w:numPr>
          <w:ilvl w:val="0"/>
          <w:numId w:val="0"/>
        </w:numPr>
        <w:rPr>
          <w:rFonts w:asciiTheme="minorHAnsi" w:hAnsiTheme="minorHAnsi" w:cstheme="minorHAnsi"/>
        </w:rPr>
      </w:pPr>
    </w:p>
    <w:p w14:paraId="556081CE" w14:textId="1734962C" w:rsidR="008276B1" w:rsidRPr="006165F3" w:rsidRDefault="00214DB5" w:rsidP="008276B1">
      <w:pPr>
        <w:pStyle w:val="Heading3"/>
        <w:numPr>
          <w:ilvl w:val="0"/>
          <w:numId w:val="0"/>
        </w:numPr>
        <w:ind w:left="720" w:hanging="720"/>
        <w:rPr>
          <w:rFonts w:asciiTheme="minorHAnsi" w:hAnsiTheme="minorHAnsi" w:cstheme="minorHAnsi"/>
          <w:highlight w:val="cyan"/>
        </w:rPr>
      </w:pPr>
      <w:bookmarkStart w:id="32" w:name="_Toc473383130"/>
      <w:r w:rsidRPr="006165F3">
        <w:rPr>
          <w:rFonts w:asciiTheme="minorHAnsi" w:hAnsiTheme="minorHAnsi" w:cstheme="minorHAnsi"/>
        </w:rPr>
        <w:t>Fig 6</w:t>
      </w:r>
      <w:r w:rsidR="008276B1" w:rsidRPr="006165F3">
        <w:rPr>
          <w:rFonts w:asciiTheme="minorHAnsi" w:hAnsiTheme="minorHAnsi" w:cstheme="minorHAnsi"/>
        </w:rPr>
        <w:t xml:space="preserve"> –</w:t>
      </w:r>
      <w:r w:rsidR="00123158" w:rsidRPr="006165F3">
        <w:rPr>
          <w:rFonts w:asciiTheme="minorHAnsi" w:hAnsiTheme="minorHAnsi" w:cstheme="minorHAnsi"/>
        </w:rPr>
        <w:t xml:space="preserve"> B</w:t>
      </w:r>
      <w:r w:rsidR="00C5640D" w:rsidRPr="006165F3">
        <w:rPr>
          <w:rFonts w:asciiTheme="minorHAnsi" w:hAnsiTheme="minorHAnsi" w:cstheme="minorHAnsi"/>
        </w:rPr>
        <w:t>usiness problems</w:t>
      </w:r>
      <w:r w:rsidR="00123158" w:rsidRPr="006165F3">
        <w:rPr>
          <w:rFonts w:asciiTheme="minorHAnsi" w:hAnsiTheme="minorHAnsi" w:cstheme="minorHAnsi"/>
        </w:rPr>
        <w:t xml:space="preserve"> and corresponding software solutions</w:t>
      </w:r>
      <w:bookmarkEnd w:id="32"/>
    </w:p>
    <w:p w14:paraId="7260A003" w14:textId="77777777" w:rsidR="008276B1" w:rsidRPr="006165F3" w:rsidRDefault="008276B1" w:rsidP="008276B1">
      <w:pPr>
        <w:pStyle w:val="Heading3"/>
        <w:numPr>
          <w:ilvl w:val="0"/>
          <w:numId w:val="0"/>
        </w:numPr>
        <w:ind w:left="720" w:hanging="720"/>
        <w:rPr>
          <w:rFonts w:asciiTheme="minorHAnsi" w:hAnsiTheme="minorHAnsi" w:cstheme="minorHAnsi"/>
        </w:rPr>
      </w:pPr>
    </w:p>
    <w:tbl>
      <w:tblPr>
        <w:tblStyle w:val="PlainTable1"/>
        <w:tblW w:w="4572" w:type="pct"/>
        <w:tblLayout w:type="fixed"/>
        <w:tblLook w:val="04A0" w:firstRow="1" w:lastRow="0" w:firstColumn="1" w:lastColumn="0" w:noHBand="0" w:noVBand="1"/>
      </w:tblPr>
      <w:tblGrid>
        <w:gridCol w:w="2689"/>
        <w:gridCol w:w="1560"/>
        <w:gridCol w:w="1843"/>
        <w:gridCol w:w="3116"/>
      </w:tblGrid>
      <w:tr w:rsidR="008276B1" w:rsidRPr="006165F3" w14:paraId="3A81858D" w14:textId="77777777" w:rsidTr="00A13B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pct"/>
          </w:tcPr>
          <w:p w14:paraId="7FE78DAB" w14:textId="77777777" w:rsidR="008276B1" w:rsidRPr="006165F3" w:rsidRDefault="008276B1" w:rsidP="00CD4E3E">
            <w:pPr>
              <w:rPr>
                <w:rFonts w:cstheme="minorHAnsi"/>
                <w:sz w:val="24"/>
                <w:szCs w:val="24"/>
              </w:rPr>
            </w:pPr>
            <w:r w:rsidRPr="006165F3">
              <w:rPr>
                <w:rFonts w:cstheme="minorHAnsi"/>
                <w:sz w:val="24"/>
                <w:szCs w:val="24"/>
              </w:rPr>
              <w:t>Business Problem</w:t>
            </w:r>
          </w:p>
        </w:tc>
        <w:tc>
          <w:tcPr>
            <w:tcW w:w="847" w:type="pct"/>
          </w:tcPr>
          <w:p w14:paraId="7132DF9D" w14:textId="77B15151" w:rsidR="008276B1" w:rsidRPr="006165F3" w:rsidRDefault="008276B1" w:rsidP="00CD4E3E">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165F3">
              <w:rPr>
                <w:rFonts w:cstheme="minorHAnsi"/>
                <w:sz w:val="24"/>
                <w:szCs w:val="24"/>
              </w:rPr>
              <w:t>S</w:t>
            </w:r>
            <w:r w:rsidR="00D46EFC" w:rsidRPr="006165F3">
              <w:rPr>
                <w:rFonts w:cstheme="minorHAnsi"/>
                <w:sz w:val="24"/>
                <w:szCs w:val="24"/>
              </w:rPr>
              <w:t>oftware solutions</w:t>
            </w:r>
            <w:r w:rsidRPr="006165F3">
              <w:rPr>
                <w:rFonts w:cstheme="minorHAnsi"/>
                <w:sz w:val="24"/>
                <w:szCs w:val="24"/>
              </w:rPr>
              <w:t xml:space="preserve"> identified</w:t>
            </w:r>
          </w:p>
        </w:tc>
        <w:tc>
          <w:tcPr>
            <w:tcW w:w="1001" w:type="pct"/>
          </w:tcPr>
          <w:p w14:paraId="47B98C09" w14:textId="2995C7D5" w:rsidR="008276B1" w:rsidRPr="006165F3" w:rsidRDefault="00A13B27" w:rsidP="00CD4E3E">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r w:rsidR="00D46EFC" w:rsidRPr="006165F3">
              <w:rPr>
                <w:rFonts w:cstheme="minorHAnsi"/>
                <w:sz w:val="24"/>
                <w:szCs w:val="24"/>
              </w:rPr>
              <w:t xml:space="preserve"> of times </w:t>
            </w:r>
            <w:r w:rsidR="008276B1" w:rsidRPr="006165F3">
              <w:rPr>
                <w:rFonts w:cstheme="minorHAnsi"/>
                <w:sz w:val="24"/>
                <w:szCs w:val="24"/>
              </w:rPr>
              <w:t xml:space="preserve">software </w:t>
            </w:r>
            <w:r w:rsidR="00D46EFC" w:rsidRPr="006165F3">
              <w:rPr>
                <w:rFonts w:cstheme="minorHAnsi"/>
                <w:sz w:val="24"/>
                <w:szCs w:val="24"/>
              </w:rPr>
              <w:t>was mentioned a</w:t>
            </w:r>
            <w:r w:rsidR="009215B6">
              <w:rPr>
                <w:rFonts w:cstheme="minorHAnsi"/>
                <w:sz w:val="24"/>
                <w:szCs w:val="24"/>
              </w:rPr>
              <w:t>s a</w:t>
            </w:r>
            <w:r w:rsidR="00D46EFC" w:rsidRPr="006165F3">
              <w:rPr>
                <w:rFonts w:cstheme="minorHAnsi"/>
                <w:sz w:val="24"/>
                <w:szCs w:val="24"/>
              </w:rPr>
              <w:t xml:space="preserve"> </w:t>
            </w:r>
            <w:r w:rsidR="008276B1" w:rsidRPr="006165F3">
              <w:rPr>
                <w:rFonts w:cstheme="minorHAnsi"/>
                <w:sz w:val="24"/>
                <w:szCs w:val="24"/>
              </w:rPr>
              <w:t>recently implemented, or proposed solution</w:t>
            </w:r>
          </w:p>
        </w:tc>
        <w:tc>
          <w:tcPr>
            <w:tcW w:w="1693" w:type="pct"/>
          </w:tcPr>
          <w:p w14:paraId="2AE9EF02" w14:textId="77777777" w:rsidR="008276B1" w:rsidRPr="006165F3" w:rsidRDefault="008276B1" w:rsidP="00CD4E3E">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165F3">
              <w:rPr>
                <w:rFonts w:cstheme="minorHAnsi"/>
                <w:sz w:val="24"/>
                <w:szCs w:val="24"/>
              </w:rPr>
              <w:t xml:space="preserve">Specific brands or </w:t>
            </w:r>
          </w:p>
          <w:p w14:paraId="343E14CE" w14:textId="30AFD21F" w:rsidR="00D46EFC" w:rsidRPr="006165F3" w:rsidRDefault="008276B1" w:rsidP="00D46EF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6165F3">
              <w:rPr>
                <w:rFonts w:cstheme="minorHAnsi"/>
                <w:sz w:val="24"/>
                <w:szCs w:val="24"/>
              </w:rPr>
              <w:t xml:space="preserve">companies named </w:t>
            </w:r>
            <w:r w:rsidR="00D46EFC" w:rsidRPr="006165F3">
              <w:rPr>
                <w:rFonts w:cstheme="minorHAnsi"/>
                <w:sz w:val="24"/>
                <w:szCs w:val="24"/>
              </w:rPr>
              <w:t>(if any)</w:t>
            </w:r>
          </w:p>
          <w:p w14:paraId="4CB0ED04" w14:textId="2186F1D2" w:rsidR="008276B1" w:rsidRPr="006165F3" w:rsidRDefault="008276B1" w:rsidP="00CD4E3E">
            <w:pPr>
              <w:cnfStyle w:val="100000000000" w:firstRow="1" w:lastRow="0" w:firstColumn="0" w:lastColumn="0" w:oddVBand="0" w:evenVBand="0" w:oddHBand="0" w:evenHBand="0" w:firstRowFirstColumn="0" w:firstRowLastColumn="0" w:lastRowFirstColumn="0" w:lastRowLastColumn="0"/>
              <w:rPr>
                <w:rFonts w:cstheme="minorHAnsi"/>
                <w:sz w:val="24"/>
                <w:szCs w:val="24"/>
              </w:rPr>
            </w:pPr>
          </w:p>
        </w:tc>
      </w:tr>
      <w:tr w:rsidR="008276B1" w:rsidRPr="006165F3" w14:paraId="65D9097A" w14:textId="77777777" w:rsidTr="00A1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pct"/>
          </w:tcPr>
          <w:p w14:paraId="15ED368F" w14:textId="10F6DEEA" w:rsidR="008276B1" w:rsidRPr="006165F3" w:rsidRDefault="008276B1" w:rsidP="00CD4E3E">
            <w:pPr>
              <w:rPr>
                <w:rFonts w:cstheme="minorHAnsi"/>
                <w:sz w:val="21"/>
                <w:szCs w:val="21"/>
              </w:rPr>
            </w:pPr>
            <w:r w:rsidRPr="006165F3">
              <w:rPr>
                <w:rFonts w:cstheme="minorHAnsi"/>
                <w:sz w:val="21"/>
                <w:szCs w:val="21"/>
              </w:rPr>
              <w:t xml:space="preserve">How can we store, manage and share knowledge about customers centrally and ensure timely / automated follow-ups so </w:t>
            </w:r>
            <w:r w:rsidR="00A24024">
              <w:rPr>
                <w:rFonts w:cstheme="minorHAnsi"/>
                <w:sz w:val="21"/>
                <w:szCs w:val="21"/>
              </w:rPr>
              <w:t>that opportunities aren’t</w:t>
            </w:r>
            <w:r w:rsidRPr="006165F3">
              <w:rPr>
                <w:rFonts w:cstheme="minorHAnsi"/>
                <w:sz w:val="21"/>
                <w:szCs w:val="21"/>
              </w:rPr>
              <w:t xml:space="preserve"> missed?</w:t>
            </w:r>
          </w:p>
        </w:tc>
        <w:tc>
          <w:tcPr>
            <w:tcW w:w="847" w:type="pct"/>
          </w:tcPr>
          <w:p w14:paraId="4852D89A" w14:textId="72EAB5D4" w:rsidR="008276B1" w:rsidRPr="006165F3" w:rsidRDefault="00D46EFC"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 xml:space="preserve">CRM </w:t>
            </w:r>
          </w:p>
          <w:p w14:paraId="2D4C5ED1" w14:textId="0E5133B2"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(Customer Relationship Management)</w:t>
            </w:r>
            <w:r w:rsidR="00123158" w:rsidRPr="006165F3">
              <w:rPr>
                <w:rFonts w:cstheme="minorHAnsi"/>
                <w:sz w:val="21"/>
                <w:szCs w:val="21"/>
              </w:rPr>
              <w:t>.</w:t>
            </w:r>
          </w:p>
          <w:p w14:paraId="65DE4DB7" w14:textId="3F1C2E40"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001" w:type="pct"/>
          </w:tcPr>
          <w:p w14:paraId="1C5864DC" w14:textId="77777777" w:rsidR="008276B1" w:rsidRPr="006165F3" w:rsidRDefault="008276B1" w:rsidP="005F5241">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6</w:t>
            </w:r>
          </w:p>
        </w:tc>
        <w:tc>
          <w:tcPr>
            <w:tcW w:w="1693" w:type="pct"/>
          </w:tcPr>
          <w:p w14:paraId="508F54DC" w14:textId="536927C1" w:rsidR="008276B1" w:rsidRPr="006165F3" w:rsidRDefault="008276B1" w:rsidP="007729F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Salesforce, Capsule CRM</w:t>
            </w:r>
          </w:p>
          <w:p w14:paraId="65522C30" w14:textId="0DD0F76A" w:rsidR="007729FE" w:rsidRPr="006165F3" w:rsidRDefault="001E1265" w:rsidP="007729FE">
            <w:pPr>
              <w:cnfStyle w:val="000000100000" w:firstRow="0" w:lastRow="0" w:firstColumn="0" w:lastColumn="0" w:oddVBand="0" w:evenVBand="0" w:oddHBand="1" w:evenHBand="0" w:firstRowFirstColumn="0" w:firstRowLastColumn="0" w:lastRowFirstColumn="0" w:lastRowLastColumn="0"/>
              <w:rPr>
                <w:rFonts w:cstheme="minorHAnsi"/>
                <w:sz w:val="21"/>
                <w:szCs w:val="21"/>
              </w:rPr>
            </w:pPr>
            <w:hyperlink r:id="rId17" w:history="1">
              <w:r w:rsidR="007729FE" w:rsidRPr="006165F3">
                <w:rPr>
                  <w:rStyle w:val="Hyperlink"/>
                  <w:rFonts w:cstheme="minorHAnsi"/>
                  <w:sz w:val="21"/>
                  <w:szCs w:val="21"/>
                </w:rPr>
                <w:t>https://www.salesforce.com/uk</w:t>
              </w:r>
            </w:hyperlink>
          </w:p>
          <w:p w14:paraId="148F31C6" w14:textId="04987CEA" w:rsidR="007729FE" w:rsidRPr="006165F3" w:rsidRDefault="001E1265" w:rsidP="007729FE">
            <w:pPr>
              <w:cnfStyle w:val="000000100000" w:firstRow="0" w:lastRow="0" w:firstColumn="0" w:lastColumn="0" w:oddVBand="0" w:evenVBand="0" w:oddHBand="1" w:evenHBand="0" w:firstRowFirstColumn="0" w:firstRowLastColumn="0" w:lastRowFirstColumn="0" w:lastRowLastColumn="0"/>
              <w:rPr>
                <w:rFonts w:cstheme="minorHAnsi"/>
                <w:sz w:val="21"/>
                <w:szCs w:val="21"/>
              </w:rPr>
            </w:pPr>
            <w:hyperlink r:id="rId18" w:history="1">
              <w:r w:rsidR="00E51E27" w:rsidRPr="006165F3">
                <w:rPr>
                  <w:rStyle w:val="Hyperlink"/>
                  <w:rFonts w:cstheme="minorHAnsi"/>
                  <w:sz w:val="21"/>
                  <w:szCs w:val="21"/>
                </w:rPr>
                <w:t>https://capsulecrm.com</w:t>
              </w:r>
            </w:hyperlink>
          </w:p>
          <w:p w14:paraId="37CA30F9" w14:textId="64E732A8" w:rsidR="00E51E27" w:rsidRPr="006165F3" w:rsidRDefault="00E51E27" w:rsidP="007729FE">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8276B1" w:rsidRPr="006165F3" w14:paraId="59BCD7E0" w14:textId="77777777" w:rsidTr="00A13B27">
        <w:tc>
          <w:tcPr>
            <w:cnfStyle w:val="001000000000" w:firstRow="0" w:lastRow="0" w:firstColumn="1" w:lastColumn="0" w:oddVBand="0" w:evenVBand="0" w:oddHBand="0" w:evenHBand="0" w:firstRowFirstColumn="0" w:firstRowLastColumn="0" w:lastRowFirstColumn="0" w:lastRowLastColumn="0"/>
            <w:tcW w:w="1460" w:type="pct"/>
          </w:tcPr>
          <w:p w14:paraId="524D7DC9" w14:textId="4D334DAA" w:rsidR="008276B1" w:rsidRPr="006165F3" w:rsidRDefault="008276B1" w:rsidP="00CD4E3E">
            <w:pPr>
              <w:rPr>
                <w:rFonts w:cstheme="minorHAnsi"/>
                <w:sz w:val="21"/>
                <w:szCs w:val="21"/>
              </w:rPr>
            </w:pPr>
            <w:r w:rsidRPr="006165F3">
              <w:rPr>
                <w:rFonts w:cstheme="minorHAnsi"/>
                <w:sz w:val="21"/>
                <w:szCs w:val="21"/>
              </w:rPr>
              <w:t xml:space="preserve">How </w:t>
            </w:r>
            <w:r w:rsidR="00D46EFC" w:rsidRPr="006165F3">
              <w:rPr>
                <w:rFonts w:cstheme="minorHAnsi"/>
                <w:sz w:val="21"/>
                <w:szCs w:val="21"/>
              </w:rPr>
              <w:t xml:space="preserve">can we make the best use of our </w:t>
            </w:r>
            <w:r w:rsidRPr="006165F3">
              <w:rPr>
                <w:rFonts w:cstheme="minorHAnsi"/>
                <w:sz w:val="21"/>
                <w:szCs w:val="21"/>
              </w:rPr>
              <w:t>data</w:t>
            </w:r>
            <w:r w:rsidR="00D46EFC" w:rsidRPr="006165F3">
              <w:rPr>
                <w:rFonts w:cstheme="minorHAnsi"/>
                <w:sz w:val="21"/>
                <w:szCs w:val="21"/>
              </w:rPr>
              <w:t>, generate reports or charts and</w:t>
            </w:r>
            <w:r w:rsidRPr="006165F3">
              <w:rPr>
                <w:rFonts w:cstheme="minorHAnsi"/>
                <w:sz w:val="21"/>
                <w:szCs w:val="21"/>
              </w:rPr>
              <w:t xml:space="preserve"> identify trends?</w:t>
            </w:r>
            <w:r w:rsidR="00D46EFC" w:rsidRPr="006165F3">
              <w:rPr>
                <w:rFonts w:cstheme="minorHAnsi"/>
                <w:sz w:val="21"/>
                <w:szCs w:val="21"/>
              </w:rPr>
              <w:t xml:space="preserve"> How can we begin to forecast </w:t>
            </w:r>
            <w:r w:rsidR="00C5640D" w:rsidRPr="006165F3">
              <w:rPr>
                <w:rFonts w:cstheme="minorHAnsi"/>
                <w:sz w:val="21"/>
                <w:szCs w:val="21"/>
              </w:rPr>
              <w:t xml:space="preserve">ahead </w:t>
            </w:r>
            <w:r w:rsidR="00D46EFC" w:rsidRPr="006165F3">
              <w:rPr>
                <w:rFonts w:cstheme="minorHAnsi"/>
                <w:sz w:val="21"/>
                <w:szCs w:val="21"/>
              </w:rPr>
              <w:t>and become more proactive?</w:t>
            </w:r>
          </w:p>
        </w:tc>
        <w:tc>
          <w:tcPr>
            <w:tcW w:w="847" w:type="pct"/>
          </w:tcPr>
          <w:p w14:paraId="01DF7A84" w14:textId="68212F48"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Busi</w:t>
            </w:r>
            <w:r w:rsidR="00123158" w:rsidRPr="006165F3">
              <w:rPr>
                <w:rFonts w:cstheme="minorHAnsi"/>
                <w:sz w:val="21"/>
                <w:szCs w:val="21"/>
              </w:rPr>
              <w:t>ness Intelligence (BI) software.</w:t>
            </w:r>
          </w:p>
          <w:p w14:paraId="756BBC0B"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001" w:type="pct"/>
          </w:tcPr>
          <w:p w14:paraId="4119E4A4" w14:textId="77777777" w:rsidR="008276B1" w:rsidRPr="006165F3" w:rsidRDefault="008276B1" w:rsidP="005F5241">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2</w:t>
            </w:r>
          </w:p>
        </w:tc>
        <w:tc>
          <w:tcPr>
            <w:tcW w:w="1693" w:type="pct"/>
          </w:tcPr>
          <w:p w14:paraId="47C56079"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Tableau, Crystal reports</w:t>
            </w:r>
          </w:p>
          <w:p w14:paraId="28453F13" w14:textId="4B896877" w:rsidR="00E51E27" w:rsidRPr="006165F3" w:rsidRDefault="001E1265"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hyperlink r:id="rId19" w:history="1">
              <w:r w:rsidR="00E51E27" w:rsidRPr="006165F3">
                <w:rPr>
                  <w:rStyle w:val="Hyperlink"/>
                  <w:rFonts w:cstheme="minorHAnsi"/>
                  <w:sz w:val="21"/>
                  <w:szCs w:val="21"/>
                </w:rPr>
                <w:t>https://www.tableau.com</w:t>
              </w:r>
            </w:hyperlink>
          </w:p>
          <w:p w14:paraId="2C22EEF9" w14:textId="2ED1051C" w:rsidR="00E51E27" w:rsidRDefault="001E1265"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hyperlink r:id="rId20" w:history="1">
              <w:r w:rsidR="00A13B27" w:rsidRPr="002512A5">
                <w:rPr>
                  <w:rStyle w:val="Hyperlink"/>
                  <w:rFonts w:cstheme="minorHAnsi"/>
                  <w:sz w:val="21"/>
                  <w:szCs w:val="21"/>
                </w:rPr>
                <w:t>http://www.crystalreports.co.uk</w:t>
              </w:r>
            </w:hyperlink>
          </w:p>
          <w:p w14:paraId="6A03930A" w14:textId="77777777" w:rsidR="00A13B27" w:rsidRPr="006165F3" w:rsidRDefault="00A13B27"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19652EB0" w14:textId="35CA476D" w:rsidR="00E51E27" w:rsidRPr="006165F3" w:rsidRDefault="00E51E27"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8276B1" w:rsidRPr="006165F3" w14:paraId="399FB168" w14:textId="77777777" w:rsidTr="00A1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pct"/>
          </w:tcPr>
          <w:p w14:paraId="3CB28038" w14:textId="2490FC31" w:rsidR="008276B1" w:rsidRPr="006165F3" w:rsidRDefault="008276B1" w:rsidP="00CD4E3E">
            <w:pPr>
              <w:rPr>
                <w:rFonts w:cstheme="minorHAnsi"/>
                <w:sz w:val="21"/>
                <w:szCs w:val="21"/>
              </w:rPr>
            </w:pPr>
            <w:r w:rsidRPr="006165F3">
              <w:rPr>
                <w:rFonts w:cstheme="minorHAnsi"/>
                <w:sz w:val="21"/>
                <w:szCs w:val="21"/>
              </w:rPr>
              <w:t>How can we efficiently “join-up</w:t>
            </w:r>
            <w:r w:rsidR="00A24024">
              <w:rPr>
                <w:rFonts w:cstheme="minorHAnsi"/>
                <w:sz w:val="21"/>
                <w:szCs w:val="21"/>
              </w:rPr>
              <w:t>”</w:t>
            </w:r>
            <w:r w:rsidRPr="006165F3">
              <w:rPr>
                <w:rFonts w:cstheme="minorHAnsi"/>
                <w:sz w:val="21"/>
                <w:szCs w:val="21"/>
              </w:rPr>
              <w:t xml:space="preserve"> and automate our core business processes </w:t>
            </w:r>
            <w:r w:rsidR="005F5241" w:rsidRPr="006165F3">
              <w:rPr>
                <w:rFonts w:cstheme="minorHAnsi"/>
                <w:sz w:val="21"/>
                <w:szCs w:val="21"/>
              </w:rPr>
              <w:t>/</w:t>
            </w:r>
            <w:r w:rsidRPr="006165F3">
              <w:rPr>
                <w:rFonts w:cstheme="minorHAnsi"/>
                <w:sz w:val="21"/>
                <w:szCs w:val="21"/>
              </w:rPr>
              <w:t xml:space="preserve"> back-office functions? </w:t>
            </w:r>
          </w:p>
        </w:tc>
        <w:tc>
          <w:tcPr>
            <w:tcW w:w="847" w:type="pct"/>
          </w:tcPr>
          <w:p w14:paraId="26EDC800" w14:textId="5C1FBD96" w:rsidR="008276B1" w:rsidRPr="006165F3" w:rsidRDefault="00D46EFC"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ERP (Enterprise Resource P</w:t>
            </w:r>
            <w:r w:rsidR="008276B1" w:rsidRPr="006165F3">
              <w:rPr>
                <w:rFonts w:cstheme="minorHAnsi"/>
                <w:sz w:val="21"/>
                <w:szCs w:val="21"/>
              </w:rPr>
              <w:t>lanning)</w:t>
            </w:r>
            <w:r w:rsidR="00123158" w:rsidRPr="006165F3">
              <w:rPr>
                <w:rFonts w:cstheme="minorHAnsi"/>
                <w:sz w:val="21"/>
                <w:szCs w:val="21"/>
              </w:rPr>
              <w:t>.</w:t>
            </w:r>
            <w:r w:rsidRPr="006165F3">
              <w:rPr>
                <w:rFonts w:cstheme="minorHAnsi"/>
                <w:sz w:val="21"/>
                <w:szCs w:val="21"/>
              </w:rPr>
              <w:t xml:space="preserve"> </w:t>
            </w:r>
          </w:p>
        </w:tc>
        <w:tc>
          <w:tcPr>
            <w:tcW w:w="1001" w:type="pct"/>
          </w:tcPr>
          <w:p w14:paraId="0B1E71CF" w14:textId="28B46B7E" w:rsidR="008276B1" w:rsidRPr="006165F3" w:rsidRDefault="00D46EFC" w:rsidP="005F5241">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1</w:t>
            </w:r>
          </w:p>
        </w:tc>
        <w:tc>
          <w:tcPr>
            <w:tcW w:w="1693" w:type="pct"/>
          </w:tcPr>
          <w:p w14:paraId="2A00C274" w14:textId="77777777"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p w14:paraId="7A30B514" w14:textId="5FC9703D" w:rsidR="008276B1" w:rsidRPr="006165F3" w:rsidRDefault="00E51E27" w:rsidP="00E51E27">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 xml:space="preserve">                              </w:t>
            </w:r>
            <w:r w:rsidR="00411F1A" w:rsidRPr="006165F3">
              <w:rPr>
                <w:rFonts w:cstheme="minorHAnsi"/>
                <w:sz w:val="21"/>
                <w:szCs w:val="21"/>
              </w:rPr>
              <w:t xml:space="preserve">   </w:t>
            </w:r>
            <w:r w:rsidRPr="006165F3">
              <w:rPr>
                <w:rFonts w:cstheme="minorHAnsi"/>
                <w:sz w:val="21"/>
                <w:szCs w:val="21"/>
              </w:rPr>
              <w:t xml:space="preserve">  -</w:t>
            </w:r>
          </w:p>
        </w:tc>
      </w:tr>
      <w:tr w:rsidR="008276B1" w:rsidRPr="006165F3" w14:paraId="24A7FABC" w14:textId="77777777" w:rsidTr="00A13B27">
        <w:tc>
          <w:tcPr>
            <w:cnfStyle w:val="001000000000" w:firstRow="0" w:lastRow="0" w:firstColumn="1" w:lastColumn="0" w:oddVBand="0" w:evenVBand="0" w:oddHBand="0" w:evenHBand="0" w:firstRowFirstColumn="0" w:firstRowLastColumn="0" w:lastRowFirstColumn="0" w:lastRowLastColumn="0"/>
            <w:tcW w:w="1460" w:type="pct"/>
          </w:tcPr>
          <w:p w14:paraId="3E65C769" w14:textId="37B8C14B" w:rsidR="008276B1" w:rsidRPr="006165F3" w:rsidRDefault="008276B1" w:rsidP="00CD4E3E">
            <w:pPr>
              <w:rPr>
                <w:rFonts w:cstheme="minorHAnsi"/>
                <w:sz w:val="21"/>
                <w:szCs w:val="21"/>
              </w:rPr>
            </w:pPr>
            <w:r w:rsidRPr="006165F3">
              <w:rPr>
                <w:rFonts w:cstheme="minorHAnsi"/>
                <w:sz w:val="21"/>
                <w:szCs w:val="21"/>
              </w:rPr>
              <w:t xml:space="preserve">How can we generate </w:t>
            </w:r>
            <w:r w:rsidR="00A24024">
              <w:rPr>
                <w:rFonts w:cstheme="minorHAnsi"/>
                <w:sz w:val="21"/>
                <w:szCs w:val="21"/>
              </w:rPr>
              <w:t xml:space="preserve">business reports and </w:t>
            </w:r>
            <w:r w:rsidRPr="006165F3">
              <w:rPr>
                <w:rFonts w:cstheme="minorHAnsi"/>
                <w:sz w:val="21"/>
                <w:szCs w:val="21"/>
              </w:rPr>
              <w:t>dashboard vi</w:t>
            </w:r>
            <w:r w:rsidR="00A24024">
              <w:rPr>
                <w:rFonts w:cstheme="minorHAnsi"/>
                <w:sz w:val="21"/>
                <w:szCs w:val="21"/>
              </w:rPr>
              <w:t>suals of</w:t>
            </w:r>
            <w:r w:rsidRPr="006165F3">
              <w:rPr>
                <w:rFonts w:cstheme="minorHAnsi"/>
                <w:sz w:val="21"/>
                <w:szCs w:val="21"/>
              </w:rPr>
              <w:t xml:space="preserve"> the KPIs (Key </w:t>
            </w:r>
            <w:r w:rsidR="00C5640D" w:rsidRPr="006165F3">
              <w:rPr>
                <w:rFonts w:cstheme="minorHAnsi"/>
                <w:sz w:val="21"/>
                <w:szCs w:val="21"/>
              </w:rPr>
              <w:t>Performance Indicators) that we ha</w:t>
            </w:r>
            <w:r w:rsidRPr="006165F3">
              <w:rPr>
                <w:rFonts w:cstheme="minorHAnsi"/>
                <w:sz w:val="21"/>
                <w:szCs w:val="21"/>
              </w:rPr>
              <w:t xml:space="preserve">ve identified as being </w:t>
            </w:r>
            <w:r w:rsidR="00C5640D" w:rsidRPr="006165F3">
              <w:rPr>
                <w:rFonts w:cstheme="minorHAnsi"/>
                <w:sz w:val="21"/>
                <w:szCs w:val="21"/>
              </w:rPr>
              <w:t>important</w:t>
            </w:r>
            <w:r w:rsidR="00D46EFC" w:rsidRPr="006165F3">
              <w:rPr>
                <w:rFonts w:cstheme="minorHAnsi"/>
                <w:sz w:val="21"/>
                <w:szCs w:val="21"/>
              </w:rPr>
              <w:t xml:space="preserve">? </w:t>
            </w:r>
          </w:p>
        </w:tc>
        <w:tc>
          <w:tcPr>
            <w:tcW w:w="847" w:type="pct"/>
          </w:tcPr>
          <w:p w14:paraId="4D3398F8" w14:textId="10A84D0D"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Reporting tools, Data analytics, and Management Information System (MIS) tools</w:t>
            </w:r>
            <w:r w:rsidR="00123158" w:rsidRPr="006165F3">
              <w:rPr>
                <w:rFonts w:cstheme="minorHAnsi"/>
                <w:sz w:val="21"/>
                <w:szCs w:val="21"/>
              </w:rPr>
              <w:t>.</w:t>
            </w:r>
          </w:p>
        </w:tc>
        <w:tc>
          <w:tcPr>
            <w:tcW w:w="1001" w:type="pct"/>
          </w:tcPr>
          <w:p w14:paraId="4F803FE7" w14:textId="77777777" w:rsidR="008276B1" w:rsidRPr="006165F3" w:rsidRDefault="008276B1" w:rsidP="005F5241">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2</w:t>
            </w:r>
          </w:p>
        </w:tc>
        <w:tc>
          <w:tcPr>
            <w:tcW w:w="1693" w:type="pct"/>
          </w:tcPr>
          <w:p w14:paraId="5E26AFBA"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 xml:space="preserve">Saber analytics </w:t>
            </w:r>
          </w:p>
          <w:p w14:paraId="0D260AA4" w14:textId="5FC06990" w:rsidR="00E51E27" w:rsidRPr="006165F3" w:rsidRDefault="001E1265"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hyperlink r:id="rId21" w:history="1">
              <w:r w:rsidR="00E51E27" w:rsidRPr="006165F3">
                <w:rPr>
                  <w:rStyle w:val="Hyperlink"/>
                  <w:rFonts w:cstheme="minorHAnsi"/>
                  <w:sz w:val="21"/>
                  <w:szCs w:val="21"/>
                </w:rPr>
                <w:t>http://www.saberperformancemanagement.co.uk/</w:t>
              </w:r>
            </w:hyperlink>
          </w:p>
          <w:p w14:paraId="06206AA5" w14:textId="1191458E" w:rsidR="00E51E27" w:rsidRPr="006165F3" w:rsidRDefault="00E51E27"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8276B1" w:rsidRPr="006165F3" w14:paraId="7294B104" w14:textId="77777777" w:rsidTr="00A1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pct"/>
          </w:tcPr>
          <w:p w14:paraId="5B4ABA03" w14:textId="77777777" w:rsidR="008276B1" w:rsidRPr="006165F3" w:rsidRDefault="008276B1" w:rsidP="00CD4E3E">
            <w:pPr>
              <w:rPr>
                <w:rFonts w:cstheme="minorHAnsi"/>
                <w:sz w:val="21"/>
                <w:szCs w:val="21"/>
              </w:rPr>
            </w:pPr>
            <w:r w:rsidRPr="006165F3">
              <w:rPr>
                <w:rFonts w:cstheme="minorHAnsi"/>
                <w:sz w:val="21"/>
                <w:szCs w:val="21"/>
              </w:rPr>
              <w:t>How and where should we store our data?</w:t>
            </w:r>
          </w:p>
        </w:tc>
        <w:tc>
          <w:tcPr>
            <w:tcW w:w="847" w:type="pct"/>
          </w:tcPr>
          <w:p w14:paraId="5CCEFC60" w14:textId="004AE479" w:rsidR="008276B1" w:rsidRPr="006165F3" w:rsidRDefault="00C5640D"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Simple, or larger</w:t>
            </w:r>
            <w:r w:rsidR="005F5241" w:rsidRPr="006165F3">
              <w:rPr>
                <w:rFonts w:cstheme="minorHAnsi"/>
                <w:sz w:val="21"/>
                <w:szCs w:val="21"/>
              </w:rPr>
              <w:t xml:space="preserve"> </w:t>
            </w:r>
            <w:r w:rsidR="008276B1" w:rsidRPr="006165F3">
              <w:rPr>
                <w:rFonts w:cstheme="minorHAnsi"/>
                <w:sz w:val="21"/>
                <w:szCs w:val="21"/>
              </w:rPr>
              <w:t>databases</w:t>
            </w:r>
            <w:r w:rsidR="00123158" w:rsidRPr="006165F3">
              <w:rPr>
                <w:rFonts w:cstheme="minorHAnsi"/>
                <w:sz w:val="21"/>
                <w:szCs w:val="21"/>
              </w:rPr>
              <w:t>.</w:t>
            </w:r>
          </w:p>
        </w:tc>
        <w:tc>
          <w:tcPr>
            <w:tcW w:w="1001" w:type="pct"/>
          </w:tcPr>
          <w:p w14:paraId="0BB4CF50" w14:textId="77777777" w:rsidR="008276B1" w:rsidRPr="006165F3" w:rsidRDefault="008276B1" w:rsidP="005F5241">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2</w:t>
            </w:r>
          </w:p>
        </w:tc>
        <w:tc>
          <w:tcPr>
            <w:tcW w:w="1693" w:type="pct"/>
          </w:tcPr>
          <w:p w14:paraId="3281DAC6" w14:textId="28DDDAC7"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Access database, Sequel</w:t>
            </w:r>
            <w:r w:rsidR="002B464B" w:rsidRPr="006165F3">
              <w:rPr>
                <w:rFonts w:cstheme="minorHAnsi"/>
                <w:sz w:val="21"/>
                <w:szCs w:val="21"/>
              </w:rPr>
              <w:t xml:space="preserve"> (SQL Server)</w:t>
            </w:r>
            <w:r w:rsidRPr="006165F3">
              <w:rPr>
                <w:rFonts w:cstheme="minorHAnsi"/>
                <w:sz w:val="21"/>
                <w:szCs w:val="21"/>
              </w:rPr>
              <w:t xml:space="preserve"> database</w:t>
            </w:r>
          </w:p>
          <w:p w14:paraId="1D3B8E14" w14:textId="368A43E5" w:rsidR="002B464B" w:rsidRPr="006165F3" w:rsidRDefault="001E1265"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hyperlink r:id="rId22" w:history="1">
              <w:r w:rsidR="002B464B" w:rsidRPr="006165F3">
                <w:rPr>
                  <w:rStyle w:val="Hyperlink"/>
                  <w:rFonts w:cstheme="minorHAnsi"/>
                  <w:sz w:val="21"/>
                  <w:szCs w:val="21"/>
                </w:rPr>
                <w:t>https://products.office.com/en-gb/access</w:t>
              </w:r>
            </w:hyperlink>
          </w:p>
          <w:p w14:paraId="3AB2A5F0" w14:textId="0D4ACF94" w:rsidR="008276B1" w:rsidRPr="006165F3" w:rsidRDefault="001E1265"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hyperlink r:id="rId23" w:history="1">
              <w:r w:rsidR="002B464B" w:rsidRPr="006165F3">
                <w:rPr>
                  <w:rStyle w:val="Hyperlink"/>
                  <w:rFonts w:cstheme="minorHAnsi"/>
                  <w:sz w:val="21"/>
                  <w:szCs w:val="21"/>
                </w:rPr>
                <w:t>https://www.microsoft.com/en-gb/sql-server/</w:t>
              </w:r>
            </w:hyperlink>
          </w:p>
        </w:tc>
      </w:tr>
      <w:tr w:rsidR="008276B1" w:rsidRPr="006165F3" w14:paraId="04042E59" w14:textId="77777777" w:rsidTr="00A13B27">
        <w:tc>
          <w:tcPr>
            <w:cnfStyle w:val="001000000000" w:firstRow="0" w:lastRow="0" w:firstColumn="1" w:lastColumn="0" w:oddVBand="0" w:evenVBand="0" w:oddHBand="0" w:evenHBand="0" w:firstRowFirstColumn="0" w:firstRowLastColumn="0" w:lastRowFirstColumn="0" w:lastRowLastColumn="0"/>
            <w:tcW w:w="1460" w:type="pct"/>
          </w:tcPr>
          <w:p w14:paraId="4D57D592" w14:textId="1978B5EB" w:rsidR="008276B1" w:rsidRPr="006165F3" w:rsidRDefault="008276B1" w:rsidP="00CD4E3E">
            <w:pPr>
              <w:rPr>
                <w:rFonts w:cstheme="minorHAnsi"/>
                <w:sz w:val="21"/>
                <w:szCs w:val="21"/>
              </w:rPr>
            </w:pPr>
            <w:r w:rsidRPr="006165F3">
              <w:rPr>
                <w:rFonts w:cstheme="minorHAnsi"/>
                <w:sz w:val="21"/>
                <w:szCs w:val="21"/>
              </w:rPr>
              <w:lastRenderedPageBreak/>
              <w:t xml:space="preserve">How can we reduce errors and decrease administrative burden on </w:t>
            </w:r>
            <w:r w:rsidR="005F5241" w:rsidRPr="006165F3">
              <w:rPr>
                <w:rFonts w:cstheme="minorHAnsi"/>
                <w:sz w:val="21"/>
                <w:szCs w:val="21"/>
              </w:rPr>
              <w:t xml:space="preserve">our </w:t>
            </w:r>
            <w:r w:rsidR="00A24024">
              <w:rPr>
                <w:rFonts w:cstheme="minorHAnsi"/>
                <w:sz w:val="21"/>
                <w:szCs w:val="21"/>
              </w:rPr>
              <w:t>back-office</w:t>
            </w:r>
            <w:r w:rsidR="005F5241" w:rsidRPr="006165F3">
              <w:rPr>
                <w:rFonts w:cstheme="minorHAnsi"/>
                <w:sz w:val="21"/>
                <w:szCs w:val="21"/>
              </w:rPr>
              <w:t xml:space="preserve"> team</w:t>
            </w:r>
            <w:r w:rsidR="00A24024">
              <w:rPr>
                <w:rFonts w:cstheme="minorHAnsi"/>
                <w:sz w:val="21"/>
                <w:szCs w:val="21"/>
              </w:rPr>
              <w:t>s</w:t>
            </w:r>
            <w:r w:rsidR="005F5241" w:rsidRPr="006165F3">
              <w:rPr>
                <w:rFonts w:cstheme="minorHAnsi"/>
                <w:sz w:val="21"/>
                <w:szCs w:val="21"/>
              </w:rPr>
              <w:t>?</w:t>
            </w:r>
          </w:p>
        </w:tc>
        <w:tc>
          <w:tcPr>
            <w:tcW w:w="847" w:type="pct"/>
          </w:tcPr>
          <w:p w14:paraId="3DA92A44" w14:textId="542B986C" w:rsidR="008276B1" w:rsidRPr="006165F3" w:rsidRDefault="00C5640D"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Payroll systems, pr</w:t>
            </w:r>
            <w:r w:rsidR="008276B1" w:rsidRPr="006165F3">
              <w:rPr>
                <w:rFonts w:cstheme="minorHAnsi"/>
                <w:sz w:val="21"/>
                <w:szCs w:val="21"/>
              </w:rPr>
              <w:t>oducts to manage</w:t>
            </w:r>
            <w:r w:rsidR="005F5241" w:rsidRPr="006165F3">
              <w:rPr>
                <w:rFonts w:cstheme="minorHAnsi"/>
                <w:sz w:val="21"/>
                <w:szCs w:val="21"/>
              </w:rPr>
              <w:t xml:space="preserve"> / streamline</w:t>
            </w:r>
            <w:r w:rsidR="008276B1" w:rsidRPr="006165F3">
              <w:rPr>
                <w:rFonts w:cstheme="minorHAnsi"/>
                <w:sz w:val="21"/>
                <w:szCs w:val="21"/>
              </w:rPr>
              <w:t xml:space="preserve"> accounts and credit control functions</w:t>
            </w:r>
            <w:r w:rsidR="00123158" w:rsidRPr="006165F3">
              <w:rPr>
                <w:rFonts w:cstheme="minorHAnsi"/>
                <w:sz w:val="21"/>
                <w:szCs w:val="21"/>
              </w:rPr>
              <w:t>.</w:t>
            </w:r>
          </w:p>
        </w:tc>
        <w:tc>
          <w:tcPr>
            <w:tcW w:w="1001" w:type="pct"/>
          </w:tcPr>
          <w:p w14:paraId="1DC73F95" w14:textId="77777777" w:rsidR="008276B1" w:rsidRPr="006165F3" w:rsidRDefault="008276B1" w:rsidP="005F5241">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2</w:t>
            </w:r>
          </w:p>
        </w:tc>
        <w:tc>
          <w:tcPr>
            <w:tcW w:w="1693" w:type="pct"/>
          </w:tcPr>
          <w:p w14:paraId="7FDEF88A"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Safe Financials</w:t>
            </w:r>
          </w:p>
          <w:p w14:paraId="27F1B5ED" w14:textId="77777777" w:rsidR="008276B1" w:rsidRPr="006165F3" w:rsidRDefault="001E1265"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hyperlink r:id="rId24" w:history="1">
              <w:r w:rsidR="008276B1" w:rsidRPr="006165F3">
                <w:rPr>
                  <w:rStyle w:val="Hyperlink"/>
                  <w:rFonts w:cstheme="minorHAnsi"/>
                  <w:sz w:val="21"/>
                  <w:szCs w:val="21"/>
                </w:rPr>
                <w:t>http://safe-financials.co.uk/</w:t>
              </w:r>
            </w:hyperlink>
          </w:p>
          <w:p w14:paraId="7EDD1F3C"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8276B1" w:rsidRPr="006165F3" w14:paraId="08537B9D" w14:textId="77777777" w:rsidTr="00A1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pct"/>
          </w:tcPr>
          <w:p w14:paraId="2F72AF06" w14:textId="44D86992" w:rsidR="008276B1" w:rsidRPr="006165F3" w:rsidRDefault="008276B1" w:rsidP="00CD4E3E">
            <w:pPr>
              <w:rPr>
                <w:rFonts w:cstheme="minorHAnsi"/>
                <w:sz w:val="21"/>
                <w:szCs w:val="21"/>
              </w:rPr>
            </w:pPr>
            <w:r w:rsidRPr="006165F3">
              <w:rPr>
                <w:rFonts w:cstheme="minorHAnsi"/>
                <w:sz w:val="21"/>
                <w:szCs w:val="21"/>
              </w:rPr>
              <w:t xml:space="preserve">Where can we find a platform </w:t>
            </w:r>
            <w:r w:rsidR="00A24024">
              <w:rPr>
                <w:rFonts w:cstheme="minorHAnsi"/>
                <w:sz w:val="21"/>
                <w:szCs w:val="21"/>
              </w:rPr>
              <w:t xml:space="preserve">to help </w:t>
            </w:r>
            <w:r w:rsidR="00493433">
              <w:rPr>
                <w:rFonts w:cstheme="minorHAnsi"/>
                <w:sz w:val="21"/>
                <w:szCs w:val="21"/>
              </w:rPr>
              <w:t xml:space="preserve">us </w:t>
            </w:r>
            <w:r w:rsidR="00493433" w:rsidRPr="006165F3">
              <w:rPr>
                <w:rFonts w:cstheme="minorHAnsi"/>
                <w:sz w:val="21"/>
                <w:szCs w:val="21"/>
              </w:rPr>
              <w:t>organise</w:t>
            </w:r>
            <w:r w:rsidR="00A13B27">
              <w:rPr>
                <w:rFonts w:cstheme="minorHAnsi"/>
                <w:sz w:val="21"/>
                <w:szCs w:val="21"/>
              </w:rPr>
              <w:t xml:space="preserve"> customer outreach activities and coordinate</w:t>
            </w:r>
            <w:r w:rsidRPr="006165F3">
              <w:rPr>
                <w:rFonts w:cstheme="minorHAnsi"/>
                <w:sz w:val="21"/>
                <w:szCs w:val="21"/>
              </w:rPr>
              <w:t xml:space="preserve"> events?</w:t>
            </w:r>
          </w:p>
        </w:tc>
        <w:tc>
          <w:tcPr>
            <w:tcW w:w="847" w:type="pct"/>
          </w:tcPr>
          <w:p w14:paraId="5DB156D7" w14:textId="2783565B"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Outreach and event management</w:t>
            </w:r>
            <w:r w:rsidR="00123158" w:rsidRPr="006165F3">
              <w:rPr>
                <w:rFonts w:cstheme="minorHAnsi"/>
                <w:sz w:val="21"/>
                <w:szCs w:val="21"/>
              </w:rPr>
              <w:t>.</w:t>
            </w:r>
          </w:p>
          <w:p w14:paraId="775D51E4" w14:textId="77777777"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001" w:type="pct"/>
          </w:tcPr>
          <w:p w14:paraId="521B8539" w14:textId="77777777" w:rsidR="008276B1" w:rsidRPr="006165F3" w:rsidRDefault="008276B1" w:rsidP="005F5241">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1</w:t>
            </w:r>
          </w:p>
        </w:tc>
        <w:tc>
          <w:tcPr>
            <w:tcW w:w="1693" w:type="pct"/>
          </w:tcPr>
          <w:p w14:paraId="04D2BD0B" w14:textId="77777777"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Eventbrite</w:t>
            </w:r>
          </w:p>
          <w:p w14:paraId="23AB009A" w14:textId="77777777" w:rsidR="008276B1" w:rsidRPr="006165F3" w:rsidRDefault="001E1265"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hyperlink r:id="rId25" w:history="1">
              <w:r w:rsidR="008276B1" w:rsidRPr="006165F3">
                <w:rPr>
                  <w:rStyle w:val="Hyperlink"/>
                  <w:rFonts w:cstheme="minorHAnsi"/>
                  <w:sz w:val="21"/>
                  <w:szCs w:val="21"/>
                </w:rPr>
                <w:t>www.eventbrite.co.uk</w:t>
              </w:r>
            </w:hyperlink>
          </w:p>
          <w:p w14:paraId="7242D0DC" w14:textId="77777777"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r>
      <w:tr w:rsidR="008276B1" w:rsidRPr="006165F3" w14:paraId="48ABF993" w14:textId="77777777" w:rsidTr="00A13B27">
        <w:tc>
          <w:tcPr>
            <w:cnfStyle w:val="001000000000" w:firstRow="0" w:lastRow="0" w:firstColumn="1" w:lastColumn="0" w:oddVBand="0" w:evenVBand="0" w:oddHBand="0" w:evenHBand="0" w:firstRowFirstColumn="0" w:firstRowLastColumn="0" w:lastRowFirstColumn="0" w:lastRowLastColumn="0"/>
            <w:tcW w:w="1460" w:type="pct"/>
          </w:tcPr>
          <w:p w14:paraId="05B9FAE6" w14:textId="7139128C" w:rsidR="008276B1" w:rsidRPr="006165F3" w:rsidRDefault="008276B1" w:rsidP="00CD4E3E">
            <w:pPr>
              <w:rPr>
                <w:rFonts w:cstheme="minorHAnsi"/>
                <w:sz w:val="21"/>
                <w:szCs w:val="21"/>
              </w:rPr>
            </w:pPr>
            <w:r w:rsidRPr="006165F3">
              <w:rPr>
                <w:rFonts w:cstheme="minorHAnsi"/>
                <w:sz w:val="21"/>
                <w:szCs w:val="21"/>
              </w:rPr>
              <w:t>How can we share</w:t>
            </w:r>
            <w:r w:rsidR="00680C58" w:rsidRPr="006165F3">
              <w:rPr>
                <w:rFonts w:cstheme="minorHAnsi"/>
                <w:sz w:val="21"/>
                <w:szCs w:val="21"/>
              </w:rPr>
              <w:t xml:space="preserve"> and manage company information, processes and news </w:t>
            </w:r>
            <w:r w:rsidRPr="006165F3">
              <w:rPr>
                <w:rFonts w:cstheme="minorHAnsi"/>
                <w:sz w:val="21"/>
                <w:szCs w:val="21"/>
              </w:rPr>
              <w:t>internally</w:t>
            </w:r>
            <w:r w:rsidR="00680C58" w:rsidRPr="006165F3">
              <w:rPr>
                <w:rFonts w:cstheme="minorHAnsi"/>
                <w:sz w:val="21"/>
                <w:szCs w:val="21"/>
              </w:rPr>
              <w:t>?</w:t>
            </w:r>
          </w:p>
        </w:tc>
        <w:tc>
          <w:tcPr>
            <w:tcW w:w="847" w:type="pct"/>
          </w:tcPr>
          <w:p w14:paraId="4ADAFA42" w14:textId="7494B13B"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 xml:space="preserve">Document storage and </w:t>
            </w:r>
            <w:r w:rsidR="00680C58" w:rsidRPr="006165F3">
              <w:rPr>
                <w:rFonts w:cstheme="minorHAnsi"/>
                <w:sz w:val="21"/>
                <w:szCs w:val="21"/>
              </w:rPr>
              <w:t>article publishing</w:t>
            </w:r>
            <w:r w:rsidR="00123158" w:rsidRPr="006165F3">
              <w:rPr>
                <w:rFonts w:cstheme="minorHAnsi"/>
                <w:sz w:val="21"/>
                <w:szCs w:val="21"/>
              </w:rPr>
              <w:t>.</w:t>
            </w:r>
          </w:p>
        </w:tc>
        <w:tc>
          <w:tcPr>
            <w:tcW w:w="1001" w:type="pct"/>
          </w:tcPr>
          <w:p w14:paraId="4DBF925D" w14:textId="77777777" w:rsidR="008276B1" w:rsidRPr="006165F3" w:rsidRDefault="008276B1" w:rsidP="005F5241">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2</w:t>
            </w:r>
          </w:p>
        </w:tc>
        <w:tc>
          <w:tcPr>
            <w:tcW w:w="1693" w:type="pct"/>
          </w:tcPr>
          <w:p w14:paraId="495ED233"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Use of Wikis, Intranets</w:t>
            </w:r>
          </w:p>
          <w:p w14:paraId="55B2D541"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8276B1" w:rsidRPr="006165F3" w14:paraId="6E252D3E" w14:textId="77777777" w:rsidTr="00A1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pct"/>
          </w:tcPr>
          <w:p w14:paraId="089269E0" w14:textId="77777777" w:rsidR="008276B1" w:rsidRPr="006165F3" w:rsidRDefault="008276B1" w:rsidP="00CD4E3E">
            <w:pPr>
              <w:rPr>
                <w:rFonts w:cstheme="minorHAnsi"/>
                <w:sz w:val="21"/>
                <w:szCs w:val="21"/>
              </w:rPr>
            </w:pPr>
            <w:r w:rsidRPr="006165F3">
              <w:rPr>
                <w:rFonts w:cstheme="minorHAnsi"/>
                <w:sz w:val="21"/>
                <w:szCs w:val="21"/>
              </w:rPr>
              <w:t xml:space="preserve">How can we store and extract documentation and information relating to past projects and events easily and efficiently? </w:t>
            </w:r>
          </w:p>
        </w:tc>
        <w:tc>
          <w:tcPr>
            <w:tcW w:w="847" w:type="pct"/>
          </w:tcPr>
          <w:p w14:paraId="73F4784F" w14:textId="07600BEA"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Document s</w:t>
            </w:r>
            <w:r w:rsidR="00123158" w:rsidRPr="006165F3">
              <w:rPr>
                <w:rFonts w:cstheme="minorHAnsi"/>
                <w:sz w:val="21"/>
                <w:szCs w:val="21"/>
              </w:rPr>
              <w:t>torage and knowledge management.</w:t>
            </w:r>
          </w:p>
        </w:tc>
        <w:tc>
          <w:tcPr>
            <w:tcW w:w="1001" w:type="pct"/>
          </w:tcPr>
          <w:p w14:paraId="04B868E9" w14:textId="77777777" w:rsidR="008276B1" w:rsidRPr="006165F3" w:rsidRDefault="008276B1" w:rsidP="005F5241">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1</w:t>
            </w:r>
          </w:p>
        </w:tc>
        <w:tc>
          <w:tcPr>
            <w:tcW w:w="1693" w:type="pct"/>
          </w:tcPr>
          <w:p w14:paraId="2931CF75" w14:textId="2857F0C3" w:rsidR="008E26C2" w:rsidRPr="006165F3" w:rsidRDefault="008E26C2"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SharePoint</w:t>
            </w:r>
          </w:p>
          <w:p w14:paraId="7FDEF3DC" w14:textId="77777777" w:rsidR="008276B1" w:rsidRPr="006165F3" w:rsidRDefault="001E1265" w:rsidP="00CD4E3E">
            <w:pPr>
              <w:cnfStyle w:val="000000100000" w:firstRow="0" w:lastRow="0" w:firstColumn="0" w:lastColumn="0" w:oddVBand="0" w:evenVBand="0" w:oddHBand="1" w:evenHBand="0" w:firstRowFirstColumn="0" w:firstRowLastColumn="0" w:lastRowFirstColumn="0" w:lastRowLastColumn="0"/>
              <w:rPr>
                <w:rStyle w:val="Hyperlink"/>
                <w:rFonts w:cstheme="minorHAnsi"/>
              </w:rPr>
            </w:pPr>
            <w:hyperlink r:id="rId26" w:history="1">
              <w:r w:rsidR="008276B1" w:rsidRPr="006165F3">
                <w:rPr>
                  <w:rStyle w:val="Hyperlink"/>
                  <w:rFonts w:cstheme="minorHAnsi"/>
                  <w:sz w:val="21"/>
                  <w:szCs w:val="21"/>
                </w:rPr>
                <w:t>www.microsoft.office.com/sharepoint</w:t>
              </w:r>
            </w:hyperlink>
          </w:p>
          <w:p w14:paraId="4D9AF212" w14:textId="6560F047" w:rsidR="008E26C2" w:rsidRPr="006165F3" w:rsidRDefault="008E26C2" w:rsidP="008E26C2">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 xml:space="preserve">(Competitors: Confluence </w:t>
            </w:r>
          </w:p>
          <w:p w14:paraId="1C3D1396" w14:textId="639983FD" w:rsidR="008276B1" w:rsidRPr="006165F3" w:rsidRDefault="001E1265"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hyperlink r:id="rId27" w:history="1">
              <w:r w:rsidR="008276B1" w:rsidRPr="006165F3">
                <w:rPr>
                  <w:rStyle w:val="Hyperlink"/>
                  <w:rFonts w:cstheme="minorHAnsi"/>
                  <w:sz w:val="21"/>
                  <w:szCs w:val="21"/>
                </w:rPr>
                <w:t>https://www.atlassian.com/software/confluence</w:t>
              </w:r>
            </w:hyperlink>
            <w:r w:rsidR="008E26C2" w:rsidRPr="006165F3">
              <w:rPr>
                <w:rFonts w:cstheme="minorHAnsi"/>
                <w:sz w:val="21"/>
                <w:szCs w:val="21"/>
              </w:rPr>
              <w:t>)</w:t>
            </w:r>
          </w:p>
        </w:tc>
      </w:tr>
      <w:tr w:rsidR="008276B1" w:rsidRPr="006165F3" w14:paraId="39E95F8A" w14:textId="77777777" w:rsidTr="00A13B27">
        <w:tc>
          <w:tcPr>
            <w:cnfStyle w:val="001000000000" w:firstRow="0" w:lastRow="0" w:firstColumn="1" w:lastColumn="0" w:oddVBand="0" w:evenVBand="0" w:oddHBand="0" w:evenHBand="0" w:firstRowFirstColumn="0" w:firstRowLastColumn="0" w:lastRowFirstColumn="0" w:lastRowLastColumn="0"/>
            <w:tcW w:w="1460" w:type="pct"/>
          </w:tcPr>
          <w:p w14:paraId="234595DE" w14:textId="472A5E88" w:rsidR="008276B1" w:rsidRPr="006165F3" w:rsidRDefault="008276B1" w:rsidP="00CD4E3E">
            <w:pPr>
              <w:rPr>
                <w:rFonts w:cstheme="minorHAnsi"/>
                <w:sz w:val="21"/>
                <w:szCs w:val="21"/>
              </w:rPr>
            </w:pPr>
            <w:r w:rsidRPr="006165F3">
              <w:rPr>
                <w:rFonts w:cstheme="minorHAnsi"/>
                <w:sz w:val="21"/>
                <w:szCs w:val="21"/>
              </w:rPr>
              <w:t xml:space="preserve">How can we automate and coordinate our social media plans </w:t>
            </w:r>
            <w:r w:rsidR="00680C58" w:rsidRPr="006165F3">
              <w:rPr>
                <w:rFonts w:cstheme="minorHAnsi"/>
                <w:sz w:val="21"/>
                <w:szCs w:val="21"/>
              </w:rPr>
              <w:t xml:space="preserve">and </w:t>
            </w:r>
            <w:r w:rsidRPr="006165F3">
              <w:rPr>
                <w:rFonts w:cstheme="minorHAnsi"/>
                <w:sz w:val="21"/>
                <w:szCs w:val="21"/>
              </w:rPr>
              <w:t>m</w:t>
            </w:r>
            <w:r w:rsidR="00680C58" w:rsidRPr="006165F3">
              <w:rPr>
                <w:rFonts w:cstheme="minorHAnsi"/>
                <w:sz w:val="21"/>
                <w:szCs w:val="21"/>
              </w:rPr>
              <w:t>inimis</w:t>
            </w:r>
            <w:r w:rsidRPr="006165F3">
              <w:rPr>
                <w:rFonts w:cstheme="minorHAnsi"/>
                <w:sz w:val="21"/>
                <w:szCs w:val="21"/>
              </w:rPr>
              <w:t>e manual effort?</w:t>
            </w:r>
          </w:p>
        </w:tc>
        <w:tc>
          <w:tcPr>
            <w:tcW w:w="847" w:type="pct"/>
          </w:tcPr>
          <w:p w14:paraId="3F932051" w14:textId="1BED51C4"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To</w:t>
            </w:r>
            <w:r w:rsidR="00123158" w:rsidRPr="006165F3">
              <w:rPr>
                <w:rFonts w:cstheme="minorHAnsi"/>
                <w:sz w:val="21"/>
                <w:szCs w:val="21"/>
              </w:rPr>
              <w:t>ols for social media management.</w:t>
            </w:r>
          </w:p>
          <w:p w14:paraId="0A4BA5E3"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c>
          <w:tcPr>
            <w:tcW w:w="1001" w:type="pct"/>
          </w:tcPr>
          <w:p w14:paraId="13279C81" w14:textId="77777777" w:rsidR="008276B1" w:rsidRPr="006165F3" w:rsidRDefault="008276B1" w:rsidP="005F5241">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1</w:t>
            </w:r>
          </w:p>
        </w:tc>
        <w:tc>
          <w:tcPr>
            <w:tcW w:w="1693" w:type="pct"/>
          </w:tcPr>
          <w:p w14:paraId="71ABCCB0"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Hootsuite</w:t>
            </w:r>
          </w:p>
          <w:p w14:paraId="66D8753F" w14:textId="77777777" w:rsidR="008276B1" w:rsidRPr="006165F3" w:rsidRDefault="001E1265"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hyperlink r:id="rId28" w:history="1">
              <w:r w:rsidR="008276B1" w:rsidRPr="006165F3">
                <w:rPr>
                  <w:rStyle w:val="Hyperlink"/>
                  <w:rFonts w:cstheme="minorHAnsi"/>
                  <w:sz w:val="21"/>
                  <w:szCs w:val="21"/>
                </w:rPr>
                <w:t>https://hootsuite.com/products</w:t>
              </w:r>
            </w:hyperlink>
          </w:p>
          <w:p w14:paraId="1916CEBA" w14:textId="6C334AE1"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(Compet</w:t>
            </w:r>
            <w:r w:rsidR="00680C58" w:rsidRPr="006165F3">
              <w:rPr>
                <w:rFonts w:cstheme="minorHAnsi"/>
                <w:sz w:val="21"/>
                <w:szCs w:val="21"/>
              </w:rPr>
              <w:t>itors</w:t>
            </w:r>
            <w:r w:rsidR="0079072B" w:rsidRPr="006165F3">
              <w:rPr>
                <w:rFonts w:cstheme="minorHAnsi"/>
                <w:sz w:val="21"/>
                <w:szCs w:val="21"/>
              </w:rPr>
              <w:t xml:space="preserve"> include</w:t>
            </w:r>
            <w:r w:rsidR="00680C58" w:rsidRPr="006165F3">
              <w:rPr>
                <w:rFonts w:cstheme="minorHAnsi"/>
                <w:sz w:val="21"/>
                <w:szCs w:val="21"/>
              </w:rPr>
              <w:t>: Buffer app, SproutSocial and Edgar</w:t>
            </w:r>
            <w:r w:rsidRPr="006165F3">
              <w:rPr>
                <w:rFonts w:cstheme="minorHAnsi"/>
                <w:sz w:val="21"/>
                <w:szCs w:val="21"/>
              </w:rPr>
              <w:t>)</w:t>
            </w:r>
          </w:p>
          <w:p w14:paraId="1B056B12"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8276B1" w:rsidRPr="006165F3" w14:paraId="080C3184" w14:textId="77777777" w:rsidTr="00A13B27">
        <w:trPr>
          <w:cnfStyle w:val="000000100000" w:firstRow="0" w:lastRow="0" w:firstColumn="0" w:lastColumn="0" w:oddVBand="0" w:evenVBand="0" w:oddHBand="1" w:evenHBand="0" w:firstRowFirstColumn="0" w:firstRowLastColumn="0" w:lastRowFirstColumn="0" w:lastRowLastColumn="0"/>
          <w:trHeight w:val="1762"/>
        </w:trPr>
        <w:tc>
          <w:tcPr>
            <w:cnfStyle w:val="001000000000" w:firstRow="0" w:lastRow="0" w:firstColumn="1" w:lastColumn="0" w:oddVBand="0" w:evenVBand="0" w:oddHBand="0" w:evenHBand="0" w:firstRowFirstColumn="0" w:firstRowLastColumn="0" w:lastRowFirstColumn="0" w:lastRowLastColumn="0"/>
            <w:tcW w:w="1460" w:type="pct"/>
          </w:tcPr>
          <w:p w14:paraId="49030E58" w14:textId="4332B5C6" w:rsidR="008276B1" w:rsidRPr="006165F3" w:rsidRDefault="008276B1" w:rsidP="00CD4E3E">
            <w:pPr>
              <w:rPr>
                <w:rFonts w:cstheme="minorHAnsi"/>
                <w:sz w:val="21"/>
                <w:szCs w:val="21"/>
              </w:rPr>
            </w:pPr>
            <w:r w:rsidRPr="006165F3">
              <w:rPr>
                <w:rFonts w:cstheme="minorHAnsi"/>
                <w:sz w:val="21"/>
                <w:szCs w:val="21"/>
              </w:rPr>
              <w:t>How can we manage and protect our email data and email services from malicious software (malware), data leaks, data loss and external threats?</w:t>
            </w:r>
          </w:p>
        </w:tc>
        <w:tc>
          <w:tcPr>
            <w:tcW w:w="847" w:type="pct"/>
          </w:tcPr>
          <w:p w14:paraId="594D876D" w14:textId="4696AA67" w:rsidR="008276B1" w:rsidRPr="006165F3" w:rsidRDefault="00123158"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Security, continuity and archiving.</w:t>
            </w:r>
          </w:p>
          <w:p w14:paraId="154A1E50" w14:textId="38B3804B" w:rsidR="00123158" w:rsidRPr="006165F3" w:rsidRDefault="00123158"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p>
        </w:tc>
        <w:tc>
          <w:tcPr>
            <w:tcW w:w="1001" w:type="pct"/>
          </w:tcPr>
          <w:p w14:paraId="57799C75" w14:textId="77777777" w:rsidR="008276B1" w:rsidRPr="006165F3" w:rsidRDefault="008276B1" w:rsidP="005F5241">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1</w:t>
            </w:r>
          </w:p>
        </w:tc>
        <w:tc>
          <w:tcPr>
            <w:tcW w:w="1693" w:type="pct"/>
          </w:tcPr>
          <w:p w14:paraId="6F741396" w14:textId="207E3C0E"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M</w:t>
            </w:r>
            <w:r w:rsidR="00680C58" w:rsidRPr="006165F3">
              <w:rPr>
                <w:rFonts w:cstheme="minorHAnsi"/>
                <w:sz w:val="21"/>
                <w:szCs w:val="21"/>
              </w:rPr>
              <w:t>imecast</w:t>
            </w:r>
          </w:p>
          <w:p w14:paraId="53204E96" w14:textId="77777777" w:rsidR="008276B1" w:rsidRPr="006165F3" w:rsidRDefault="001E1265"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hyperlink r:id="rId29" w:history="1">
              <w:r w:rsidR="008276B1" w:rsidRPr="006165F3">
                <w:rPr>
                  <w:rStyle w:val="Hyperlink"/>
                  <w:rFonts w:cstheme="minorHAnsi"/>
                  <w:sz w:val="21"/>
                  <w:szCs w:val="21"/>
                </w:rPr>
                <w:t>https://www.mimecast.com/solutions/</w:t>
              </w:r>
            </w:hyperlink>
          </w:p>
          <w:p w14:paraId="4F26C2C1" w14:textId="77777777" w:rsidR="008E26C2" w:rsidRPr="006165F3" w:rsidRDefault="00680C58" w:rsidP="00411F1A">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(Competitors: Thunderbird</w:t>
            </w:r>
            <w:r w:rsidR="0079072B" w:rsidRPr="006165F3">
              <w:rPr>
                <w:rFonts w:cstheme="minorHAnsi"/>
                <w:sz w:val="21"/>
                <w:szCs w:val="21"/>
              </w:rPr>
              <w:t xml:space="preserve"> </w:t>
            </w:r>
            <w:hyperlink r:id="rId30" w:history="1">
              <w:r w:rsidR="0079072B" w:rsidRPr="006165F3">
                <w:rPr>
                  <w:rStyle w:val="Hyperlink"/>
                  <w:rFonts w:cstheme="minorHAnsi"/>
                  <w:sz w:val="21"/>
                  <w:szCs w:val="21"/>
                </w:rPr>
                <w:t>https://www.mozilla.org/en-GB/thunderbird</w:t>
              </w:r>
            </w:hyperlink>
            <w:r w:rsidRPr="006165F3">
              <w:rPr>
                <w:rFonts w:cstheme="minorHAnsi"/>
                <w:sz w:val="21"/>
                <w:szCs w:val="21"/>
              </w:rPr>
              <w:t>, Zoho mail</w:t>
            </w:r>
            <w:r w:rsidR="00964E37" w:rsidRPr="006165F3">
              <w:rPr>
                <w:rFonts w:cstheme="minorHAnsi"/>
                <w:sz w:val="21"/>
                <w:szCs w:val="21"/>
              </w:rPr>
              <w:t xml:space="preserve"> </w:t>
            </w:r>
            <w:hyperlink r:id="rId31" w:history="1">
              <w:r w:rsidR="00964E37" w:rsidRPr="006165F3">
                <w:rPr>
                  <w:rStyle w:val="Hyperlink"/>
                  <w:rFonts w:cstheme="minorHAnsi"/>
                  <w:sz w:val="21"/>
                  <w:szCs w:val="21"/>
                </w:rPr>
                <w:t>https://www.zoho.com/mail</w:t>
              </w:r>
            </w:hyperlink>
            <w:r w:rsidR="00964E37" w:rsidRPr="006165F3">
              <w:rPr>
                <w:rFonts w:cstheme="minorHAnsi"/>
                <w:sz w:val="21"/>
                <w:szCs w:val="21"/>
              </w:rPr>
              <w:t>,</w:t>
            </w:r>
            <w:r w:rsidRPr="006165F3">
              <w:rPr>
                <w:rFonts w:cstheme="minorHAnsi"/>
                <w:sz w:val="21"/>
                <w:szCs w:val="21"/>
              </w:rPr>
              <w:t xml:space="preserve"> </w:t>
            </w:r>
          </w:p>
          <w:p w14:paraId="4288CDFD" w14:textId="13697128" w:rsidR="008276B1" w:rsidRPr="006165F3" w:rsidRDefault="0079072B" w:rsidP="00411F1A">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 xml:space="preserve">G Suite </w:t>
            </w:r>
            <w:hyperlink r:id="rId32" w:history="1">
              <w:r w:rsidRPr="006165F3">
                <w:rPr>
                  <w:rStyle w:val="Hyperlink"/>
                  <w:rFonts w:cstheme="minorHAnsi"/>
                  <w:sz w:val="21"/>
                  <w:szCs w:val="21"/>
                </w:rPr>
                <w:t>https://gsuite.google.co.uk</w:t>
              </w:r>
            </w:hyperlink>
            <w:r w:rsidR="008276B1" w:rsidRPr="006165F3">
              <w:rPr>
                <w:rFonts w:cstheme="minorHAnsi"/>
                <w:sz w:val="21"/>
                <w:szCs w:val="21"/>
              </w:rPr>
              <w:t>)</w:t>
            </w:r>
          </w:p>
        </w:tc>
      </w:tr>
      <w:tr w:rsidR="008276B1" w:rsidRPr="006165F3" w14:paraId="482F7EEC" w14:textId="77777777" w:rsidTr="00A13B27">
        <w:tc>
          <w:tcPr>
            <w:cnfStyle w:val="001000000000" w:firstRow="0" w:lastRow="0" w:firstColumn="1" w:lastColumn="0" w:oddVBand="0" w:evenVBand="0" w:oddHBand="0" w:evenHBand="0" w:firstRowFirstColumn="0" w:firstRowLastColumn="0" w:lastRowFirstColumn="0" w:lastRowLastColumn="0"/>
            <w:tcW w:w="1460" w:type="pct"/>
          </w:tcPr>
          <w:p w14:paraId="56D4505F" w14:textId="27C1114C" w:rsidR="008276B1" w:rsidRPr="006165F3" w:rsidRDefault="008276B1" w:rsidP="00CD4E3E">
            <w:pPr>
              <w:rPr>
                <w:rFonts w:cstheme="minorHAnsi"/>
                <w:sz w:val="21"/>
                <w:szCs w:val="21"/>
              </w:rPr>
            </w:pPr>
            <w:r w:rsidRPr="006165F3">
              <w:rPr>
                <w:rFonts w:cstheme="minorHAnsi"/>
                <w:sz w:val="21"/>
                <w:szCs w:val="21"/>
              </w:rPr>
              <w:t xml:space="preserve">How </w:t>
            </w:r>
            <w:r w:rsidR="00EF7D0B" w:rsidRPr="006165F3">
              <w:rPr>
                <w:rFonts w:cstheme="minorHAnsi"/>
                <w:sz w:val="21"/>
                <w:szCs w:val="21"/>
              </w:rPr>
              <w:t>will</w:t>
            </w:r>
            <w:r w:rsidRPr="006165F3">
              <w:rPr>
                <w:rFonts w:cstheme="minorHAnsi"/>
                <w:sz w:val="21"/>
                <w:szCs w:val="21"/>
              </w:rPr>
              <w:t xml:space="preserve"> we send and receive email?</w:t>
            </w:r>
          </w:p>
        </w:tc>
        <w:tc>
          <w:tcPr>
            <w:tcW w:w="847" w:type="pct"/>
          </w:tcPr>
          <w:p w14:paraId="2A1C27ED" w14:textId="48D36340"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Electronic communication</w:t>
            </w:r>
            <w:r w:rsidR="00680C58" w:rsidRPr="006165F3">
              <w:rPr>
                <w:rFonts w:cstheme="minorHAnsi"/>
                <w:sz w:val="21"/>
                <w:szCs w:val="21"/>
              </w:rPr>
              <w:t xml:space="preserve"> products</w:t>
            </w:r>
            <w:r w:rsidR="00123158" w:rsidRPr="006165F3">
              <w:rPr>
                <w:rFonts w:cstheme="minorHAnsi"/>
                <w:sz w:val="21"/>
                <w:szCs w:val="21"/>
              </w:rPr>
              <w:t>.</w:t>
            </w:r>
          </w:p>
        </w:tc>
        <w:tc>
          <w:tcPr>
            <w:tcW w:w="1001" w:type="pct"/>
          </w:tcPr>
          <w:p w14:paraId="153479A7" w14:textId="77777777" w:rsidR="008276B1" w:rsidRPr="006165F3" w:rsidRDefault="008276B1" w:rsidP="005F5241">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1</w:t>
            </w:r>
          </w:p>
        </w:tc>
        <w:tc>
          <w:tcPr>
            <w:tcW w:w="1693" w:type="pct"/>
          </w:tcPr>
          <w:p w14:paraId="192BCB3F" w14:textId="77777777" w:rsidR="008276B1" w:rsidRPr="006165F3" w:rsidRDefault="008276B1"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6165F3">
              <w:rPr>
                <w:rFonts w:cstheme="minorHAnsi"/>
                <w:sz w:val="21"/>
                <w:szCs w:val="21"/>
              </w:rPr>
              <w:t>Migration of emails to Outlook 365</w:t>
            </w:r>
          </w:p>
          <w:p w14:paraId="39A53F8E" w14:textId="5D214BF1" w:rsidR="002B464B" w:rsidRPr="006165F3" w:rsidRDefault="001E1265"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hyperlink r:id="rId33" w:history="1">
              <w:r w:rsidR="002B464B" w:rsidRPr="006165F3">
                <w:rPr>
                  <w:rStyle w:val="Hyperlink"/>
                  <w:rFonts w:cstheme="minorHAnsi"/>
                  <w:sz w:val="21"/>
                  <w:szCs w:val="21"/>
                </w:rPr>
                <w:t>https://www.office.com/?omkt=en-GB</w:t>
              </w:r>
            </w:hyperlink>
          </w:p>
          <w:p w14:paraId="4020DF9E" w14:textId="4E277C51" w:rsidR="0079072B" w:rsidRPr="006165F3" w:rsidRDefault="0079072B" w:rsidP="00CD4E3E">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tc>
      </w:tr>
      <w:tr w:rsidR="008276B1" w:rsidRPr="006165F3" w14:paraId="2D3CC0E2" w14:textId="77777777" w:rsidTr="00A13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pct"/>
          </w:tcPr>
          <w:p w14:paraId="61250B5C" w14:textId="0F46F7E1" w:rsidR="008276B1" w:rsidRPr="006165F3" w:rsidRDefault="008276B1" w:rsidP="00CD4E3E">
            <w:pPr>
              <w:rPr>
                <w:rFonts w:cstheme="minorHAnsi"/>
                <w:sz w:val="21"/>
                <w:szCs w:val="21"/>
              </w:rPr>
            </w:pPr>
            <w:r w:rsidRPr="006165F3">
              <w:rPr>
                <w:rFonts w:cstheme="minorHAnsi"/>
                <w:sz w:val="21"/>
                <w:szCs w:val="21"/>
              </w:rPr>
              <w:t>How will we create and store spreadsheet</w:t>
            </w:r>
            <w:r w:rsidR="00EF7D0B" w:rsidRPr="006165F3">
              <w:rPr>
                <w:rFonts w:cstheme="minorHAnsi"/>
                <w:sz w:val="21"/>
                <w:szCs w:val="21"/>
              </w:rPr>
              <w:t>s, presentations and other documents?</w:t>
            </w:r>
          </w:p>
        </w:tc>
        <w:tc>
          <w:tcPr>
            <w:tcW w:w="847" w:type="pct"/>
          </w:tcPr>
          <w:p w14:paraId="6531AA47" w14:textId="23D64C79" w:rsidR="008276B1" w:rsidRPr="006165F3" w:rsidRDefault="00EF7D0B"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Office computing packages and document creation</w:t>
            </w:r>
            <w:r w:rsidR="008276B1" w:rsidRPr="006165F3">
              <w:rPr>
                <w:rFonts w:cstheme="minorHAnsi"/>
                <w:sz w:val="21"/>
                <w:szCs w:val="21"/>
              </w:rPr>
              <w:t>.</w:t>
            </w:r>
          </w:p>
        </w:tc>
        <w:tc>
          <w:tcPr>
            <w:tcW w:w="1001" w:type="pct"/>
          </w:tcPr>
          <w:p w14:paraId="3D5E482D" w14:textId="77777777" w:rsidR="008276B1" w:rsidRPr="006165F3" w:rsidRDefault="008276B1" w:rsidP="005F5241">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1</w:t>
            </w:r>
          </w:p>
        </w:tc>
        <w:tc>
          <w:tcPr>
            <w:tcW w:w="1693" w:type="pct"/>
          </w:tcPr>
          <w:p w14:paraId="3F5E4DDF" w14:textId="645277C3" w:rsidR="00411F1A"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Office 365</w:t>
            </w:r>
            <w:r w:rsidR="00411F1A" w:rsidRPr="006165F3">
              <w:rPr>
                <w:rFonts w:cstheme="minorHAnsi"/>
                <w:sz w:val="21"/>
                <w:szCs w:val="21"/>
              </w:rPr>
              <w:t xml:space="preserve"> </w:t>
            </w:r>
          </w:p>
          <w:p w14:paraId="5908449B" w14:textId="58C484B3" w:rsidR="008276B1" w:rsidRPr="006165F3" w:rsidRDefault="008276B1" w:rsidP="00CD4E3E">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6165F3">
              <w:rPr>
                <w:rFonts w:cstheme="minorHAnsi"/>
                <w:sz w:val="21"/>
                <w:szCs w:val="21"/>
              </w:rPr>
              <w:t>(</w:t>
            </w:r>
            <w:r w:rsidR="00411F1A" w:rsidRPr="006165F3">
              <w:rPr>
                <w:rFonts w:cstheme="minorHAnsi"/>
                <w:sz w:val="21"/>
                <w:szCs w:val="21"/>
              </w:rPr>
              <w:t xml:space="preserve">Competitors: G Suite, </w:t>
            </w:r>
            <w:hyperlink r:id="rId34" w:history="1">
              <w:r w:rsidR="00411F1A" w:rsidRPr="006165F3">
                <w:rPr>
                  <w:rStyle w:val="Hyperlink"/>
                  <w:rFonts w:cstheme="minorHAnsi"/>
                  <w:sz w:val="21"/>
                  <w:szCs w:val="21"/>
                </w:rPr>
                <w:t>https://gsuite.google.co.uk</w:t>
              </w:r>
            </w:hyperlink>
            <w:r w:rsidR="00411F1A" w:rsidRPr="006165F3">
              <w:rPr>
                <w:rFonts w:cstheme="minorHAnsi"/>
                <w:sz w:val="21"/>
                <w:szCs w:val="21"/>
              </w:rPr>
              <w:t>)</w:t>
            </w:r>
          </w:p>
        </w:tc>
      </w:tr>
    </w:tbl>
    <w:p w14:paraId="4D71D04D" w14:textId="4DB15EA8" w:rsidR="00F12422" w:rsidRPr="006165F3" w:rsidRDefault="00F12422" w:rsidP="00F12422">
      <w:pPr>
        <w:rPr>
          <w:rFonts w:cstheme="minorHAnsi"/>
        </w:rPr>
        <w:sectPr w:rsidR="00F12422" w:rsidRPr="006165F3" w:rsidSect="005334CA">
          <w:pgSz w:w="12240" w:h="15840"/>
          <w:pgMar w:top="1080" w:right="1080" w:bottom="1080" w:left="1080" w:header="720" w:footer="720" w:gutter="0"/>
          <w:pgNumType w:start="12"/>
          <w:cols w:space="720"/>
          <w:titlePg/>
          <w:docGrid w:linePitch="360"/>
        </w:sectPr>
      </w:pPr>
    </w:p>
    <w:p w14:paraId="25BFDA0D" w14:textId="16C0B7E8" w:rsidR="00D87819" w:rsidRPr="006165F3" w:rsidRDefault="00D87819" w:rsidP="002A1A9F">
      <w:pPr>
        <w:pStyle w:val="Heading3"/>
        <w:numPr>
          <w:ilvl w:val="0"/>
          <w:numId w:val="0"/>
        </w:numPr>
        <w:ind w:left="720" w:hanging="720"/>
        <w:rPr>
          <w:rFonts w:asciiTheme="minorHAnsi" w:hAnsiTheme="minorHAnsi" w:cstheme="minorHAnsi"/>
        </w:rPr>
      </w:pPr>
      <w:bookmarkStart w:id="33" w:name="_Toc473383131"/>
      <w:r w:rsidRPr="006165F3">
        <w:rPr>
          <w:rFonts w:asciiTheme="minorHAnsi" w:hAnsiTheme="minorHAnsi" w:cstheme="minorHAnsi"/>
        </w:rPr>
        <w:lastRenderedPageBreak/>
        <w:t>Fig</w:t>
      </w:r>
      <w:r w:rsidR="00214DB5" w:rsidRPr="006165F3">
        <w:rPr>
          <w:rFonts w:asciiTheme="minorHAnsi" w:hAnsiTheme="minorHAnsi" w:cstheme="minorHAnsi"/>
        </w:rPr>
        <w:t xml:space="preserve"> 7</w:t>
      </w:r>
      <w:r w:rsidRPr="006165F3">
        <w:rPr>
          <w:rFonts w:asciiTheme="minorHAnsi" w:hAnsiTheme="minorHAnsi" w:cstheme="minorHAnsi"/>
        </w:rPr>
        <w:t xml:space="preserve"> –</w:t>
      </w:r>
      <w:r w:rsidR="00332121" w:rsidRPr="006165F3">
        <w:rPr>
          <w:rFonts w:asciiTheme="minorHAnsi" w:hAnsiTheme="minorHAnsi" w:cstheme="minorHAnsi"/>
        </w:rPr>
        <w:t xml:space="preserve"> S</w:t>
      </w:r>
      <w:r w:rsidRPr="006165F3">
        <w:rPr>
          <w:rFonts w:asciiTheme="minorHAnsi" w:hAnsiTheme="minorHAnsi" w:cstheme="minorHAnsi"/>
        </w:rPr>
        <w:t xml:space="preserve">oftware applications recently implemented, or </w:t>
      </w:r>
      <w:r w:rsidR="00123158" w:rsidRPr="006165F3">
        <w:rPr>
          <w:rFonts w:asciiTheme="minorHAnsi" w:hAnsiTheme="minorHAnsi" w:cstheme="minorHAnsi"/>
        </w:rPr>
        <w:t>to be implemented within the next 12 months</w:t>
      </w:r>
      <w:bookmarkEnd w:id="33"/>
    </w:p>
    <w:p w14:paraId="5F306510" w14:textId="010BDE10" w:rsidR="0096368C" w:rsidRPr="006165F3" w:rsidRDefault="0096368C" w:rsidP="006247ED">
      <w:pPr>
        <w:spacing w:after="0" w:line="240" w:lineRule="auto"/>
        <w:rPr>
          <w:rFonts w:cstheme="minorHAnsi"/>
        </w:rPr>
      </w:pPr>
    </w:p>
    <w:p w14:paraId="562604EF" w14:textId="25D8482D" w:rsidR="0096368C" w:rsidRPr="006165F3" w:rsidRDefault="00EF7D0B" w:rsidP="0096368C">
      <w:pPr>
        <w:rPr>
          <w:rFonts w:cstheme="minorHAnsi"/>
        </w:rPr>
      </w:pPr>
      <w:r w:rsidRPr="006165F3">
        <w:rPr>
          <w:rFonts w:cstheme="minorHAnsi"/>
          <w:noProof/>
          <w:lang w:val="en-GB" w:eastAsia="en-GB"/>
        </w:rPr>
        <w:drawing>
          <wp:anchor distT="0" distB="0" distL="114300" distR="114300" simplePos="0" relativeHeight="251677696" behindDoc="0" locked="0" layoutInCell="1" allowOverlap="1" wp14:anchorId="0F744B5E" wp14:editId="13322F69">
            <wp:simplePos x="0" y="0"/>
            <wp:positionH relativeFrom="margin">
              <wp:posOffset>73594</wp:posOffset>
            </wp:positionH>
            <wp:positionV relativeFrom="paragraph">
              <wp:posOffset>54610</wp:posOffset>
            </wp:positionV>
            <wp:extent cx="7663337" cy="4797631"/>
            <wp:effectExtent l="0" t="0" r="13970" b="3175"/>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6498600B" w14:textId="77777777" w:rsidR="0096368C" w:rsidRPr="006165F3" w:rsidRDefault="0096368C" w:rsidP="0096368C">
      <w:pPr>
        <w:rPr>
          <w:rFonts w:cstheme="minorHAnsi"/>
        </w:rPr>
      </w:pPr>
    </w:p>
    <w:p w14:paraId="31893E02" w14:textId="77777777" w:rsidR="0096368C" w:rsidRPr="006165F3" w:rsidRDefault="0096368C" w:rsidP="0096368C">
      <w:pPr>
        <w:rPr>
          <w:rFonts w:cstheme="minorHAnsi"/>
        </w:rPr>
      </w:pPr>
    </w:p>
    <w:p w14:paraId="5C1DA7F5" w14:textId="77777777" w:rsidR="0096368C" w:rsidRPr="006165F3" w:rsidRDefault="0096368C" w:rsidP="0096368C">
      <w:pPr>
        <w:rPr>
          <w:rFonts w:cstheme="minorHAnsi"/>
        </w:rPr>
      </w:pPr>
    </w:p>
    <w:p w14:paraId="170DE20A" w14:textId="78C15577" w:rsidR="0096368C" w:rsidRPr="006165F3" w:rsidRDefault="0096368C" w:rsidP="006247ED">
      <w:pPr>
        <w:spacing w:after="0" w:line="240" w:lineRule="auto"/>
        <w:rPr>
          <w:rFonts w:cstheme="minorHAnsi"/>
        </w:rPr>
      </w:pPr>
    </w:p>
    <w:p w14:paraId="2BF8B2EA" w14:textId="7EF47812" w:rsidR="0096368C" w:rsidRPr="006165F3" w:rsidRDefault="0096368C" w:rsidP="006247ED">
      <w:pPr>
        <w:spacing w:after="0" w:line="240" w:lineRule="auto"/>
        <w:rPr>
          <w:rFonts w:cstheme="minorHAnsi"/>
        </w:rPr>
      </w:pPr>
    </w:p>
    <w:p w14:paraId="03AF4C2B" w14:textId="7709CA63" w:rsidR="0096368C" w:rsidRPr="006165F3" w:rsidRDefault="0096368C" w:rsidP="006247ED">
      <w:pPr>
        <w:spacing w:after="0" w:line="240" w:lineRule="auto"/>
        <w:rPr>
          <w:rFonts w:cstheme="minorHAnsi"/>
        </w:rPr>
      </w:pPr>
    </w:p>
    <w:p w14:paraId="4DA61DB8" w14:textId="78CEE917" w:rsidR="0096368C" w:rsidRPr="006165F3" w:rsidRDefault="0096368C" w:rsidP="006247ED">
      <w:pPr>
        <w:spacing w:after="0" w:line="240" w:lineRule="auto"/>
        <w:rPr>
          <w:rFonts w:cstheme="minorHAnsi"/>
        </w:rPr>
      </w:pPr>
    </w:p>
    <w:p w14:paraId="34D121F9" w14:textId="77777777" w:rsidR="00D67B5C" w:rsidRPr="006165F3" w:rsidRDefault="00D22A79" w:rsidP="006247ED">
      <w:pPr>
        <w:spacing w:after="0" w:line="240" w:lineRule="auto"/>
        <w:rPr>
          <w:rFonts w:eastAsia="Times New Roman" w:cstheme="minorHAnsi"/>
          <w:lang w:val="en-GB" w:eastAsia="en-GB"/>
        </w:rPr>
      </w:pPr>
      <w:r w:rsidRPr="006165F3">
        <w:rPr>
          <w:rFonts w:cstheme="minorHAnsi"/>
        </w:rPr>
        <w:br w:type="textWrapping" w:clear="all"/>
      </w:r>
    </w:p>
    <w:p w14:paraId="36AAE0EB" w14:textId="4BB00C3B" w:rsidR="005334CA" w:rsidRDefault="005334CA" w:rsidP="006247ED">
      <w:pPr>
        <w:spacing w:after="0" w:line="240" w:lineRule="auto"/>
        <w:rPr>
          <w:rFonts w:eastAsia="Times New Roman" w:cstheme="minorHAnsi"/>
          <w:lang w:val="en-GB" w:eastAsia="en-GB"/>
        </w:rPr>
      </w:pPr>
    </w:p>
    <w:p w14:paraId="260EFFAF" w14:textId="77777777" w:rsidR="005334CA" w:rsidRPr="005334CA" w:rsidRDefault="005334CA" w:rsidP="005334CA">
      <w:pPr>
        <w:rPr>
          <w:rFonts w:eastAsia="Times New Roman" w:cstheme="minorHAnsi"/>
          <w:lang w:val="en-GB" w:eastAsia="en-GB"/>
        </w:rPr>
      </w:pPr>
    </w:p>
    <w:p w14:paraId="79B3F77B" w14:textId="77777777" w:rsidR="005334CA" w:rsidRPr="005334CA" w:rsidRDefault="005334CA" w:rsidP="005334CA">
      <w:pPr>
        <w:rPr>
          <w:rFonts w:eastAsia="Times New Roman" w:cstheme="minorHAnsi"/>
          <w:lang w:val="en-GB" w:eastAsia="en-GB"/>
        </w:rPr>
      </w:pPr>
    </w:p>
    <w:p w14:paraId="3BD2167E" w14:textId="24C796F2" w:rsidR="005334CA" w:rsidRDefault="005334CA" w:rsidP="005334CA">
      <w:pPr>
        <w:tabs>
          <w:tab w:val="left" w:pos="12761"/>
        </w:tabs>
        <w:rPr>
          <w:rFonts w:eastAsia="Times New Roman" w:cstheme="minorHAnsi"/>
          <w:lang w:val="en-GB" w:eastAsia="en-GB"/>
        </w:rPr>
      </w:pPr>
      <w:r>
        <w:rPr>
          <w:rFonts w:eastAsia="Times New Roman" w:cstheme="minorHAnsi"/>
          <w:lang w:val="en-GB" w:eastAsia="en-GB"/>
        </w:rPr>
        <w:tab/>
      </w:r>
    </w:p>
    <w:p w14:paraId="5117C35B" w14:textId="78D4B91E" w:rsidR="00F12422" w:rsidRPr="005334CA" w:rsidRDefault="00F12422" w:rsidP="005334CA">
      <w:pPr>
        <w:tabs>
          <w:tab w:val="left" w:pos="12761"/>
        </w:tabs>
        <w:rPr>
          <w:rFonts w:eastAsia="Times New Roman" w:cstheme="minorHAnsi"/>
          <w:lang w:val="en-GB" w:eastAsia="en-GB"/>
        </w:rPr>
        <w:sectPr w:rsidR="00F12422" w:rsidRPr="005334CA" w:rsidSect="005334CA">
          <w:pgSz w:w="15840" w:h="12240" w:orient="landscape"/>
          <w:pgMar w:top="1080" w:right="1080" w:bottom="1080" w:left="1080" w:header="720" w:footer="720" w:gutter="0"/>
          <w:pgNumType w:start="16"/>
          <w:cols w:space="720"/>
          <w:titlePg/>
          <w:docGrid w:linePitch="360"/>
        </w:sectPr>
      </w:pPr>
    </w:p>
    <w:p w14:paraId="3E5D2793" w14:textId="1A68845F" w:rsidR="0096368C" w:rsidRPr="006165F3" w:rsidRDefault="0096368C" w:rsidP="006247ED">
      <w:pPr>
        <w:spacing w:after="0" w:line="240" w:lineRule="auto"/>
        <w:rPr>
          <w:rFonts w:eastAsia="Times New Roman" w:cstheme="minorHAnsi"/>
          <w:lang w:val="en-GB" w:eastAsia="en-GB"/>
        </w:rPr>
      </w:pPr>
    </w:p>
    <w:p w14:paraId="58BDF244" w14:textId="77777777" w:rsidR="002E7146" w:rsidRPr="006165F3" w:rsidRDefault="00DA6FF1" w:rsidP="00B61F8E">
      <w:pPr>
        <w:pStyle w:val="NoSpacing"/>
        <w:rPr>
          <w:rFonts w:cstheme="minorHAnsi"/>
          <w:lang w:val="en-GB" w:eastAsia="en-GB"/>
        </w:rPr>
      </w:pPr>
      <w:r w:rsidRPr="006165F3">
        <w:rPr>
          <w:rFonts w:cstheme="minorHAnsi"/>
          <w:lang w:val="en-GB" w:eastAsia="en-GB"/>
        </w:rPr>
        <w:t xml:space="preserve">Planning and forecasting tools </w:t>
      </w:r>
      <w:r w:rsidR="00FB27C3" w:rsidRPr="006165F3">
        <w:rPr>
          <w:rFonts w:cstheme="minorHAnsi"/>
          <w:lang w:val="en-GB" w:eastAsia="en-GB"/>
        </w:rPr>
        <w:t>able to</w:t>
      </w:r>
      <w:r w:rsidRPr="006165F3">
        <w:rPr>
          <w:rFonts w:cstheme="minorHAnsi"/>
          <w:lang w:val="en-GB" w:eastAsia="en-GB"/>
        </w:rPr>
        <w:t xml:space="preserve"> pull in data from different parts of the business and generate reports were highly valued</w:t>
      </w:r>
      <w:r w:rsidR="008763FC" w:rsidRPr="006165F3">
        <w:rPr>
          <w:rFonts w:cstheme="minorHAnsi"/>
          <w:lang w:val="en-GB" w:eastAsia="en-GB"/>
        </w:rPr>
        <w:t xml:space="preserve">. </w:t>
      </w:r>
    </w:p>
    <w:p w14:paraId="4600BF68" w14:textId="54986C5E" w:rsidR="008763FC" w:rsidRPr="006165F3" w:rsidRDefault="0005653C" w:rsidP="00B61F8E">
      <w:pPr>
        <w:pStyle w:val="NoSpacing"/>
        <w:rPr>
          <w:rFonts w:cstheme="minorHAnsi"/>
          <w:lang w:val="en-GB" w:eastAsia="en-GB"/>
        </w:rPr>
      </w:pPr>
      <w:r w:rsidRPr="006165F3">
        <w:rPr>
          <w:rFonts w:cstheme="minorHAnsi"/>
          <w:lang w:val="en-GB" w:eastAsia="en-GB"/>
        </w:rPr>
        <w:t>Business Intelligence tools had helped one company to identify that a peak sales period was coming up. As a result, the company put a temporary freeze on staff annual leave during this period.</w:t>
      </w:r>
      <w:r w:rsidR="006247ED" w:rsidRPr="006165F3">
        <w:rPr>
          <w:rFonts w:cstheme="minorHAnsi"/>
          <w:lang w:val="en-GB" w:eastAsia="en-GB"/>
        </w:rPr>
        <w:t xml:space="preserve"> On the other hand</w:t>
      </w:r>
      <w:r w:rsidR="00FB27C3" w:rsidRPr="006165F3">
        <w:rPr>
          <w:rFonts w:cstheme="minorHAnsi"/>
          <w:lang w:val="en-GB" w:eastAsia="en-GB"/>
        </w:rPr>
        <w:t>,</w:t>
      </w:r>
      <w:r w:rsidR="005C77C4" w:rsidRPr="006165F3">
        <w:rPr>
          <w:rFonts w:cstheme="minorHAnsi"/>
          <w:lang w:val="en-GB" w:eastAsia="en-GB"/>
        </w:rPr>
        <w:t xml:space="preserve"> businesses spoke of accumulating</w:t>
      </w:r>
      <w:r w:rsidR="006247ED" w:rsidRPr="006165F3">
        <w:rPr>
          <w:rFonts w:cstheme="minorHAnsi"/>
          <w:lang w:val="en-GB" w:eastAsia="en-GB"/>
        </w:rPr>
        <w:t xml:space="preserve"> data, but experiencing </w:t>
      </w:r>
      <w:r w:rsidR="005C77C4" w:rsidRPr="006165F3">
        <w:rPr>
          <w:rFonts w:cstheme="minorHAnsi"/>
          <w:lang w:val="en-GB" w:eastAsia="en-GB"/>
        </w:rPr>
        <w:t xml:space="preserve">difficulties </w:t>
      </w:r>
      <w:r w:rsidR="006247ED" w:rsidRPr="006165F3">
        <w:rPr>
          <w:rFonts w:cstheme="minorHAnsi"/>
          <w:lang w:val="en-GB" w:eastAsia="en-GB"/>
        </w:rPr>
        <w:t xml:space="preserve">in </w:t>
      </w:r>
      <w:r w:rsidR="00C817BD" w:rsidRPr="006165F3">
        <w:rPr>
          <w:rFonts w:cstheme="minorHAnsi"/>
          <w:lang w:val="en-GB" w:eastAsia="en-GB"/>
        </w:rPr>
        <w:t xml:space="preserve">extracting and manipulating </w:t>
      </w:r>
      <w:r w:rsidR="006247ED" w:rsidRPr="006165F3">
        <w:rPr>
          <w:rFonts w:cstheme="minorHAnsi"/>
          <w:lang w:val="en-GB" w:eastAsia="en-GB"/>
        </w:rPr>
        <w:t>it for their own benefit.</w:t>
      </w:r>
    </w:p>
    <w:p w14:paraId="768224DE" w14:textId="79CD46DD" w:rsidR="002E7146" w:rsidRPr="006165F3" w:rsidRDefault="002E7146" w:rsidP="00B61F8E">
      <w:pPr>
        <w:pStyle w:val="NoSpacing"/>
        <w:rPr>
          <w:rFonts w:cstheme="minorHAnsi"/>
          <w:lang w:val="en-GB" w:eastAsia="en-GB"/>
        </w:rPr>
      </w:pPr>
    </w:p>
    <w:p w14:paraId="532493FB" w14:textId="6B8F9461" w:rsidR="002E7146" w:rsidRPr="006165F3" w:rsidRDefault="002E7146"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“There’s lots of data in there, but we can’t easily get that data out.” Managing Director, Recruitment</w:t>
      </w:r>
    </w:p>
    <w:p w14:paraId="6239ECFB" w14:textId="77777777" w:rsidR="00B61F8E" w:rsidRPr="006165F3" w:rsidRDefault="00B61F8E" w:rsidP="00B61F8E">
      <w:pPr>
        <w:pStyle w:val="NoSpacing"/>
        <w:rPr>
          <w:rFonts w:cstheme="minorHAnsi"/>
          <w:lang w:val="en-GB" w:eastAsia="en-GB"/>
        </w:rPr>
      </w:pPr>
    </w:p>
    <w:p w14:paraId="232D7ACF" w14:textId="2753586C" w:rsidR="006247ED" w:rsidRPr="006165F3" w:rsidRDefault="006C011C" w:rsidP="00B61F8E">
      <w:pPr>
        <w:pStyle w:val="NoSpacing"/>
        <w:rPr>
          <w:rFonts w:cstheme="minorHAnsi"/>
          <w:lang w:val="en-GB" w:eastAsia="en-GB"/>
        </w:rPr>
      </w:pPr>
      <w:r w:rsidRPr="006165F3">
        <w:rPr>
          <w:rFonts w:cstheme="minorHAnsi"/>
          <w:lang w:val="en-GB" w:eastAsia="en-GB"/>
        </w:rPr>
        <w:t>S</w:t>
      </w:r>
      <w:r w:rsidR="008763FC" w:rsidRPr="006165F3">
        <w:rPr>
          <w:rFonts w:cstheme="minorHAnsi"/>
          <w:lang w:val="en-GB" w:eastAsia="en-GB"/>
        </w:rPr>
        <w:t>oftware</w:t>
      </w:r>
      <w:r w:rsidR="002D7F01" w:rsidRPr="006165F3">
        <w:rPr>
          <w:rFonts w:cstheme="minorHAnsi"/>
          <w:lang w:val="en-GB" w:eastAsia="en-GB"/>
        </w:rPr>
        <w:t xml:space="preserve"> solutions </w:t>
      </w:r>
      <w:r w:rsidR="006A0532" w:rsidRPr="006165F3">
        <w:rPr>
          <w:rFonts w:cstheme="minorHAnsi"/>
          <w:lang w:val="en-GB" w:eastAsia="en-GB"/>
        </w:rPr>
        <w:t>which</w:t>
      </w:r>
      <w:r w:rsidR="002D7F01" w:rsidRPr="006165F3">
        <w:rPr>
          <w:rFonts w:cstheme="minorHAnsi"/>
          <w:lang w:val="en-GB" w:eastAsia="en-GB"/>
        </w:rPr>
        <w:t xml:space="preserve"> increase back-office productivity </w:t>
      </w:r>
      <w:r w:rsidR="00EA50F2" w:rsidRPr="006165F3">
        <w:rPr>
          <w:rFonts w:cstheme="minorHAnsi"/>
          <w:lang w:val="en-GB" w:eastAsia="en-GB"/>
        </w:rPr>
        <w:t>and reduce</w:t>
      </w:r>
      <w:r w:rsidR="002D7F01" w:rsidRPr="006165F3">
        <w:rPr>
          <w:rFonts w:cstheme="minorHAnsi"/>
          <w:lang w:val="en-GB" w:eastAsia="en-GB"/>
        </w:rPr>
        <w:t xml:space="preserve"> </w:t>
      </w:r>
      <w:r w:rsidR="00721AA1" w:rsidRPr="006165F3">
        <w:rPr>
          <w:rFonts w:cstheme="minorHAnsi"/>
          <w:lang w:val="en-GB" w:eastAsia="en-GB"/>
        </w:rPr>
        <w:t>“administrative burden</w:t>
      </w:r>
      <w:r w:rsidRPr="006165F3">
        <w:rPr>
          <w:rFonts w:cstheme="minorHAnsi"/>
          <w:lang w:val="en-GB" w:eastAsia="en-GB"/>
        </w:rPr>
        <w:t>,</w:t>
      </w:r>
      <w:r w:rsidR="00721AA1" w:rsidRPr="006165F3">
        <w:rPr>
          <w:rFonts w:cstheme="minorHAnsi"/>
          <w:lang w:val="en-GB" w:eastAsia="en-GB"/>
        </w:rPr>
        <w:t>”</w:t>
      </w:r>
      <w:r w:rsidR="002D7F01" w:rsidRPr="006165F3">
        <w:rPr>
          <w:rFonts w:cstheme="minorHAnsi"/>
          <w:lang w:val="en-GB" w:eastAsia="en-GB"/>
        </w:rPr>
        <w:t xml:space="preserve"> </w:t>
      </w:r>
      <w:r w:rsidR="002E7146" w:rsidRPr="006165F3">
        <w:rPr>
          <w:rFonts w:cstheme="minorHAnsi"/>
          <w:lang w:val="en-GB" w:eastAsia="en-GB"/>
        </w:rPr>
        <w:t>by</w:t>
      </w:r>
      <w:r w:rsidR="006247ED" w:rsidRPr="006165F3">
        <w:rPr>
          <w:rFonts w:cstheme="minorHAnsi"/>
          <w:lang w:val="en-GB" w:eastAsia="en-GB"/>
        </w:rPr>
        <w:t xml:space="preserve"> streamlining</w:t>
      </w:r>
      <w:r w:rsidR="002D7F01" w:rsidRPr="006165F3">
        <w:rPr>
          <w:rFonts w:cstheme="minorHAnsi"/>
          <w:lang w:val="en-GB" w:eastAsia="en-GB"/>
        </w:rPr>
        <w:t xml:space="preserve"> </w:t>
      </w:r>
      <w:r w:rsidR="00DA0ECB" w:rsidRPr="006165F3">
        <w:rPr>
          <w:rFonts w:cstheme="minorHAnsi"/>
          <w:lang w:val="en-GB" w:eastAsia="en-GB"/>
        </w:rPr>
        <w:t>payroll</w:t>
      </w:r>
      <w:r w:rsidR="006247ED" w:rsidRPr="006165F3">
        <w:rPr>
          <w:rFonts w:cstheme="minorHAnsi"/>
          <w:lang w:val="en-GB" w:eastAsia="en-GB"/>
        </w:rPr>
        <w:t xml:space="preserve"> </w:t>
      </w:r>
      <w:r w:rsidR="00A13B27">
        <w:rPr>
          <w:rFonts w:cstheme="minorHAnsi"/>
          <w:lang w:val="en-GB" w:eastAsia="en-GB"/>
        </w:rPr>
        <w:t xml:space="preserve">processes </w:t>
      </w:r>
      <w:r w:rsidR="006247ED" w:rsidRPr="006165F3">
        <w:rPr>
          <w:rFonts w:cstheme="minorHAnsi"/>
          <w:lang w:val="en-GB" w:eastAsia="en-GB"/>
        </w:rPr>
        <w:t>was</w:t>
      </w:r>
      <w:r w:rsidR="00DA0ECB" w:rsidRPr="006165F3">
        <w:rPr>
          <w:rFonts w:cstheme="minorHAnsi"/>
          <w:lang w:val="en-GB" w:eastAsia="en-GB"/>
        </w:rPr>
        <w:t xml:space="preserve"> something that both </w:t>
      </w:r>
      <w:r w:rsidR="006247ED" w:rsidRPr="006165F3">
        <w:rPr>
          <w:rFonts w:cstheme="minorHAnsi"/>
          <w:lang w:val="en-GB" w:eastAsia="en-GB"/>
        </w:rPr>
        <w:t>recruitment</w:t>
      </w:r>
      <w:r w:rsidR="00DA0ECB" w:rsidRPr="006165F3">
        <w:rPr>
          <w:rFonts w:cstheme="minorHAnsi"/>
          <w:lang w:val="en-GB" w:eastAsia="en-GB"/>
        </w:rPr>
        <w:t xml:space="preserve"> companies that took part in the survey were </w:t>
      </w:r>
      <w:r w:rsidR="00A13B27">
        <w:rPr>
          <w:rFonts w:cstheme="minorHAnsi"/>
          <w:lang w:val="en-GB" w:eastAsia="en-GB"/>
        </w:rPr>
        <w:t>interested in</w:t>
      </w:r>
      <w:r w:rsidR="00A20AB8" w:rsidRPr="006165F3">
        <w:rPr>
          <w:rFonts w:cstheme="minorHAnsi"/>
          <w:lang w:val="en-GB" w:eastAsia="en-GB"/>
        </w:rPr>
        <w:t>, however one was considering ways to reduce the cost of storing large amounts of timesheet related data, whilst the other was planning a move to a new financial management system.</w:t>
      </w:r>
    </w:p>
    <w:p w14:paraId="7A9277D9" w14:textId="77777777" w:rsidR="00B61F8E" w:rsidRPr="006165F3" w:rsidRDefault="00B61F8E" w:rsidP="00B61F8E">
      <w:pPr>
        <w:pStyle w:val="NoSpacing"/>
        <w:rPr>
          <w:rFonts w:cstheme="minorHAnsi"/>
          <w:lang w:val="en-GB" w:eastAsia="en-GB"/>
        </w:rPr>
      </w:pPr>
    </w:p>
    <w:p w14:paraId="58AEA5E2" w14:textId="663742FA" w:rsidR="00927510" w:rsidRPr="006165F3" w:rsidRDefault="002E7146" w:rsidP="00B61F8E">
      <w:pPr>
        <w:pStyle w:val="NoSpacing"/>
        <w:rPr>
          <w:rFonts w:eastAsia="Arial" w:cstheme="minorHAnsi"/>
        </w:rPr>
      </w:pPr>
      <w:r w:rsidRPr="006165F3">
        <w:rPr>
          <w:rFonts w:eastAsia="Arial" w:cstheme="minorHAnsi"/>
        </w:rPr>
        <w:t>One d</w:t>
      </w:r>
      <w:r w:rsidR="00927510" w:rsidRPr="006165F3">
        <w:rPr>
          <w:rFonts w:eastAsia="Arial" w:cstheme="minorHAnsi"/>
        </w:rPr>
        <w:t xml:space="preserve">irector mentioned an increased focus on sales funnels and customer journeys and conversion rates from </w:t>
      </w:r>
      <w:r w:rsidR="006A0532" w:rsidRPr="006165F3">
        <w:rPr>
          <w:rFonts w:eastAsia="Arial" w:cstheme="minorHAnsi"/>
        </w:rPr>
        <w:t>“Facebook click to purchase</w:t>
      </w:r>
      <w:r w:rsidR="00927510" w:rsidRPr="006165F3">
        <w:rPr>
          <w:rFonts w:eastAsia="Arial" w:cstheme="minorHAnsi"/>
        </w:rPr>
        <w:t>.</w:t>
      </w:r>
      <w:r w:rsidR="006A0532" w:rsidRPr="006165F3">
        <w:rPr>
          <w:rFonts w:eastAsia="Arial" w:cstheme="minorHAnsi"/>
        </w:rPr>
        <w:t>”</w:t>
      </w:r>
      <w:r w:rsidR="00927510" w:rsidRPr="006165F3">
        <w:rPr>
          <w:rFonts w:eastAsia="Arial" w:cstheme="minorHAnsi"/>
        </w:rPr>
        <w:t xml:space="preserve"> The ability to do this had not been fully implemented, but the tracking of customers’ online activities and customer engagement </w:t>
      </w:r>
      <w:r w:rsidRPr="006165F3">
        <w:rPr>
          <w:rFonts w:eastAsia="Arial" w:cstheme="minorHAnsi"/>
        </w:rPr>
        <w:t xml:space="preserve">were </w:t>
      </w:r>
      <w:r w:rsidR="00927510" w:rsidRPr="006165F3">
        <w:rPr>
          <w:rFonts w:eastAsia="Arial" w:cstheme="minorHAnsi"/>
        </w:rPr>
        <w:t xml:space="preserve">being investigated as the next logical step </w:t>
      </w:r>
      <w:r w:rsidRPr="006165F3">
        <w:rPr>
          <w:rFonts w:eastAsia="Arial" w:cstheme="minorHAnsi"/>
        </w:rPr>
        <w:t>for the business and a real win</w:t>
      </w:r>
      <w:r w:rsidR="00927510" w:rsidRPr="006165F3">
        <w:rPr>
          <w:rFonts w:eastAsia="Arial" w:cstheme="minorHAnsi"/>
        </w:rPr>
        <w:t>.</w:t>
      </w:r>
    </w:p>
    <w:p w14:paraId="62F2BAA3" w14:textId="7F2D7802" w:rsidR="009A25B2" w:rsidRPr="006165F3" w:rsidRDefault="009A25B2" w:rsidP="00B61F8E">
      <w:pPr>
        <w:pStyle w:val="NoSpacing"/>
        <w:rPr>
          <w:rFonts w:cstheme="minorHAnsi"/>
          <w:lang w:val="en-GB" w:eastAsia="en-GB"/>
        </w:rPr>
      </w:pPr>
    </w:p>
    <w:p w14:paraId="644E365A" w14:textId="4422BF41" w:rsidR="00EA50F2" w:rsidRPr="006165F3" w:rsidRDefault="009A25B2" w:rsidP="00B61F8E">
      <w:pPr>
        <w:pStyle w:val="NoSpacing"/>
        <w:rPr>
          <w:rFonts w:cstheme="minorHAnsi"/>
          <w:lang w:val="en-GB" w:eastAsia="en-GB"/>
        </w:rPr>
      </w:pPr>
      <w:r w:rsidRPr="006165F3">
        <w:rPr>
          <w:rFonts w:cstheme="minorHAnsi"/>
          <w:lang w:val="en-GB" w:eastAsia="en-GB"/>
        </w:rPr>
        <w:t xml:space="preserve">Other </w:t>
      </w:r>
      <w:r w:rsidR="00A20AB8" w:rsidRPr="006165F3">
        <w:rPr>
          <w:rFonts w:cstheme="minorHAnsi"/>
          <w:lang w:val="en-GB" w:eastAsia="en-GB"/>
        </w:rPr>
        <w:t xml:space="preserve">IT </w:t>
      </w:r>
      <w:r w:rsidRPr="006165F3">
        <w:rPr>
          <w:rFonts w:cstheme="minorHAnsi"/>
          <w:lang w:val="en-GB" w:eastAsia="en-GB"/>
        </w:rPr>
        <w:t xml:space="preserve">projects </w:t>
      </w:r>
      <w:r w:rsidR="002E7146" w:rsidRPr="006165F3">
        <w:rPr>
          <w:rFonts w:cstheme="minorHAnsi"/>
          <w:lang w:val="en-GB" w:eastAsia="en-GB"/>
        </w:rPr>
        <w:t>planned</w:t>
      </w:r>
      <w:r w:rsidRPr="006165F3">
        <w:rPr>
          <w:rFonts w:cstheme="minorHAnsi"/>
          <w:lang w:val="en-GB" w:eastAsia="en-GB"/>
        </w:rPr>
        <w:t xml:space="preserve"> included </w:t>
      </w:r>
      <w:r w:rsidR="002E7146" w:rsidRPr="006165F3">
        <w:rPr>
          <w:rFonts w:cstheme="minorHAnsi"/>
          <w:lang w:val="en-GB" w:eastAsia="en-GB"/>
        </w:rPr>
        <w:t xml:space="preserve">breaking </w:t>
      </w:r>
      <w:r w:rsidRPr="006165F3">
        <w:rPr>
          <w:rFonts w:cstheme="minorHAnsi"/>
          <w:lang w:val="en-GB" w:eastAsia="en-GB"/>
        </w:rPr>
        <w:t xml:space="preserve">away from “on-premise” </w:t>
      </w:r>
      <w:r w:rsidR="00A20AB8" w:rsidRPr="006165F3">
        <w:rPr>
          <w:rFonts w:cstheme="minorHAnsi"/>
          <w:lang w:val="en-GB" w:eastAsia="en-GB"/>
        </w:rPr>
        <w:t xml:space="preserve">software </w:t>
      </w:r>
      <w:r w:rsidR="00335C4D" w:rsidRPr="006165F3">
        <w:rPr>
          <w:rFonts w:cstheme="minorHAnsi"/>
          <w:lang w:val="en-GB" w:eastAsia="en-GB"/>
        </w:rPr>
        <w:t xml:space="preserve">services </w:t>
      </w:r>
      <w:r w:rsidR="00EA50F2" w:rsidRPr="006165F3">
        <w:rPr>
          <w:rFonts w:cstheme="minorHAnsi"/>
          <w:lang w:val="en-GB" w:eastAsia="en-GB"/>
        </w:rPr>
        <w:t xml:space="preserve">and moving </w:t>
      </w:r>
      <w:r w:rsidR="00335C4D" w:rsidRPr="006165F3">
        <w:rPr>
          <w:rFonts w:cstheme="minorHAnsi"/>
          <w:lang w:val="en-GB" w:eastAsia="en-GB"/>
        </w:rPr>
        <w:t>to cloud-based ones. Cloud-</w:t>
      </w:r>
      <w:r w:rsidR="00A20AB8" w:rsidRPr="006165F3">
        <w:rPr>
          <w:rFonts w:cstheme="minorHAnsi"/>
          <w:lang w:val="en-GB" w:eastAsia="en-GB"/>
        </w:rPr>
        <w:t>based software (Software as a Service, or SaaS) was</w:t>
      </w:r>
      <w:r w:rsidRPr="006165F3">
        <w:rPr>
          <w:rFonts w:cstheme="minorHAnsi"/>
          <w:lang w:val="en-GB" w:eastAsia="en-GB"/>
        </w:rPr>
        <w:t xml:space="preserve"> mentioned by several participants as being far more cashflow-friendly for SMEs, decrea</w:t>
      </w:r>
      <w:r w:rsidR="00A20AB8" w:rsidRPr="006165F3">
        <w:rPr>
          <w:rFonts w:cstheme="minorHAnsi"/>
          <w:lang w:val="en-GB" w:eastAsia="en-GB"/>
        </w:rPr>
        <w:t>sing up-front investment</w:t>
      </w:r>
      <w:r w:rsidR="00A13B27">
        <w:rPr>
          <w:rFonts w:cstheme="minorHAnsi"/>
          <w:lang w:val="en-GB" w:eastAsia="en-GB"/>
        </w:rPr>
        <w:t xml:space="preserve"> costs</w:t>
      </w:r>
      <w:r w:rsidR="00A20AB8" w:rsidRPr="006165F3">
        <w:rPr>
          <w:rFonts w:cstheme="minorHAnsi"/>
          <w:lang w:val="en-GB" w:eastAsia="en-GB"/>
        </w:rPr>
        <w:t xml:space="preserve">. </w:t>
      </w:r>
    </w:p>
    <w:p w14:paraId="00B19807" w14:textId="77777777" w:rsidR="00EA50F2" w:rsidRPr="006165F3" w:rsidRDefault="00EA50F2" w:rsidP="00B61F8E">
      <w:pPr>
        <w:pStyle w:val="NoSpacing"/>
        <w:rPr>
          <w:rFonts w:cstheme="minorHAnsi"/>
          <w:lang w:val="en-GB" w:eastAsia="en-GB"/>
        </w:rPr>
      </w:pPr>
    </w:p>
    <w:p w14:paraId="0A94B3F7" w14:textId="7F5BD2C4" w:rsidR="00A20AB8" w:rsidRPr="006165F3" w:rsidRDefault="00A20AB8" w:rsidP="00B61F8E">
      <w:pPr>
        <w:pStyle w:val="NoSpacing"/>
        <w:rPr>
          <w:rFonts w:cstheme="minorHAnsi"/>
          <w:lang w:val="en-GB" w:eastAsia="en-GB"/>
        </w:rPr>
      </w:pPr>
      <w:r w:rsidRPr="006165F3">
        <w:rPr>
          <w:rFonts w:cstheme="minorHAnsi"/>
          <w:lang w:val="en-GB" w:eastAsia="en-GB"/>
        </w:rPr>
        <w:t xml:space="preserve">The “all-inclusive” nature of software upgrades was also described as a key benefit of “leasing” software, </w:t>
      </w:r>
      <w:r w:rsidR="00CE655E" w:rsidRPr="006165F3">
        <w:rPr>
          <w:rFonts w:cstheme="minorHAnsi"/>
          <w:lang w:val="en-GB" w:eastAsia="en-GB"/>
        </w:rPr>
        <w:t>which “future proofs” businesses, w</w:t>
      </w:r>
      <w:r w:rsidR="006D06BC" w:rsidRPr="006165F3">
        <w:rPr>
          <w:rFonts w:cstheme="minorHAnsi"/>
          <w:lang w:val="en-GB" w:eastAsia="en-GB"/>
        </w:rPr>
        <w:t xml:space="preserve">hilst the </w:t>
      </w:r>
      <w:r w:rsidR="00CE655E" w:rsidRPr="006165F3">
        <w:rPr>
          <w:rFonts w:cstheme="minorHAnsi"/>
          <w:lang w:val="en-GB" w:eastAsia="en-GB"/>
        </w:rPr>
        <w:t xml:space="preserve">data storage invariably </w:t>
      </w:r>
      <w:r w:rsidR="002E7146" w:rsidRPr="006165F3">
        <w:rPr>
          <w:rFonts w:cstheme="minorHAnsi"/>
          <w:lang w:val="en-GB" w:eastAsia="en-GB"/>
        </w:rPr>
        <w:t>included as part of the monthly, quarterly</w:t>
      </w:r>
      <w:r w:rsidR="00F307DF" w:rsidRPr="006165F3">
        <w:rPr>
          <w:rFonts w:cstheme="minorHAnsi"/>
          <w:lang w:val="en-GB" w:eastAsia="en-GB"/>
        </w:rPr>
        <w:t xml:space="preserve"> or annual subscription </w:t>
      </w:r>
      <w:r w:rsidR="00CE655E" w:rsidRPr="006165F3">
        <w:rPr>
          <w:rFonts w:cstheme="minorHAnsi"/>
          <w:lang w:val="en-GB" w:eastAsia="en-GB"/>
        </w:rPr>
        <w:t xml:space="preserve">package </w:t>
      </w:r>
      <w:r w:rsidR="006D06BC" w:rsidRPr="006165F3">
        <w:rPr>
          <w:rFonts w:cstheme="minorHAnsi"/>
          <w:lang w:val="en-GB" w:eastAsia="en-GB"/>
        </w:rPr>
        <w:t xml:space="preserve">was viewed </w:t>
      </w:r>
      <w:r w:rsidR="00CE655E" w:rsidRPr="006165F3">
        <w:rPr>
          <w:rFonts w:cstheme="minorHAnsi"/>
          <w:lang w:val="en-GB" w:eastAsia="en-GB"/>
        </w:rPr>
        <w:t>as an additional benefit.</w:t>
      </w:r>
    </w:p>
    <w:p w14:paraId="05C8CD45" w14:textId="77777777" w:rsidR="00A20AB8" w:rsidRPr="006165F3" w:rsidRDefault="00A20AB8" w:rsidP="00A20A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imes New Roman" w:cstheme="minorHAnsi"/>
          <w:lang w:val="en-GB" w:eastAsia="en-GB"/>
        </w:rPr>
      </w:pPr>
    </w:p>
    <w:p w14:paraId="3202F64F" w14:textId="21C86906" w:rsidR="00CE655E" w:rsidRPr="006165F3" w:rsidRDefault="00A20AB8"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“It’s the difference between 60k upfront vs £60k over 12 months.” IT Manager, Recruitment</w:t>
      </w:r>
    </w:p>
    <w:p w14:paraId="413691AB" w14:textId="51803783" w:rsidR="00442661" w:rsidRPr="006165F3" w:rsidRDefault="00442661" w:rsidP="00442661">
      <w:pPr>
        <w:tabs>
          <w:tab w:val="left" w:pos="7872"/>
        </w:tabs>
        <w:rPr>
          <w:rFonts w:eastAsiaTheme="majorEastAsia" w:cstheme="minorHAnsi"/>
          <w:i/>
          <w:iCs/>
          <w:color w:val="D1282E" w:themeColor="text2"/>
        </w:rPr>
      </w:pPr>
    </w:p>
    <w:p w14:paraId="657F3246" w14:textId="1D0A3AEF" w:rsidR="00442661" w:rsidRPr="006165F3" w:rsidRDefault="00442661" w:rsidP="00442661">
      <w:pPr>
        <w:rPr>
          <w:rFonts w:cstheme="minorHAnsi"/>
        </w:rPr>
      </w:pPr>
      <w:r w:rsidRPr="006165F3">
        <w:rPr>
          <w:rFonts w:cstheme="minorHAnsi"/>
        </w:rPr>
        <w:t xml:space="preserve">Business efficiency and software appear to be intertwined, with businesses transitioning </w:t>
      </w:r>
      <w:r w:rsidRPr="006165F3">
        <w:rPr>
          <w:rFonts w:eastAsia="Times New Roman" w:cstheme="minorHAnsi"/>
          <w:lang w:val="en-GB" w:eastAsia="en-GB"/>
        </w:rPr>
        <w:t xml:space="preserve">away from legacy systems and existing tools or workarounds that are “doing something simple” or “doing the basics”, (phrases that frequently arose during conversations), to tools able to resolve the business challenges outlined here. </w:t>
      </w:r>
    </w:p>
    <w:p w14:paraId="5BB88982" w14:textId="27B83EF2" w:rsidR="00442661" w:rsidRDefault="00442661"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“Our business struggles with IT.” IT Manager, Recruitment</w:t>
      </w:r>
    </w:p>
    <w:p w14:paraId="625390F2" w14:textId="77777777" w:rsidR="006165F3" w:rsidRPr="006165F3" w:rsidRDefault="006165F3"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1D8122F7" w14:textId="193E28CF" w:rsidR="00964E37" w:rsidRPr="006165F3" w:rsidRDefault="00781D16" w:rsidP="006247ED">
      <w:pPr>
        <w:rPr>
          <w:rFonts w:cstheme="minorHAnsi"/>
        </w:rPr>
      </w:pPr>
      <w:r w:rsidRPr="006165F3">
        <w:rPr>
          <w:rFonts w:cstheme="minorHAnsi"/>
        </w:rPr>
        <w:t>Participants from the teleco</w:t>
      </w:r>
      <w:r w:rsidR="00CE655E" w:rsidRPr="006165F3">
        <w:rPr>
          <w:rFonts w:cstheme="minorHAnsi"/>
        </w:rPr>
        <w:t>ms and construction industries stated that w</w:t>
      </w:r>
      <w:r w:rsidR="00815077" w:rsidRPr="006165F3">
        <w:rPr>
          <w:rFonts w:cstheme="minorHAnsi"/>
        </w:rPr>
        <w:t xml:space="preserve">inning and closing new </w:t>
      </w:r>
      <w:r w:rsidR="00834880" w:rsidRPr="006165F3">
        <w:rPr>
          <w:rFonts w:cstheme="minorHAnsi"/>
        </w:rPr>
        <w:t xml:space="preserve">business, </w:t>
      </w:r>
      <w:r w:rsidR="00815077" w:rsidRPr="006165F3">
        <w:rPr>
          <w:rFonts w:cstheme="minorHAnsi"/>
        </w:rPr>
        <w:t xml:space="preserve">following up on </w:t>
      </w:r>
      <w:r w:rsidR="00CE655E" w:rsidRPr="006165F3">
        <w:rPr>
          <w:rFonts w:cstheme="minorHAnsi"/>
        </w:rPr>
        <w:t>leads and preparing</w:t>
      </w:r>
      <w:r w:rsidR="00834880" w:rsidRPr="006165F3">
        <w:rPr>
          <w:rFonts w:cstheme="minorHAnsi"/>
        </w:rPr>
        <w:t xml:space="preserve"> new bids</w:t>
      </w:r>
      <w:r w:rsidR="00815077" w:rsidRPr="006165F3">
        <w:rPr>
          <w:rFonts w:cstheme="minorHAnsi"/>
        </w:rPr>
        <w:t xml:space="preserve"> </w:t>
      </w:r>
      <w:r w:rsidR="00CE655E" w:rsidRPr="006165F3">
        <w:rPr>
          <w:rFonts w:cstheme="minorHAnsi"/>
        </w:rPr>
        <w:t>is a time-</w:t>
      </w:r>
      <w:r w:rsidR="00815077" w:rsidRPr="006165F3">
        <w:rPr>
          <w:rFonts w:cstheme="minorHAnsi"/>
        </w:rPr>
        <w:t xml:space="preserve">consuming </w:t>
      </w:r>
      <w:r w:rsidR="00CE655E" w:rsidRPr="006165F3">
        <w:rPr>
          <w:rFonts w:cstheme="minorHAnsi"/>
        </w:rPr>
        <w:t xml:space="preserve">activity. </w:t>
      </w:r>
      <w:r w:rsidR="00815077" w:rsidRPr="006165F3">
        <w:rPr>
          <w:rFonts w:cstheme="minorHAnsi"/>
        </w:rPr>
        <w:t>Attempting</w:t>
      </w:r>
      <w:r w:rsidR="009605B5" w:rsidRPr="006165F3">
        <w:rPr>
          <w:rFonts w:cstheme="minorHAnsi"/>
        </w:rPr>
        <w:t xml:space="preserve"> to locate past bids </w:t>
      </w:r>
      <w:r w:rsidR="00442661" w:rsidRPr="006165F3">
        <w:rPr>
          <w:rFonts w:cstheme="minorHAnsi"/>
        </w:rPr>
        <w:t>was</w:t>
      </w:r>
      <w:r w:rsidR="006247ED" w:rsidRPr="006165F3">
        <w:rPr>
          <w:rFonts w:cstheme="minorHAnsi"/>
        </w:rPr>
        <w:t xml:space="preserve"> </w:t>
      </w:r>
      <w:r w:rsidR="006D06BC" w:rsidRPr="006165F3">
        <w:rPr>
          <w:rFonts w:cstheme="minorHAnsi"/>
        </w:rPr>
        <w:t xml:space="preserve">particularly </w:t>
      </w:r>
      <w:r w:rsidR="00815077" w:rsidRPr="006165F3">
        <w:rPr>
          <w:rFonts w:cstheme="minorHAnsi"/>
        </w:rPr>
        <w:t>inefficient and pa</w:t>
      </w:r>
      <w:r w:rsidR="006D06BC" w:rsidRPr="006165F3">
        <w:rPr>
          <w:rFonts w:cstheme="minorHAnsi"/>
        </w:rPr>
        <w:t>inful</w:t>
      </w:r>
      <w:r w:rsidR="00442661" w:rsidRPr="006165F3">
        <w:rPr>
          <w:rFonts w:cstheme="minorHAnsi"/>
        </w:rPr>
        <w:t xml:space="preserve"> without software to lend a helping hand</w:t>
      </w:r>
      <w:r w:rsidR="006D06BC" w:rsidRPr="006165F3">
        <w:rPr>
          <w:rFonts w:cstheme="minorHAnsi"/>
        </w:rPr>
        <w:t xml:space="preserve">. </w:t>
      </w:r>
      <w:r w:rsidR="00442661" w:rsidRPr="006165F3">
        <w:rPr>
          <w:rFonts w:cstheme="minorHAnsi"/>
        </w:rPr>
        <w:t>One company was using SharePoint as their knowledge management tool of choice.</w:t>
      </w:r>
    </w:p>
    <w:p w14:paraId="78C80E81" w14:textId="77777777" w:rsidR="00442661" w:rsidRPr="006165F3" w:rsidRDefault="00442661"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5AB8E371" w14:textId="2CA5FC18" w:rsidR="006D06BC" w:rsidRPr="006165F3" w:rsidRDefault="00874847"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 xml:space="preserve">“The proposals we complete could have hundreds of questions. We use SharePoint to share documents and to help us in the creation of our bids.” </w:t>
      </w:r>
      <w:r w:rsidR="003C3092" w:rsidRPr="006165F3">
        <w:rPr>
          <w:rFonts w:eastAsiaTheme="majorEastAsia" w:cstheme="minorHAnsi"/>
          <w:b/>
          <w:i/>
          <w:iCs/>
          <w:color w:val="D1282E" w:themeColor="text2"/>
          <w:sz w:val="24"/>
          <w:szCs w:val="24"/>
        </w:rPr>
        <w:t>Head of Business Development</w:t>
      </w:r>
      <w:r w:rsidR="00EF4EA3" w:rsidRPr="006165F3">
        <w:rPr>
          <w:rFonts w:eastAsiaTheme="majorEastAsia" w:cstheme="minorHAnsi"/>
          <w:b/>
          <w:i/>
          <w:iCs/>
          <w:color w:val="D1282E" w:themeColor="text2"/>
          <w:sz w:val="24"/>
          <w:szCs w:val="24"/>
        </w:rPr>
        <w:t xml:space="preserve">, </w:t>
      </w:r>
      <w:r w:rsidR="00781D16" w:rsidRPr="006165F3">
        <w:rPr>
          <w:rFonts w:eastAsiaTheme="majorEastAsia" w:cstheme="minorHAnsi"/>
          <w:b/>
          <w:i/>
          <w:iCs/>
          <w:color w:val="D1282E" w:themeColor="text2"/>
          <w:sz w:val="24"/>
          <w:szCs w:val="24"/>
        </w:rPr>
        <w:t>Telecommunication</w:t>
      </w:r>
      <w:r w:rsidR="003C3092" w:rsidRPr="006165F3">
        <w:rPr>
          <w:rFonts w:eastAsiaTheme="majorEastAsia" w:cstheme="minorHAnsi"/>
          <w:b/>
          <w:i/>
          <w:iCs/>
          <w:color w:val="D1282E" w:themeColor="text2"/>
          <w:sz w:val="24"/>
          <w:szCs w:val="24"/>
        </w:rPr>
        <w:t>s</w:t>
      </w:r>
    </w:p>
    <w:p w14:paraId="76C4FFAE" w14:textId="77777777" w:rsidR="00964E37" w:rsidRPr="006165F3" w:rsidRDefault="00964E37"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70554DE7" w14:textId="09488980" w:rsidR="00442661" w:rsidRPr="006165F3" w:rsidRDefault="006D06BC"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lastRenderedPageBreak/>
        <w:t>“We don’t have a computerised system for [tenders], but we save the information in case the same questions are asked again.” Business Development Manager, Construct</w:t>
      </w:r>
      <w:r w:rsidR="00442661" w:rsidRPr="006165F3">
        <w:rPr>
          <w:rFonts w:eastAsiaTheme="majorEastAsia" w:cstheme="minorHAnsi"/>
          <w:b/>
          <w:i/>
          <w:iCs/>
          <w:color w:val="D1282E" w:themeColor="text2"/>
          <w:sz w:val="24"/>
          <w:szCs w:val="24"/>
        </w:rPr>
        <w:t>ion</w:t>
      </w:r>
    </w:p>
    <w:p w14:paraId="5A296B48" w14:textId="77777777" w:rsidR="00021B78" w:rsidRPr="006165F3" w:rsidRDefault="00021B78" w:rsidP="00021B78">
      <w:pPr>
        <w:rPr>
          <w:rFonts w:eastAsia="Times New Roman" w:cstheme="minorHAnsi"/>
          <w:color w:val="000000"/>
          <w:lang w:val="en-GB" w:eastAsia="en-GB"/>
        </w:rPr>
      </w:pPr>
    </w:p>
    <w:p w14:paraId="75DD5E8B" w14:textId="43763678" w:rsidR="00EF4EA3" w:rsidRPr="006165F3" w:rsidRDefault="00EF4EA3" w:rsidP="00EF4EA3">
      <w:pPr>
        <w:tabs>
          <w:tab w:val="left" w:pos="7872"/>
        </w:tabs>
        <w:rPr>
          <w:rFonts w:cstheme="minorHAnsi"/>
        </w:rPr>
      </w:pPr>
      <w:r w:rsidRPr="006165F3">
        <w:rPr>
          <w:rFonts w:cstheme="minorHAnsi"/>
        </w:rPr>
        <w:t xml:space="preserve">There seemed to be three </w:t>
      </w:r>
      <w:r w:rsidR="00412818" w:rsidRPr="006165F3">
        <w:rPr>
          <w:rFonts w:cstheme="minorHAnsi"/>
        </w:rPr>
        <w:t>groups</w:t>
      </w:r>
      <w:r w:rsidR="00962D17" w:rsidRPr="006165F3">
        <w:rPr>
          <w:rFonts w:cstheme="minorHAnsi"/>
        </w:rPr>
        <w:t xml:space="preserve"> amongst</w:t>
      </w:r>
      <w:r w:rsidR="00A9786D" w:rsidRPr="006165F3">
        <w:rPr>
          <w:rFonts w:cstheme="minorHAnsi"/>
        </w:rPr>
        <w:t xml:space="preserve"> the businesses spoken to:</w:t>
      </w:r>
    </w:p>
    <w:p w14:paraId="4880DF33" w14:textId="30D029F6" w:rsidR="00EF4EA3" w:rsidRPr="006165F3" w:rsidRDefault="00EF4EA3" w:rsidP="00F05BEB">
      <w:pPr>
        <w:pStyle w:val="ListParagraph"/>
        <w:numPr>
          <w:ilvl w:val="0"/>
          <w:numId w:val="7"/>
        </w:numPr>
        <w:rPr>
          <w:rFonts w:cstheme="minorHAnsi"/>
        </w:rPr>
      </w:pPr>
      <w:r w:rsidRPr="006165F3">
        <w:rPr>
          <w:rFonts w:cstheme="minorHAnsi"/>
        </w:rPr>
        <w:t>Those, who in their own words were using “crude, paper based systems” or were dissatisfied with the amount of “paper shuffling” and manual processing still hap</w:t>
      </w:r>
      <w:r w:rsidR="006D06BC" w:rsidRPr="006165F3">
        <w:rPr>
          <w:rFonts w:cstheme="minorHAnsi"/>
        </w:rPr>
        <w:t>pen</w:t>
      </w:r>
      <w:r w:rsidR="008F1486" w:rsidRPr="006165F3">
        <w:rPr>
          <w:rFonts w:cstheme="minorHAnsi"/>
        </w:rPr>
        <w:t xml:space="preserve">ing within their businesses. </w:t>
      </w:r>
      <w:r w:rsidR="008872E9">
        <w:rPr>
          <w:rFonts w:cstheme="minorHAnsi"/>
        </w:rPr>
        <w:t>The</w:t>
      </w:r>
      <w:r w:rsidR="00A13B27">
        <w:rPr>
          <w:rFonts w:cstheme="minorHAnsi"/>
        </w:rPr>
        <w:t xml:space="preserve"> consequences</w:t>
      </w:r>
      <w:r w:rsidR="008872E9">
        <w:rPr>
          <w:rFonts w:cstheme="minorHAnsi"/>
        </w:rPr>
        <w:t xml:space="preserve"> of which included</w:t>
      </w:r>
      <w:r w:rsidR="00A13B27">
        <w:rPr>
          <w:rFonts w:cstheme="minorHAnsi"/>
        </w:rPr>
        <w:t xml:space="preserve"> </w:t>
      </w:r>
      <w:r w:rsidR="00412818" w:rsidRPr="006165F3">
        <w:rPr>
          <w:rFonts w:cstheme="minorHAnsi"/>
        </w:rPr>
        <w:t>lost</w:t>
      </w:r>
      <w:r w:rsidRPr="006165F3">
        <w:rPr>
          <w:rFonts w:cstheme="minorHAnsi"/>
        </w:rPr>
        <w:t xml:space="preserve"> documents, duplication of</w:t>
      </w:r>
      <w:r w:rsidR="006D06BC" w:rsidRPr="006165F3">
        <w:rPr>
          <w:rFonts w:cstheme="minorHAnsi"/>
        </w:rPr>
        <w:t xml:space="preserve"> work, errors</w:t>
      </w:r>
      <w:r w:rsidRPr="006165F3">
        <w:rPr>
          <w:rFonts w:cstheme="minorHAnsi"/>
        </w:rPr>
        <w:t xml:space="preserve"> and wasted time.</w:t>
      </w:r>
    </w:p>
    <w:p w14:paraId="12FF862A" w14:textId="70D28B5A" w:rsidR="00EF4EA3" w:rsidRPr="006165F3" w:rsidRDefault="00EF4EA3" w:rsidP="00F05BEB">
      <w:pPr>
        <w:pStyle w:val="ListParagraph"/>
        <w:numPr>
          <w:ilvl w:val="0"/>
          <w:numId w:val="7"/>
        </w:numPr>
        <w:rPr>
          <w:rFonts w:cstheme="minorHAnsi"/>
        </w:rPr>
      </w:pPr>
      <w:r w:rsidRPr="006165F3">
        <w:rPr>
          <w:rFonts w:cstheme="minorHAnsi"/>
        </w:rPr>
        <w:t>Thos</w:t>
      </w:r>
      <w:r w:rsidR="00A9786D" w:rsidRPr="006165F3">
        <w:rPr>
          <w:rFonts w:cstheme="minorHAnsi"/>
        </w:rPr>
        <w:t xml:space="preserve">e who had systems in place </w:t>
      </w:r>
      <w:r w:rsidR="000D7C0A" w:rsidRPr="006165F3">
        <w:rPr>
          <w:rFonts w:cstheme="minorHAnsi"/>
        </w:rPr>
        <w:t>that they were happy with</w:t>
      </w:r>
      <w:r w:rsidR="00A9786D" w:rsidRPr="006165F3">
        <w:rPr>
          <w:rFonts w:cstheme="minorHAnsi"/>
        </w:rPr>
        <w:t>.</w:t>
      </w:r>
    </w:p>
    <w:p w14:paraId="6FCABC8A" w14:textId="5DE89388" w:rsidR="00EF4EA3" w:rsidRPr="006165F3" w:rsidRDefault="00EF4EA3" w:rsidP="00F05BEB">
      <w:pPr>
        <w:pStyle w:val="ListParagraph"/>
        <w:numPr>
          <w:ilvl w:val="0"/>
          <w:numId w:val="7"/>
        </w:numPr>
        <w:rPr>
          <w:rFonts w:cstheme="minorHAnsi"/>
        </w:rPr>
      </w:pPr>
      <w:r w:rsidRPr="006165F3">
        <w:rPr>
          <w:rFonts w:cstheme="minorHAnsi"/>
        </w:rPr>
        <w:t>Those with plans to upgrade systems, drive efficiencies and realise other benefits such as those listed in figure 5 above.</w:t>
      </w:r>
    </w:p>
    <w:p w14:paraId="29B5B9A8" w14:textId="61FE9379" w:rsidR="006D06BC" w:rsidRDefault="006D06BC"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bookmarkStart w:id="34" w:name="_gjdgxs" w:colFirst="0" w:colLast="0"/>
      <w:bookmarkEnd w:id="34"/>
      <w:r w:rsidRPr="006165F3">
        <w:rPr>
          <w:rFonts w:eastAsiaTheme="majorEastAsia" w:cstheme="minorHAnsi"/>
          <w:b/>
          <w:i/>
          <w:iCs/>
          <w:color w:val="D1282E" w:themeColor="text2"/>
          <w:sz w:val="24"/>
          <w:szCs w:val="24"/>
        </w:rPr>
        <w:t xml:space="preserve">“We couldn't even think of providing [that service] with the systems we have." Director of </w:t>
      </w:r>
      <w:r w:rsidR="00412818" w:rsidRPr="006165F3">
        <w:rPr>
          <w:rFonts w:eastAsiaTheme="majorEastAsia" w:cstheme="minorHAnsi"/>
          <w:b/>
          <w:i/>
          <w:iCs/>
          <w:color w:val="D1282E" w:themeColor="text2"/>
          <w:sz w:val="24"/>
          <w:szCs w:val="24"/>
        </w:rPr>
        <w:t>Marketing</w:t>
      </w:r>
      <w:r w:rsidRPr="006165F3">
        <w:rPr>
          <w:rFonts w:eastAsiaTheme="majorEastAsia" w:cstheme="minorHAnsi"/>
          <w:b/>
          <w:i/>
          <w:iCs/>
          <w:color w:val="D1282E" w:themeColor="text2"/>
          <w:sz w:val="24"/>
          <w:szCs w:val="24"/>
        </w:rPr>
        <w:t>, Retail</w:t>
      </w:r>
      <w:r w:rsidR="00B71762" w:rsidRPr="006165F3">
        <w:rPr>
          <w:rFonts w:eastAsiaTheme="majorEastAsia" w:cstheme="minorHAnsi"/>
          <w:b/>
          <w:i/>
          <w:iCs/>
          <w:color w:val="D1282E" w:themeColor="text2"/>
          <w:sz w:val="24"/>
          <w:szCs w:val="24"/>
        </w:rPr>
        <w:t xml:space="preserve"> sales</w:t>
      </w:r>
    </w:p>
    <w:p w14:paraId="7E6C7CA5" w14:textId="77777777" w:rsidR="006165F3" w:rsidRPr="006165F3" w:rsidRDefault="006165F3"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7099FA76" w14:textId="425E62BA" w:rsidR="00962D17" w:rsidRPr="006165F3" w:rsidRDefault="000D7C0A" w:rsidP="00962D17">
      <w:pPr>
        <w:rPr>
          <w:rFonts w:cstheme="minorHAnsi"/>
        </w:rPr>
      </w:pPr>
      <w:r w:rsidRPr="006165F3">
        <w:rPr>
          <w:rFonts w:cstheme="minorHAnsi"/>
        </w:rPr>
        <w:t>However, it was not uncommon for a single business to fall into al</w:t>
      </w:r>
      <w:r w:rsidR="00962D17" w:rsidRPr="006165F3">
        <w:rPr>
          <w:rFonts w:cstheme="minorHAnsi"/>
        </w:rPr>
        <w:t xml:space="preserve">l </w:t>
      </w:r>
      <w:r w:rsidR="00412818" w:rsidRPr="006165F3">
        <w:rPr>
          <w:rFonts w:cstheme="minorHAnsi"/>
        </w:rPr>
        <w:t xml:space="preserve">three categories simultaneously. </w:t>
      </w:r>
      <w:r w:rsidR="00C87C79" w:rsidRPr="006165F3">
        <w:rPr>
          <w:rFonts w:cstheme="minorHAnsi"/>
        </w:rPr>
        <w:t>H</w:t>
      </w:r>
      <w:r w:rsidR="00962D17" w:rsidRPr="006165F3">
        <w:rPr>
          <w:rFonts w:cstheme="minorHAnsi"/>
        </w:rPr>
        <w:t>aving all the right systems in place</w:t>
      </w:r>
      <w:r w:rsidR="003331C1" w:rsidRPr="006165F3">
        <w:rPr>
          <w:rFonts w:cstheme="minorHAnsi"/>
        </w:rPr>
        <w:t xml:space="preserve"> and optimised</w:t>
      </w:r>
      <w:r w:rsidR="00962D17" w:rsidRPr="006165F3">
        <w:rPr>
          <w:rFonts w:cstheme="minorHAnsi"/>
        </w:rPr>
        <w:t xml:space="preserve"> </w:t>
      </w:r>
      <w:r w:rsidR="00962D17" w:rsidRPr="006165F3">
        <w:rPr>
          <w:rFonts w:cstheme="minorHAnsi"/>
          <w:i/>
        </w:rPr>
        <w:t xml:space="preserve">at the </w:t>
      </w:r>
      <w:r w:rsidR="006D06BC" w:rsidRPr="006165F3">
        <w:rPr>
          <w:rFonts w:cstheme="minorHAnsi"/>
          <w:i/>
        </w:rPr>
        <w:t>same time</w:t>
      </w:r>
      <w:r w:rsidR="006D06BC" w:rsidRPr="006165F3">
        <w:rPr>
          <w:rFonts w:cstheme="minorHAnsi"/>
        </w:rPr>
        <w:t xml:space="preserve"> is a </w:t>
      </w:r>
      <w:r w:rsidR="008872E9">
        <w:rPr>
          <w:rFonts w:cstheme="minorHAnsi"/>
        </w:rPr>
        <w:t>tough</w:t>
      </w:r>
      <w:r w:rsidR="00511312" w:rsidRPr="006165F3">
        <w:rPr>
          <w:rFonts w:cstheme="minorHAnsi"/>
        </w:rPr>
        <w:t xml:space="preserve"> task to accomplish. T</w:t>
      </w:r>
      <w:r w:rsidR="00C87C79" w:rsidRPr="006165F3">
        <w:rPr>
          <w:rFonts w:cstheme="minorHAnsi"/>
        </w:rPr>
        <w:t>ools continually need to be replaced</w:t>
      </w:r>
      <w:r w:rsidR="00511312" w:rsidRPr="006165F3">
        <w:rPr>
          <w:rFonts w:cstheme="minorHAnsi"/>
        </w:rPr>
        <w:t>, fine-tuned</w:t>
      </w:r>
      <w:r w:rsidR="00C87C79" w:rsidRPr="006165F3">
        <w:rPr>
          <w:rFonts w:cstheme="minorHAnsi"/>
        </w:rPr>
        <w:t xml:space="preserve"> or upgraded</w:t>
      </w:r>
      <w:r w:rsidR="006D06BC" w:rsidRPr="006165F3">
        <w:rPr>
          <w:rFonts w:cstheme="minorHAnsi"/>
        </w:rPr>
        <w:t xml:space="preserve">. </w:t>
      </w:r>
      <w:r w:rsidR="00D678B1" w:rsidRPr="006165F3">
        <w:rPr>
          <w:rFonts w:cstheme="minorHAnsi"/>
        </w:rPr>
        <w:t>This is in effect</w:t>
      </w:r>
      <w:r w:rsidR="00410C92" w:rsidRPr="006165F3">
        <w:rPr>
          <w:rFonts w:cstheme="minorHAnsi"/>
        </w:rPr>
        <w:t>,</w:t>
      </w:r>
      <w:r w:rsidR="008872E9">
        <w:rPr>
          <w:rFonts w:cstheme="minorHAnsi"/>
        </w:rPr>
        <w:t xml:space="preserve"> a moving target </w:t>
      </w:r>
      <w:r w:rsidR="003331C1" w:rsidRPr="006165F3">
        <w:rPr>
          <w:rFonts w:cstheme="minorHAnsi"/>
        </w:rPr>
        <w:t>a</w:t>
      </w:r>
      <w:r w:rsidR="008872E9">
        <w:rPr>
          <w:rFonts w:cstheme="minorHAnsi"/>
        </w:rPr>
        <w:t>nd a</w:t>
      </w:r>
      <w:r w:rsidR="003331C1" w:rsidRPr="006165F3">
        <w:rPr>
          <w:rFonts w:cstheme="minorHAnsi"/>
        </w:rPr>
        <w:t xml:space="preserve"> process in a perpetual state of motion.</w:t>
      </w:r>
    </w:p>
    <w:p w14:paraId="7A214AB5" w14:textId="6A3BEA0D" w:rsidR="0018485A" w:rsidRPr="006165F3" w:rsidRDefault="0018485A" w:rsidP="0018485A">
      <w:pPr>
        <w:pStyle w:val="Heading2"/>
        <w:numPr>
          <w:ilvl w:val="0"/>
          <w:numId w:val="0"/>
        </w:numPr>
        <w:rPr>
          <w:rFonts w:asciiTheme="minorHAnsi" w:hAnsiTheme="minorHAnsi" w:cstheme="minorHAnsi"/>
        </w:rPr>
      </w:pPr>
    </w:p>
    <w:p w14:paraId="1EFA5FC3" w14:textId="651206EE" w:rsidR="006B72FD" w:rsidRPr="006165F3" w:rsidRDefault="00C94396" w:rsidP="00C94396">
      <w:pPr>
        <w:pStyle w:val="Heading3"/>
        <w:numPr>
          <w:ilvl w:val="0"/>
          <w:numId w:val="0"/>
        </w:numPr>
        <w:ind w:left="567"/>
      </w:pPr>
      <w:bookmarkStart w:id="35" w:name="_Toc473383132"/>
      <w:r>
        <w:t xml:space="preserve">2.3.1 </w:t>
      </w:r>
      <w:r w:rsidR="006B72FD" w:rsidRPr="006165F3">
        <w:t>REALISING THE BENEFITS FROM INVESTMENTS IN SOFTWARE CAN BE A PAINFUL</w:t>
      </w:r>
      <w:r w:rsidR="00A70606" w:rsidRPr="006165F3">
        <w:t xml:space="preserve"> AND COSTLY</w:t>
      </w:r>
      <w:r w:rsidR="006B72FD" w:rsidRPr="006165F3">
        <w:t xml:space="preserve"> PROCES</w:t>
      </w:r>
      <w:r w:rsidR="00EE5849" w:rsidRPr="006165F3">
        <w:t>S</w:t>
      </w:r>
      <w:bookmarkEnd w:id="35"/>
    </w:p>
    <w:p w14:paraId="6B8F0605" w14:textId="5E74D623" w:rsidR="003331C1" w:rsidRPr="006165F3" w:rsidRDefault="00CE59C7" w:rsidP="00116207">
      <w:pPr>
        <w:rPr>
          <w:rFonts w:cstheme="minorHAnsi"/>
        </w:rPr>
      </w:pPr>
      <w:r w:rsidRPr="006165F3">
        <w:rPr>
          <w:rFonts w:cstheme="minorHAnsi"/>
        </w:rPr>
        <w:t xml:space="preserve">There was a general sense that businesses are keen to invest in technology on one hand, whilst on the other they are wary of doing so because they are </w:t>
      </w:r>
      <w:r w:rsidR="00C87C79" w:rsidRPr="006165F3">
        <w:rPr>
          <w:rFonts w:cstheme="minorHAnsi"/>
        </w:rPr>
        <w:t>conscious of the hazards and expenses involved</w:t>
      </w:r>
      <w:r w:rsidR="002A4145" w:rsidRPr="006165F3">
        <w:rPr>
          <w:rFonts w:cstheme="minorHAnsi"/>
        </w:rPr>
        <w:t>. Most</w:t>
      </w:r>
      <w:r w:rsidR="00116207" w:rsidRPr="006165F3">
        <w:rPr>
          <w:rFonts w:cstheme="minorHAnsi"/>
        </w:rPr>
        <w:t xml:space="preserve"> businesses lacked all the expertise needed</w:t>
      </w:r>
      <w:r w:rsidRPr="006165F3">
        <w:rPr>
          <w:rFonts w:cstheme="minorHAnsi"/>
        </w:rPr>
        <w:t xml:space="preserve"> </w:t>
      </w:r>
      <w:r w:rsidR="00116207" w:rsidRPr="006165F3">
        <w:rPr>
          <w:rFonts w:cstheme="minorHAnsi"/>
        </w:rPr>
        <w:t>to manage the process of change in-house.</w:t>
      </w:r>
    </w:p>
    <w:p w14:paraId="7B7D27A2" w14:textId="6B797F68" w:rsidR="003331C1" w:rsidRDefault="00962D17"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“Soft</w:t>
      </w:r>
      <w:r w:rsidR="00B61F8E" w:rsidRPr="006165F3">
        <w:rPr>
          <w:rFonts w:eastAsiaTheme="majorEastAsia" w:cstheme="minorHAnsi"/>
          <w:b/>
          <w:i/>
          <w:iCs/>
          <w:color w:val="D1282E" w:themeColor="text2"/>
          <w:sz w:val="24"/>
          <w:szCs w:val="24"/>
        </w:rPr>
        <w:t>ware is a continual challenge.</w:t>
      </w:r>
      <w:r w:rsidRPr="006165F3">
        <w:rPr>
          <w:rFonts w:eastAsiaTheme="majorEastAsia" w:cstheme="minorHAnsi"/>
          <w:b/>
          <w:i/>
          <w:iCs/>
          <w:color w:val="D1282E" w:themeColor="text2"/>
          <w:sz w:val="24"/>
          <w:szCs w:val="24"/>
        </w:rPr>
        <w:t>”</w:t>
      </w:r>
      <w:r w:rsidR="002A4145" w:rsidRPr="006165F3">
        <w:rPr>
          <w:rFonts w:eastAsiaTheme="majorEastAsia" w:cstheme="minorHAnsi"/>
          <w:b/>
          <w:i/>
          <w:iCs/>
          <w:color w:val="D1282E" w:themeColor="text2"/>
          <w:sz w:val="24"/>
          <w:szCs w:val="24"/>
        </w:rPr>
        <w:t xml:space="preserve"> Managing Director, Recruitment</w:t>
      </w:r>
    </w:p>
    <w:p w14:paraId="2F19B397" w14:textId="77777777" w:rsidR="006165F3" w:rsidRPr="006165F3" w:rsidRDefault="006165F3"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13E3A7F1" w14:textId="5DB6D007" w:rsidR="00116207" w:rsidRPr="006165F3" w:rsidRDefault="00116207" w:rsidP="00116207">
      <w:pPr>
        <w:rPr>
          <w:rFonts w:cstheme="minorHAnsi"/>
        </w:rPr>
      </w:pPr>
      <w:r w:rsidRPr="006165F3">
        <w:rPr>
          <w:rFonts w:cstheme="minorHAnsi"/>
        </w:rPr>
        <w:t>Unfortunately</w:t>
      </w:r>
      <w:r w:rsidR="002A4145" w:rsidRPr="006165F3">
        <w:rPr>
          <w:rFonts w:cstheme="minorHAnsi"/>
        </w:rPr>
        <w:t xml:space="preserve">, after </w:t>
      </w:r>
      <w:r w:rsidRPr="006165F3">
        <w:rPr>
          <w:rFonts w:cstheme="minorHAnsi"/>
        </w:rPr>
        <w:t xml:space="preserve">the initial investment </w:t>
      </w:r>
      <w:r w:rsidR="00C87C79" w:rsidRPr="006165F3">
        <w:rPr>
          <w:rFonts w:cstheme="minorHAnsi"/>
        </w:rPr>
        <w:t>had</w:t>
      </w:r>
      <w:r w:rsidR="002A4145" w:rsidRPr="006165F3">
        <w:rPr>
          <w:rFonts w:cstheme="minorHAnsi"/>
        </w:rPr>
        <w:t xml:space="preserve"> been made, the path to the desired end-result had</w:t>
      </w:r>
      <w:r w:rsidRPr="006165F3">
        <w:rPr>
          <w:rFonts w:cstheme="minorHAnsi"/>
        </w:rPr>
        <w:t xml:space="preserve"> been fa</w:t>
      </w:r>
      <w:r w:rsidR="00B800A1" w:rsidRPr="006165F3">
        <w:rPr>
          <w:rFonts w:cstheme="minorHAnsi"/>
        </w:rPr>
        <w:t>r from smooth for the majority. Ten out of the seventeen</w:t>
      </w:r>
      <w:r w:rsidRPr="006165F3">
        <w:rPr>
          <w:rFonts w:cstheme="minorHAnsi"/>
        </w:rPr>
        <w:t xml:space="preserve"> participants </w:t>
      </w:r>
      <w:r w:rsidR="008872E9">
        <w:rPr>
          <w:rFonts w:cstheme="minorHAnsi"/>
        </w:rPr>
        <w:t>recounted</w:t>
      </w:r>
      <w:r w:rsidRPr="006165F3">
        <w:rPr>
          <w:rFonts w:cstheme="minorHAnsi"/>
        </w:rPr>
        <w:t xml:space="preserve"> issues, “horror stories” or a general frustration with selecting, implementing and bedding-in new software applications</w:t>
      </w:r>
      <w:r w:rsidR="002A4145" w:rsidRPr="006165F3">
        <w:rPr>
          <w:rFonts w:cstheme="minorHAnsi"/>
        </w:rPr>
        <w:t>.</w:t>
      </w:r>
      <w:r w:rsidRPr="006165F3">
        <w:rPr>
          <w:rFonts w:cstheme="minorHAnsi"/>
        </w:rPr>
        <w:t xml:space="preserve"> </w:t>
      </w:r>
    </w:p>
    <w:p w14:paraId="2DC6E2A9" w14:textId="22B693D1" w:rsidR="006B72FD" w:rsidRDefault="006B72FD"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“Eighteen months ago</w:t>
      </w:r>
      <w:r w:rsidR="00116207" w:rsidRPr="006165F3">
        <w:rPr>
          <w:rFonts w:eastAsiaTheme="majorEastAsia" w:cstheme="minorHAnsi"/>
          <w:b/>
          <w:i/>
          <w:iCs/>
          <w:color w:val="D1282E" w:themeColor="text2"/>
          <w:sz w:val="24"/>
          <w:szCs w:val="24"/>
        </w:rPr>
        <w:t>,</w:t>
      </w:r>
      <w:r w:rsidRPr="006165F3">
        <w:rPr>
          <w:rFonts w:eastAsiaTheme="majorEastAsia" w:cstheme="minorHAnsi"/>
          <w:b/>
          <w:i/>
          <w:iCs/>
          <w:color w:val="D1282E" w:themeColor="text2"/>
          <w:sz w:val="24"/>
          <w:szCs w:val="24"/>
        </w:rPr>
        <w:t xml:space="preserve"> we invested in a CRM that turned out to be complete rubbish.” CEO, </w:t>
      </w:r>
      <w:r w:rsidR="00116207" w:rsidRPr="006165F3">
        <w:rPr>
          <w:rFonts w:eastAsiaTheme="majorEastAsia" w:cstheme="minorHAnsi"/>
          <w:b/>
          <w:i/>
          <w:iCs/>
          <w:color w:val="D1282E" w:themeColor="text2"/>
          <w:sz w:val="24"/>
          <w:szCs w:val="24"/>
        </w:rPr>
        <w:t>Membership Organisation</w:t>
      </w:r>
    </w:p>
    <w:p w14:paraId="51517611" w14:textId="77777777" w:rsidR="006165F3" w:rsidRPr="006165F3" w:rsidRDefault="006165F3"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04B4339E" w14:textId="3BAB13E0" w:rsidR="00A229C0" w:rsidRDefault="00B800A1" w:rsidP="00A229C0">
      <w:pPr>
        <w:tabs>
          <w:tab w:val="left" w:pos="7872"/>
        </w:tabs>
        <w:rPr>
          <w:rFonts w:cstheme="minorHAnsi"/>
        </w:rPr>
      </w:pPr>
      <w:r w:rsidRPr="006165F3">
        <w:rPr>
          <w:rFonts w:cstheme="minorHAnsi"/>
        </w:rPr>
        <w:t>Difficulties with a</w:t>
      </w:r>
      <w:r w:rsidR="002A4145" w:rsidRPr="006165F3">
        <w:rPr>
          <w:rFonts w:cstheme="minorHAnsi"/>
        </w:rPr>
        <w:t>chieving</w:t>
      </w:r>
      <w:r w:rsidR="00834880" w:rsidRPr="006165F3">
        <w:rPr>
          <w:rFonts w:cstheme="minorHAnsi"/>
        </w:rPr>
        <w:t xml:space="preserve"> a return on investment</w:t>
      </w:r>
      <w:r w:rsidR="00116207" w:rsidRPr="006165F3">
        <w:rPr>
          <w:rFonts w:cstheme="minorHAnsi"/>
        </w:rPr>
        <w:t xml:space="preserve"> </w:t>
      </w:r>
      <w:r w:rsidRPr="006165F3">
        <w:rPr>
          <w:rFonts w:cstheme="minorHAnsi"/>
        </w:rPr>
        <w:t>were</w:t>
      </w:r>
      <w:r w:rsidR="00834880" w:rsidRPr="006165F3">
        <w:rPr>
          <w:rFonts w:cstheme="minorHAnsi"/>
        </w:rPr>
        <w:t xml:space="preserve"> mentioned several times</w:t>
      </w:r>
      <w:r w:rsidRPr="006165F3">
        <w:rPr>
          <w:rFonts w:cstheme="minorHAnsi"/>
        </w:rPr>
        <w:t>. D</w:t>
      </w:r>
      <w:r w:rsidR="00834880" w:rsidRPr="006165F3">
        <w:rPr>
          <w:rFonts w:cstheme="minorHAnsi"/>
        </w:rPr>
        <w:t xml:space="preserve">espite </w:t>
      </w:r>
      <w:r w:rsidR="00962D17" w:rsidRPr="006165F3">
        <w:rPr>
          <w:rFonts w:cstheme="minorHAnsi"/>
        </w:rPr>
        <w:t xml:space="preserve">what </w:t>
      </w:r>
      <w:r w:rsidRPr="006165F3">
        <w:rPr>
          <w:rFonts w:cstheme="minorHAnsi"/>
        </w:rPr>
        <w:t>was</w:t>
      </w:r>
      <w:r w:rsidR="00962D17" w:rsidRPr="006165F3">
        <w:rPr>
          <w:rFonts w:cstheme="minorHAnsi"/>
        </w:rPr>
        <w:t xml:space="preserve"> often a </w:t>
      </w:r>
      <w:r w:rsidR="00834880" w:rsidRPr="006165F3">
        <w:rPr>
          <w:rFonts w:cstheme="minorHAnsi"/>
        </w:rPr>
        <w:t xml:space="preserve">substantial </w:t>
      </w:r>
      <w:r w:rsidR="00AF2E8B" w:rsidRPr="006165F3">
        <w:rPr>
          <w:rFonts w:cstheme="minorHAnsi"/>
        </w:rPr>
        <w:t xml:space="preserve">initial </w:t>
      </w:r>
      <w:r w:rsidR="00834880" w:rsidRPr="006165F3">
        <w:rPr>
          <w:rFonts w:cstheme="minorHAnsi"/>
        </w:rPr>
        <w:t>outlay,</w:t>
      </w:r>
      <w:r w:rsidRPr="006165F3">
        <w:rPr>
          <w:rFonts w:cstheme="minorHAnsi"/>
        </w:rPr>
        <w:t xml:space="preserve"> businesses had found that</w:t>
      </w:r>
      <w:r w:rsidR="00834880" w:rsidRPr="006165F3">
        <w:rPr>
          <w:rFonts w:cstheme="minorHAnsi"/>
        </w:rPr>
        <w:t xml:space="preserve"> </w:t>
      </w:r>
      <w:r w:rsidRPr="006165F3">
        <w:rPr>
          <w:rFonts w:cstheme="minorHAnsi"/>
        </w:rPr>
        <w:t>new software</w:t>
      </w:r>
      <w:r w:rsidR="00834880" w:rsidRPr="006165F3">
        <w:rPr>
          <w:rFonts w:cstheme="minorHAnsi"/>
        </w:rPr>
        <w:t xml:space="preserve"> </w:t>
      </w:r>
      <w:r w:rsidRPr="006165F3">
        <w:rPr>
          <w:rFonts w:cstheme="minorHAnsi"/>
        </w:rPr>
        <w:t>still</w:t>
      </w:r>
      <w:r w:rsidR="00834880" w:rsidRPr="006165F3">
        <w:rPr>
          <w:rFonts w:cstheme="minorHAnsi"/>
        </w:rPr>
        <w:t xml:space="preserve"> require</w:t>
      </w:r>
      <w:r w:rsidRPr="006165F3">
        <w:rPr>
          <w:rFonts w:cstheme="minorHAnsi"/>
        </w:rPr>
        <w:t>d</w:t>
      </w:r>
      <w:r w:rsidR="00834880" w:rsidRPr="006165F3">
        <w:rPr>
          <w:rFonts w:cstheme="minorHAnsi"/>
        </w:rPr>
        <w:t xml:space="preserve"> </w:t>
      </w:r>
      <w:r w:rsidR="00A229C0" w:rsidRPr="006165F3">
        <w:rPr>
          <w:rFonts w:cstheme="minorHAnsi"/>
        </w:rPr>
        <w:t xml:space="preserve">extra work (and expense) </w:t>
      </w:r>
      <w:r w:rsidR="005F430F" w:rsidRPr="006165F3">
        <w:rPr>
          <w:rFonts w:cstheme="minorHAnsi"/>
        </w:rPr>
        <w:t>before they could extract the value from it</w:t>
      </w:r>
      <w:r w:rsidR="00834880" w:rsidRPr="006165F3">
        <w:rPr>
          <w:rFonts w:cstheme="minorHAnsi"/>
        </w:rPr>
        <w:t>. B</w:t>
      </w:r>
      <w:r w:rsidR="006B72FD" w:rsidRPr="006165F3">
        <w:rPr>
          <w:rFonts w:cstheme="minorHAnsi"/>
        </w:rPr>
        <w:t xml:space="preserve">usinesses </w:t>
      </w:r>
      <w:r w:rsidR="00834880" w:rsidRPr="006165F3">
        <w:rPr>
          <w:rFonts w:cstheme="minorHAnsi"/>
        </w:rPr>
        <w:t>were sometimes un</w:t>
      </w:r>
      <w:r w:rsidR="006B72FD" w:rsidRPr="006165F3">
        <w:rPr>
          <w:rFonts w:cstheme="minorHAnsi"/>
        </w:rPr>
        <w:t xml:space="preserve">aware of the add-ons, extras and configuration work required to </w:t>
      </w:r>
      <w:r w:rsidR="002A4145" w:rsidRPr="006165F3">
        <w:rPr>
          <w:rFonts w:cstheme="minorHAnsi"/>
        </w:rPr>
        <w:t>do this, which</w:t>
      </w:r>
      <w:r w:rsidR="006B72FD" w:rsidRPr="006165F3">
        <w:rPr>
          <w:rFonts w:cstheme="minorHAnsi"/>
        </w:rPr>
        <w:t xml:space="preserve"> led to </w:t>
      </w:r>
      <w:r w:rsidR="003331C1" w:rsidRPr="006165F3">
        <w:rPr>
          <w:rFonts w:cstheme="minorHAnsi"/>
        </w:rPr>
        <w:t xml:space="preserve">dissatisfaction </w:t>
      </w:r>
      <w:r w:rsidR="00C53B65" w:rsidRPr="006165F3">
        <w:rPr>
          <w:rFonts w:cstheme="minorHAnsi"/>
        </w:rPr>
        <w:t xml:space="preserve">as </w:t>
      </w:r>
      <w:r w:rsidR="002A4145" w:rsidRPr="006165F3">
        <w:rPr>
          <w:rFonts w:cstheme="minorHAnsi"/>
        </w:rPr>
        <w:t>the</w:t>
      </w:r>
      <w:r w:rsidR="006B72FD" w:rsidRPr="006165F3">
        <w:rPr>
          <w:rFonts w:cstheme="minorHAnsi"/>
        </w:rPr>
        <w:t xml:space="preserve"> true </w:t>
      </w:r>
      <w:r w:rsidR="002A4145" w:rsidRPr="006165F3">
        <w:rPr>
          <w:rFonts w:cstheme="minorHAnsi"/>
        </w:rPr>
        <w:t>cost of their</w:t>
      </w:r>
      <w:r w:rsidR="006B72FD" w:rsidRPr="006165F3">
        <w:rPr>
          <w:rFonts w:cstheme="minorHAnsi"/>
        </w:rPr>
        <w:t xml:space="preserve"> investment </w:t>
      </w:r>
      <w:r w:rsidR="002A4145" w:rsidRPr="006165F3">
        <w:rPr>
          <w:rFonts w:cstheme="minorHAnsi"/>
        </w:rPr>
        <w:t>was not always clear from the outset</w:t>
      </w:r>
      <w:r w:rsidR="005F430F" w:rsidRPr="006165F3">
        <w:rPr>
          <w:rFonts w:cstheme="minorHAnsi"/>
        </w:rPr>
        <w:t xml:space="preserve">. This news </w:t>
      </w:r>
      <w:r w:rsidR="00C53B65" w:rsidRPr="006165F3">
        <w:rPr>
          <w:rFonts w:cstheme="minorHAnsi"/>
        </w:rPr>
        <w:t>often</w:t>
      </w:r>
      <w:r w:rsidR="005F430F" w:rsidRPr="006165F3">
        <w:rPr>
          <w:rFonts w:cstheme="minorHAnsi"/>
        </w:rPr>
        <w:t xml:space="preserve"> </w:t>
      </w:r>
      <w:r w:rsidR="00C53B65" w:rsidRPr="006165F3">
        <w:rPr>
          <w:rFonts w:cstheme="minorHAnsi"/>
        </w:rPr>
        <w:t xml:space="preserve">came </w:t>
      </w:r>
      <w:r w:rsidR="008872E9">
        <w:rPr>
          <w:rFonts w:cstheme="minorHAnsi"/>
        </w:rPr>
        <w:t xml:space="preserve">to light </w:t>
      </w:r>
      <w:r w:rsidR="00C53B65" w:rsidRPr="006165F3">
        <w:rPr>
          <w:rFonts w:cstheme="minorHAnsi"/>
        </w:rPr>
        <w:t>as an unpleasant discovery</w:t>
      </w:r>
      <w:r w:rsidR="006B72FD" w:rsidRPr="006165F3">
        <w:rPr>
          <w:rFonts w:cstheme="minorHAnsi"/>
        </w:rPr>
        <w:t xml:space="preserve"> </w:t>
      </w:r>
      <w:r w:rsidR="005F430F" w:rsidRPr="006165F3">
        <w:rPr>
          <w:rFonts w:cstheme="minorHAnsi"/>
        </w:rPr>
        <w:t xml:space="preserve">later </w:t>
      </w:r>
      <w:r w:rsidR="00116207" w:rsidRPr="006165F3">
        <w:rPr>
          <w:rFonts w:cstheme="minorHAnsi"/>
        </w:rPr>
        <w:t>in the process</w:t>
      </w:r>
      <w:r w:rsidR="006B72FD" w:rsidRPr="006165F3">
        <w:rPr>
          <w:rFonts w:cstheme="minorHAnsi"/>
        </w:rPr>
        <w:t>.</w:t>
      </w:r>
      <w:r w:rsidR="00CE59C7" w:rsidRPr="006165F3">
        <w:rPr>
          <w:rFonts w:cstheme="minorHAnsi"/>
        </w:rPr>
        <w:t xml:space="preserve"> </w:t>
      </w:r>
    </w:p>
    <w:p w14:paraId="2FD2223B" w14:textId="77777777" w:rsidR="006165F3" w:rsidRPr="006165F3" w:rsidRDefault="006165F3" w:rsidP="00A229C0">
      <w:pPr>
        <w:tabs>
          <w:tab w:val="left" w:pos="7872"/>
        </w:tabs>
        <w:rPr>
          <w:rFonts w:cstheme="minorHAnsi"/>
          <w:sz w:val="16"/>
          <w:szCs w:val="16"/>
        </w:rPr>
      </w:pPr>
    </w:p>
    <w:p w14:paraId="3944ECBF" w14:textId="5FCE3BC4" w:rsidR="009C57B6" w:rsidRDefault="009C57B6"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“What we were not told about was all the effort that would be needed to get the data in</w:t>
      </w:r>
      <w:r w:rsidR="00410C92" w:rsidRPr="006165F3">
        <w:rPr>
          <w:rFonts w:eastAsiaTheme="majorEastAsia" w:cstheme="minorHAnsi"/>
          <w:b/>
          <w:i/>
          <w:iCs/>
          <w:color w:val="D1282E" w:themeColor="text2"/>
          <w:sz w:val="24"/>
          <w:szCs w:val="24"/>
        </w:rPr>
        <w:t xml:space="preserve"> </w:t>
      </w:r>
      <w:r w:rsidRPr="006165F3">
        <w:rPr>
          <w:rFonts w:eastAsiaTheme="majorEastAsia" w:cstheme="minorHAnsi"/>
          <w:b/>
          <w:i/>
          <w:iCs/>
          <w:color w:val="D1282E" w:themeColor="text2"/>
          <w:sz w:val="24"/>
          <w:szCs w:val="24"/>
        </w:rPr>
        <w:t>[to the product.]” CEO, Membership Organisation</w:t>
      </w:r>
    </w:p>
    <w:p w14:paraId="05D7C664" w14:textId="77777777" w:rsidR="006165F3" w:rsidRPr="006165F3" w:rsidRDefault="006165F3"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193CDACE" w14:textId="5B5A67C5" w:rsidR="00AF2E8B" w:rsidRPr="006165F3" w:rsidRDefault="00AF2E8B" w:rsidP="00AF2E8B">
      <w:pPr>
        <w:rPr>
          <w:rFonts w:cstheme="minorHAnsi"/>
        </w:rPr>
      </w:pPr>
      <w:r w:rsidRPr="006165F3">
        <w:rPr>
          <w:rFonts w:cstheme="minorHAnsi"/>
        </w:rPr>
        <w:t>Some felt that there was a lack of generic software for smaller companies</w:t>
      </w:r>
      <w:r w:rsidR="00293595" w:rsidRPr="006165F3">
        <w:rPr>
          <w:rFonts w:cstheme="minorHAnsi"/>
        </w:rPr>
        <w:t xml:space="preserve">, stating </w:t>
      </w:r>
      <w:r w:rsidRPr="006165F3">
        <w:rPr>
          <w:rFonts w:cstheme="minorHAnsi"/>
        </w:rPr>
        <w:t xml:space="preserve">that the costly “bells and whistles” </w:t>
      </w:r>
      <w:r w:rsidR="005F144B" w:rsidRPr="006165F3">
        <w:rPr>
          <w:rFonts w:cstheme="minorHAnsi"/>
        </w:rPr>
        <w:t>emphasised in software vendors’</w:t>
      </w:r>
      <w:r w:rsidR="00C87C79" w:rsidRPr="006165F3">
        <w:rPr>
          <w:rFonts w:cstheme="minorHAnsi"/>
        </w:rPr>
        <w:t xml:space="preserve"> marketing campaigns were</w:t>
      </w:r>
      <w:r w:rsidRPr="006165F3">
        <w:rPr>
          <w:rFonts w:cstheme="minorHAnsi"/>
        </w:rPr>
        <w:t xml:space="preserve"> better suited to larger organisations that could afford the price tag that accompanied them.</w:t>
      </w:r>
    </w:p>
    <w:p w14:paraId="60E70360" w14:textId="68BC2C1D" w:rsidR="00E84A0F" w:rsidRPr="006165F3" w:rsidRDefault="00E84A0F" w:rsidP="00E84A0F">
      <w:pPr>
        <w:tabs>
          <w:tab w:val="left" w:pos="7872"/>
        </w:tabs>
        <w:rPr>
          <w:rFonts w:cstheme="minorHAnsi"/>
        </w:rPr>
      </w:pPr>
      <w:r w:rsidRPr="006165F3">
        <w:rPr>
          <w:rFonts w:cstheme="minorHAnsi"/>
        </w:rPr>
        <w:t xml:space="preserve">One director </w:t>
      </w:r>
      <w:r w:rsidR="008872E9">
        <w:rPr>
          <w:rFonts w:cstheme="minorHAnsi"/>
        </w:rPr>
        <w:t xml:space="preserve">created a powerful image when he </w:t>
      </w:r>
      <w:r w:rsidRPr="006165F3">
        <w:rPr>
          <w:rFonts w:cstheme="minorHAnsi"/>
        </w:rPr>
        <w:t xml:space="preserve">described </w:t>
      </w:r>
      <w:r w:rsidR="00511312" w:rsidRPr="006165F3">
        <w:rPr>
          <w:rFonts w:cstheme="minorHAnsi"/>
        </w:rPr>
        <w:t>these expensive products</w:t>
      </w:r>
      <w:r w:rsidRPr="006165F3">
        <w:rPr>
          <w:rFonts w:cstheme="minorHAnsi"/>
        </w:rPr>
        <w:t xml:space="preserve"> as being </w:t>
      </w:r>
      <w:r w:rsidRPr="008872E9">
        <w:rPr>
          <w:rFonts w:cstheme="minorHAnsi"/>
          <w:i/>
        </w:rPr>
        <w:t>“on a shel</w:t>
      </w:r>
      <w:r w:rsidR="008872E9" w:rsidRPr="008872E9">
        <w:rPr>
          <w:rFonts w:cstheme="minorHAnsi"/>
          <w:i/>
        </w:rPr>
        <w:t>f too high to reach”</w:t>
      </w:r>
      <w:r w:rsidR="008872E9">
        <w:rPr>
          <w:rFonts w:cstheme="minorHAnsi"/>
        </w:rPr>
        <w:t xml:space="preserve"> for small</w:t>
      </w:r>
      <w:r w:rsidRPr="006165F3">
        <w:rPr>
          <w:rFonts w:cstheme="minorHAnsi"/>
        </w:rPr>
        <w:t xml:space="preserve"> businesses.</w:t>
      </w:r>
    </w:p>
    <w:p w14:paraId="5E2A73CE" w14:textId="77777777" w:rsidR="00962D17" w:rsidRPr="006165F3" w:rsidRDefault="00962D17" w:rsidP="00962D17">
      <w:pPr>
        <w:rPr>
          <w:rFonts w:cstheme="minorHAnsi"/>
        </w:rPr>
      </w:pPr>
    </w:p>
    <w:p w14:paraId="07BDCFE0" w14:textId="795808C0" w:rsidR="00F96A4F" w:rsidRPr="006165F3" w:rsidRDefault="00962D17" w:rsidP="002C6D49">
      <w:pPr>
        <w:rPr>
          <w:rFonts w:cstheme="minorHAnsi"/>
        </w:rPr>
      </w:pPr>
      <w:r w:rsidRPr="006165F3">
        <w:rPr>
          <w:rFonts w:cstheme="minorHAnsi"/>
        </w:rPr>
        <w:t>Two participants explicitly</w:t>
      </w:r>
      <w:r w:rsidR="002A4145" w:rsidRPr="006165F3">
        <w:rPr>
          <w:rFonts w:cstheme="minorHAnsi"/>
        </w:rPr>
        <w:t xml:space="preserve"> mentioned word of mouth as their</w:t>
      </w:r>
      <w:r w:rsidR="008872E9">
        <w:rPr>
          <w:rFonts w:cstheme="minorHAnsi"/>
        </w:rPr>
        <w:t xml:space="preserve"> go-to</w:t>
      </w:r>
      <w:r w:rsidR="002A4145" w:rsidRPr="006165F3">
        <w:rPr>
          <w:rFonts w:cstheme="minorHAnsi"/>
        </w:rPr>
        <w:t xml:space="preserve"> </w:t>
      </w:r>
      <w:r w:rsidRPr="006165F3">
        <w:rPr>
          <w:rFonts w:cstheme="minorHAnsi"/>
        </w:rPr>
        <w:t>method for finding suitable software which was the right “fit” for their business. One had procured a cloud based CRM application through a recommendatio</w:t>
      </w:r>
      <w:r w:rsidR="008872E9">
        <w:rPr>
          <w:rFonts w:cstheme="minorHAnsi"/>
        </w:rPr>
        <w:t>n and was</w:t>
      </w:r>
      <w:r w:rsidR="002C6D49" w:rsidRPr="006165F3">
        <w:rPr>
          <w:rFonts w:cstheme="minorHAnsi"/>
        </w:rPr>
        <w:t xml:space="preserve"> satisfied with it.</w:t>
      </w:r>
    </w:p>
    <w:p w14:paraId="23A5AF01" w14:textId="77777777" w:rsidR="002C6D49" w:rsidRPr="006165F3" w:rsidRDefault="002C6D49" w:rsidP="002C6D49">
      <w:pPr>
        <w:rPr>
          <w:rFonts w:cstheme="minorHAnsi"/>
        </w:rPr>
      </w:pPr>
    </w:p>
    <w:p w14:paraId="37067A8D" w14:textId="3ACFF0FE" w:rsidR="009C57B6" w:rsidRPr="00C94396" w:rsidRDefault="00C94396" w:rsidP="00C94396">
      <w:pPr>
        <w:pStyle w:val="Heading3"/>
        <w:numPr>
          <w:ilvl w:val="0"/>
          <w:numId w:val="0"/>
        </w:numPr>
        <w:ind w:left="567"/>
      </w:pPr>
      <w:bookmarkStart w:id="36" w:name="_Toc473383133"/>
      <w:r>
        <w:t>2.3.2</w:t>
      </w:r>
      <w:r w:rsidR="00480E92" w:rsidRPr="00C94396">
        <w:t xml:space="preserve"> </w:t>
      </w:r>
      <w:r w:rsidR="005856B7" w:rsidRPr="00C94396">
        <w:t xml:space="preserve">FINDING THE </w:t>
      </w:r>
      <w:r w:rsidR="00532C30">
        <w:t xml:space="preserve">RIGHT </w:t>
      </w:r>
      <w:r w:rsidR="008872E9">
        <w:t xml:space="preserve">ASSISTANCE </w:t>
      </w:r>
      <w:r w:rsidR="00EE5849" w:rsidRPr="00C94396">
        <w:t>ADDS COMPLEXITY TO THE MIX</w:t>
      </w:r>
      <w:bookmarkEnd w:id="36"/>
    </w:p>
    <w:p w14:paraId="174CCF79" w14:textId="701072D5" w:rsidR="00E84A0F" w:rsidRDefault="00E84A0F" w:rsidP="00E84A0F">
      <w:pPr>
        <w:rPr>
          <w:rFonts w:cstheme="minorHAnsi"/>
        </w:rPr>
      </w:pPr>
      <w:r w:rsidRPr="006165F3">
        <w:rPr>
          <w:rFonts w:cstheme="minorHAnsi"/>
        </w:rPr>
        <w:t>Once businesses recognise the need for outside help, then there is the matter of hiring in the right expertise to support them</w:t>
      </w:r>
      <w:r w:rsidR="00E50B24" w:rsidRPr="006165F3">
        <w:rPr>
          <w:rFonts w:cstheme="minorHAnsi"/>
        </w:rPr>
        <w:t xml:space="preserve"> in</w:t>
      </w:r>
      <w:r w:rsidRPr="006165F3">
        <w:rPr>
          <w:rFonts w:cstheme="minorHAnsi"/>
        </w:rPr>
        <w:t xml:space="preserve"> replacing or updating their software.</w:t>
      </w:r>
    </w:p>
    <w:p w14:paraId="620C931C" w14:textId="77777777" w:rsidR="006165F3" w:rsidRPr="006165F3" w:rsidRDefault="006165F3" w:rsidP="00E84A0F">
      <w:pPr>
        <w:rPr>
          <w:rFonts w:cstheme="minorHAnsi"/>
        </w:rPr>
      </w:pPr>
    </w:p>
    <w:p w14:paraId="0FB8C5FC" w14:textId="04370F76" w:rsidR="009C57B6" w:rsidRPr="006165F3" w:rsidRDefault="009C57B6"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“The only thing that keeps us sane is knowing it’s not just us going through these issues.” Director of Marketing, Retail</w:t>
      </w:r>
      <w:r w:rsidR="00B71762" w:rsidRPr="006165F3">
        <w:rPr>
          <w:rFonts w:eastAsiaTheme="majorEastAsia" w:cstheme="minorHAnsi"/>
          <w:b/>
          <w:i/>
          <w:iCs/>
          <w:color w:val="D1282E" w:themeColor="text2"/>
          <w:sz w:val="24"/>
          <w:szCs w:val="24"/>
        </w:rPr>
        <w:t xml:space="preserve"> sales</w:t>
      </w:r>
    </w:p>
    <w:p w14:paraId="659B3E7A" w14:textId="77777777" w:rsidR="009C57B6" w:rsidRPr="006165F3" w:rsidRDefault="009C57B6" w:rsidP="009C57B6">
      <w:pPr>
        <w:rPr>
          <w:rFonts w:cstheme="minorHAnsi"/>
        </w:rPr>
      </w:pPr>
    </w:p>
    <w:p w14:paraId="001FBC43" w14:textId="5E2AC0D6" w:rsidR="00A70606" w:rsidRDefault="00E84A0F" w:rsidP="0041699B">
      <w:pPr>
        <w:rPr>
          <w:rFonts w:cstheme="minorHAnsi"/>
        </w:rPr>
      </w:pPr>
      <w:r w:rsidRPr="006165F3">
        <w:rPr>
          <w:rFonts w:cstheme="minorHAnsi"/>
        </w:rPr>
        <w:t xml:space="preserve">Finding companies to </w:t>
      </w:r>
      <w:r w:rsidR="00410C92" w:rsidRPr="006165F3">
        <w:rPr>
          <w:rFonts w:cstheme="minorHAnsi"/>
        </w:rPr>
        <w:t xml:space="preserve">assist them was described as both </w:t>
      </w:r>
      <w:r w:rsidR="006704A0" w:rsidRPr="006165F3">
        <w:rPr>
          <w:rFonts w:cstheme="minorHAnsi"/>
        </w:rPr>
        <w:t xml:space="preserve">complex </w:t>
      </w:r>
      <w:r w:rsidR="00A70606" w:rsidRPr="006165F3">
        <w:rPr>
          <w:rFonts w:cstheme="minorHAnsi"/>
        </w:rPr>
        <w:t xml:space="preserve">and expensive. </w:t>
      </w:r>
      <w:r w:rsidRPr="006165F3">
        <w:rPr>
          <w:rFonts w:cstheme="minorHAnsi"/>
        </w:rPr>
        <w:t>SMEs</w:t>
      </w:r>
      <w:r w:rsidR="00A70606" w:rsidRPr="006165F3">
        <w:rPr>
          <w:rFonts w:cstheme="minorHAnsi"/>
        </w:rPr>
        <w:t xml:space="preserve"> spo</w:t>
      </w:r>
      <w:r w:rsidR="00962D17" w:rsidRPr="006165F3">
        <w:rPr>
          <w:rFonts w:cstheme="minorHAnsi"/>
        </w:rPr>
        <w:t xml:space="preserve">ke of working with </w:t>
      </w:r>
      <w:r w:rsidR="006704A0" w:rsidRPr="006165F3">
        <w:rPr>
          <w:rFonts w:cstheme="minorHAnsi"/>
        </w:rPr>
        <w:t xml:space="preserve">software </w:t>
      </w:r>
      <w:r w:rsidRPr="006165F3">
        <w:rPr>
          <w:rFonts w:cstheme="minorHAnsi"/>
        </w:rPr>
        <w:t>houses and the</w:t>
      </w:r>
      <w:r w:rsidR="006704A0" w:rsidRPr="006165F3">
        <w:rPr>
          <w:rFonts w:cstheme="minorHAnsi"/>
        </w:rPr>
        <w:t xml:space="preserve"> </w:t>
      </w:r>
      <w:r w:rsidR="00844F2E" w:rsidRPr="006165F3">
        <w:rPr>
          <w:rFonts w:cstheme="minorHAnsi"/>
        </w:rPr>
        <w:t>expensive add-ons and extras such as</w:t>
      </w:r>
      <w:r w:rsidR="00A70606" w:rsidRPr="006165F3">
        <w:rPr>
          <w:rFonts w:cstheme="minorHAnsi"/>
        </w:rPr>
        <w:t xml:space="preserve"> annual costs, license fees, </w:t>
      </w:r>
      <w:r w:rsidR="00962D17" w:rsidRPr="006165F3">
        <w:rPr>
          <w:rFonts w:cstheme="minorHAnsi"/>
        </w:rPr>
        <w:t xml:space="preserve">consultancy fees and </w:t>
      </w:r>
      <w:r w:rsidR="00A70606" w:rsidRPr="006165F3">
        <w:rPr>
          <w:rFonts w:cstheme="minorHAnsi"/>
        </w:rPr>
        <w:t xml:space="preserve">mandatory support </w:t>
      </w:r>
      <w:r w:rsidR="00962D17" w:rsidRPr="006165F3">
        <w:rPr>
          <w:rFonts w:cstheme="minorHAnsi"/>
        </w:rPr>
        <w:t xml:space="preserve">and maintenance </w:t>
      </w:r>
      <w:r w:rsidR="00A70606" w:rsidRPr="006165F3">
        <w:rPr>
          <w:rFonts w:cstheme="minorHAnsi"/>
        </w:rPr>
        <w:t>costs</w:t>
      </w:r>
      <w:r w:rsidR="006704A0" w:rsidRPr="006165F3">
        <w:rPr>
          <w:rFonts w:cstheme="minorHAnsi"/>
        </w:rPr>
        <w:t xml:space="preserve"> </w:t>
      </w:r>
      <w:r w:rsidR="00844F2E" w:rsidRPr="006165F3">
        <w:rPr>
          <w:rFonts w:cstheme="minorHAnsi"/>
        </w:rPr>
        <w:t>associated</w:t>
      </w:r>
      <w:r w:rsidR="006704A0" w:rsidRPr="006165F3">
        <w:rPr>
          <w:rFonts w:cstheme="minorHAnsi"/>
        </w:rPr>
        <w:t xml:space="preserve"> with them. </w:t>
      </w:r>
      <w:r w:rsidR="000B211B" w:rsidRPr="006165F3">
        <w:rPr>
          <w:rFonts w:cstheme="minorHAnsi"/>
        </w:rPr>
        <w:t>P</w:t>
      </w:r>
      <w:r w:rsidR="00AD11C9" w:rsidRPr="006165F3">
        <w:rPr>
          <w:rFonts w:cstheme="minorHAnsi"/>
        </w:rPr>
        <w:t xml:space="preserve">articipants </w:t>
      </w:r>
      <w:r w:rsidR="000B211B" w:rsidRPr="006165F3">
        <w:rPr>
          <w:rFonts w:cstheme="minorHAnsi"/>
        </w:rPr>
        <w:t>were disillusioned with</w:t>
      </w:r>
      <w:r w:rsidR="00AD11C9" w:rsidRPr="006165F3">
        <w:rPr>
          <w:rFonts w:cstheme="minorHAnsi"/>
        </w:rPr>
        <w:t xml:space="preserve"> </w:t>
      </w:r>
      <w:r w:rsidR="00820A17" w:rsidRPr="006165F3">
        <w:rPr>
          <w:rFonts w:cstheme="minorHAnsi"/>
        </w:rPr>
        <w:t>these</w:t>
      </w:r>
      <w:r w:rsidR="006704A0" w:rsidRPr="006165F3">
        <w:rPr>
          <w:rFonts w:cstheme="minorHAnsi"/>
        </w:rPr>
        <w:t xml:space="preserve"> considerable expense</w:t>
      </w:r>
      <w:r w:rsidR="00820A17" w:rsidRPr="006165F3">
        <w:rPr>
          <w:rFonts w:cstheme="minorHAnsi"/>
        </w:rPr>
        <w:t>s</w:t>
      </w:r>
      <w:r w:rsidR="006704A0" w:rsidRPr="006165F3">
        <w:rPr>
          <w:rFonts w:cstheme="minorHAnsi"/>
        </w:rPr>
        <w:t xml:space="preserve">, citing costs of </w:t>
      </w:r>
      <w:r w:rsidR="00AD11C9" w:rsidRPr="006165F3">
        <w:rPr>
          <w:rFonts w:cstheme="minorHAnsi"/>
        </w:rPr>
        <w:t xml:space="preserve">£1000+ per day for customisation, or </w:t>
      </w:r>
      <w:r w:rsidR="006704A0" w:rsidRPr="006165F3">
        <w:rPr>
          <w:rFonts w:cstheme="minorHAnsi"/>
        </w:rPr>
        <w:t xml:space="preserve">for consultants to be present on </w:t>
      </w:r>
      <w:r w:rsidR="006A7D09" w:rsidRPr="006165F3">
        <w:rPr>
          <w:rFonts w:cstheme="minorHAnsi"/>
        </w:rPr>
        <w:t>site</w:t>
      </w:r>
      <w:r w:rsidR="00844F2E" w:rsidRPr="006165F3">
        <w:rPr>
          <w:rFonts w:cstheme="minorHAnsi"/>
        </w:rPr>
        <w:t>,</w:t>
      </w:r>
      <w:r w:rsidR="006704A0" w:rsidRPr="006165F3">
        <w:rPr>
          <w:rFonts w:cstheme="minorHAnsi"/>
        </w:rPr>
        <w:t xml:space="preserve"> in addition to the</w:t>
      </w:r>
      <w:r w:rsidR="00AD11C9" w:rsidRPr="006165F3">
        <w:rPr>
          <w:rFonts w:cstheme="minorHAnsi"/>
        </w:rPr>
        <w:t xml:space="preserve"> “6 figure sums for products”</w:t>
      </w:r>
      <w:r w:rsidR="00844F2E" w:rsidRPr="006165F3">
        <w:rPr>
          <w:rFonts w:cstheme="minorHAnsi"/>
        </w:rPr>
        <w:t xml:space="preserve"> still due to be paid</w:t>
      </w:r>
      <w:r w:rsidR="00820A17" w:rsidRPr="006165F3">
        <w:rPr>
          <w:rFonts w:cstheme="minorHAnsi"/>
        </w:rPr>
        <w:t xml:space="preserve">, sometimes without any services </w:t>
      </w:r>
      <w:r w:rsidR="00AD11C9" w:rsidRPr="006165F3">
        <w:rPr>
          <w:rFonts w:cstheme="minorHAnsi"/>
        </w:rPr>
        <w:t>built-in to p</w:t>
      </w:r>
      <w:r w:rsidR="00844F2E" w:rsidRPr="006165F3">
        <w:rPr>
          <w:rFonts w:cstheme="minorHAnsi"/>
        </w:rPr>
        <w:t>ricing models</w:t>
      </w:r>
      <w:r w:rsidR="00AD11C9" w:rsidRPr="006165F3">
        <w:rPr>
          <w:rFonts w:cstheme="minorHAnsi"/>
        </w:rPr>
        <w:t>.</w:t>
      </w:r>
    </w:p>
    <w:p w14:paraId="2934A990" w14:textId="77777777" w:rsidR="006165F3" w:rsidRPr="006165F3" w:rsidRDefault="006165F3" w:rsidP="0041699B">
      <w:pPr>
        <w:rPr>
          <w:rFonts w:cstheme="minorHAnsi"/>
        </w:rPr>
      </w:pPr>
    </w:p>
    <w:p w14:paraId="1E73BE24" w14:textId="5952351B" w:rsidR="00AD11C9" w:rsidRPr="006165F3" w:rsidRDefault="00AD11C9"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“License fees are a killer.” IT Manager, Recruitment</w:t>
      </w:r>
    </w:p>
    <w:p w14:paraId="7688CE0E" w14:textId="77777777" w:rsidR="00AD11C9" w:rsidRPr="006165F3" w:rsidRDefault="00AD11C9" w:rsidP="00AD11C9">
      <w:pPr>
        <w:rPr>
          <w:rFonts w:cstheme="minorHAnsi"/>
        </w:rPr>
      </w:pPr>
    </w:p>
    <w:p w14:paraId="0230978A" w14:textId="435267ED" w:rsidR="00A70606" w:rsidRPr="006165F3" w:rsidRDefault="00AD11C9" w:rsidP="00B61F8E">
      <w:pPr>
        <w:rPr>
          <w:rFonts w:cstheme="minorHAnsi"/>
        </w:rPr>
      </w:pPr>
      <w:r w:rsidRPr="006165F3">
        <w:rPr>
          <w:rFonts w:cstheme="minorHAnsi"/>
        </w:rPr>
        <w:t>When talking about hiring in help, there was a view that large</w:t>
      </w:r>
      <w:r w:rsidR="00D14998" w:rsidRPr="006165F3">
        <w:rPr>
          <w:rFonts w:cstheme="minorHAnsi"/>
        </w:rPr>
        <w:t>r</w:t>
      </w:r>
      <w:r w:rsidRPr="006165F3">
        <w:rPr>
          <w:rFonts w:cstheme="minorHAnsi"/>
        </w:rPr>
        <w:t xml:space="preserve"> IT Consultancies </w:t>
      </w:r>
      <w:r w:rsidR="00D14998" w:rsidRPr="006165F3">
        <w:rPr>
          <w:rFonts w:cstheme="minorHAnsi"/>
        </w:rPr>
        <w:t>are either unwilling, or unable to</w:t>
      </w:r>
      <w:r w:rsidRPr="006165F3">
        <w:rPr>
          <w:rFonts w:cstheme="minorHAnsi"/>
        </w:rPr>
        <w:t xml:space="preserve"> </w:t>
      </w:r>
      <w:r w:rsidR="00D14998" w:rsidRPr="006165F3">
        <w:rPr>
          <w:rFonts w:cstheme="minorHAnsi"/>
        </w:rPr>
        <w:t xml:space="preserve">adapt to </w:t>
      </w:r>
      <w:r w:rsidRPr="006165F3">
        <w:rPr>
          <w:rFonts w:cstheme="minorHAnsi"/>
        </w:rPr>
        <w:t>deliver</w:t>
      </w:r>
      <w:r w:rsidR="00D14998" w:rsidRPr="006165F3">
        <w:rPr>
          <w:rFonts w:cstheme="minorHAnsi"/>
        </w:rPr>
        <w:t>ing</w:t>
      </w:r>
      <w:r w:rsidR="003453F5" w:rsidRPr="006165F3">
        <w:rPr>
          <w:rFonts w:cstheme="minorHAnsi"/>
        </w:rPr>
        <w:t xml:space="preserve"> their services in a manner</w:t>
      </w:r>
      <w:r w:rsidR="00D14998" w:rsidRPr="006165F3">
        <w:rPr>
          <w:rFonts w:cstheme="minorHAnsi"/>
        </w:rPr>
        <w:t xml:space="preserve"> </w:t>
      </w:r>
      <w:r w:rsidRPr="006165F3">
        <w:rPr>
          <w:rFonts w:cstheme="minorHAnsi"/>
        </w:rPr>
        <w:t xml:space="preserve">that suits smaller businesses. Participants </w:t>
      </w:r>
      <w:r w:rsidR="00D14998" w:rsidRPr="006165F3">
        <w:rPr>
          <w:rFonts w:cstheme="minorHAnsi"/>
        </w:rPr>
        <w:t>described being</w:t>
      </w:r>
      <w:r w:rsidRPr="006165F3">
        <w:rPr>
          <w:rFonts w:cstheme="minorHAnsi"/>
        </w:rPr>
        <w:t xml:space="preserve"> pushed through a cookie-cutter process </w:t>
      </w:r>
      <w:r w:rsidR="000B211B" w:rsidRPr="006165F3">
        <w:rPr>
          <w:rFonts w:cstheme="minorHAnsi"/>
        </w:rPr>
        <w:t xml:space="preserve">that </w:t>
      </w:r>
      <w:r w:rsidRPr="006165F3">
        <w:rPr>
          <w:rFonts w:cstheme="minorHAnsi"/>
        </w:rPr>
        <w:t>was not</w:t>
      </w:r>
      <w:r w:rsidR="00D14998" w:rsidRPr="006165F3">
        <w:rPr>
          <w:rFonts w:cstheme="minorHAnsi"/>
        </w:rPr>
        <w:t xml:space="preserve"> always</w:t>
      </w:r>
      <w:r w:rsidRPr="006165F3">
        <w:rPr>
          <w:rFonts w:cstheme="minorHAnsi"/>
        </w:rPr>
        <w:t xml:space="preserve"> suitable for them and lacked</w:t>
      </w:r>
      <w:r w:rsidR="00D14998" w:rsidRPr="006165F3">
        <w:rPr>
          <w:rFonts w:cstheme="minorHAnsi"/>
        </w:rPr>
        <w:t xml:space="preserve"> flexibility</w:t>
      </w:r>
      <w:r w:rsidRPr="006165F3">
        <w:rPr>
          <w:rFonts w:cstheme="minorHAnsi"/>
        </w:rPr>
        <w:t xml:space="preserve">. Several participants said that large IT Consultancies “just did not get” the needs of smaller companies, </w:t>
      </w:r>
      <w:r w:rsidR="00E50B24" w:rsidRPr="006165F3">
        <w:rPr>
          <w:rFonts w:cstheme="minorHAnsi"/>
        </w:rPr>
        <w:t>whilst</w:t>
      </w:r>
      <w:r w:rsidRPr="006165F3">
        <w:rPr>
          <w:rFonts w:cstheme="minorHAnsi"/>
        </w:rPr>
        <w:t xml:space="preserve"> smaller consultancies were described as being “more useful.” </w:t>
      </w:r>
      <w:r w:rsidR="006A7D09" w:rsidRPr="006165F3">
        <w:rPr>
          <w:rFonts w:cstheme="minorHAnsi"/>
        </w:rPr>
        <w:t>One company</w:t>
      </w:r>
      <w:r w:rsidRPr="006165F3">
        <w:rPr>
          <w:rFonts w:cstheme="minorHAnsi"/>
        </w:rPr>
        <w:t xml:space="preserve"> had called </w:t>
      </w:r>
      <w:r w:rsidR="006A7D09" w:rsidRPr="006165F3">
        <w:rPr>
          <w:rFonts w:cstheme="minorHAnsi"/>
        </w:rPr>
        <w:t>in an SME consultant</w:t>
      </w:r>
      <w:r w:rsidRPr="006165F3">
        <w:rPr>
          <w:rFonts w:cstheme="minorHAnsi"/>
        </w:rPr>
        <w:t xml:space="preserve"> to help them a</w:t>
      </w:r>
      <w:r w:rsidR="006A7D09" w:rsidRPr="006165F3">
        <w:rPr>
          <w:rFonts w:cstheme="minorHAnsi"/>
        </w:rPr>
        <w:t>ssess their requi</w:t>
      </w:r>
      <w:r w:rsidR="00820A17" w:rsidRPr="006165F3">
        <w:rPr>
          <w:rFonts w:cstheme="minorHAnsi"/>
        </w:rPr>
        <w:t>rements and make</w:t>
      </w:r>
      <w:r w:rsidRPr="006165F3">
        <w:rPr>
          <w:rFonts w:cstheme="minorHAnsi"/>
        </w:rPr>
        <w:t xml:space="preserve"> recommendations, however the hand off to a 3rd party software house for fulfillment, did not go to </w:t>
      </w:r>
      <w:r w:rsidR="00D14998" w:rsidRPr="006165F3">
        <w:rPr>
          <w:rFonts w:cstheme="minorHAnsi"/>
        </w:rPr>
        <w:t>plan.</w:t>
      </w:r>
    </w:p>
    <w:p w14:paraId="435C0F4D" w14:textId="23A4FBC1" w:rsidR="00A70606" w:rsidRPr="006165F3" w:rsidRDefault="003453F5"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"With e</w:t>
      </w:r>
      <w:r w:rsidR="0041699B" w:rsidRPr="006165F3">
        <w:rPr>
          <w:rFonts w:eastAsiaTheme="majorEastAsia" w:cstheme="minorHAnsi"/>
          <w:b/>
          <w:i/>
          <w:iCs/>
          <w:color w:val="D1282E" w:themeColor="text2"/>
          <w:sz w:val="24"/>
          <w:szCs w:val="24"/>
        </w:rPr>
        <w:t xml:space="preserve">very project that </w:t>
      </w:r>
      <w:r w:rsidRPr="006165F3">
        <w:rPr>
          <w:rFonts w:eastAsiaTheme="majorEastAsia" w:cstheme="minorHAnsi"/>
          <w:b/>
          <w:i/>
          <w:iCs/>
          <w:color w:val="D1282E" w:themeColor="text2"/>
          <w:sz w:val="24"/>
          <w:szCs w:val="24"/>
        </w:rPr>
        <w:t>doesn’t go</w:t>
      </w:r>
      <w:r w:rsidR="0041699B" w:rsidRPr="006165F3">
        <w:rPr>
          <w:rFonts w:eastAsiaTheme="majorEastAsia" w:cstheme="minorHAnsi"/>
          <w:b/>
          <w:i/>
          <w:iCs/>
          <w:color w:val="D1282E" w:themeColor="text2"/>
          <w:sz w:val="24"/>
          <w:szCs w:val="24"/>
        </w:rPr>
        <w:t xml:space="preserve"> well, I wonder what could have been done differently. I wonder if they </w:t>
      </w:r>
      <w:r w:rsidR="000B211B" w:rsidRPr="006165F3">
        <w:rPr>
          <w:rFonts w:eastAsiaTheme="majorEastAsia" w:cstheme="minorHAnsi"/>
          <w:b/>
          <w:i/>
          <w:iCs/>
          <w:color w:val="D1282E" w:themeColor="text2"/>
          <w:sz w:val="24"/>
          <w:szCs w:val="24"/>
        </w:rPr>
        <w:t xml:space="preserve">[the consultancies] </w:t>
      </w:r>
      <w:r w:rsidR="0041699B" w:rsidRPr="006165F3">
        <w:rPr>
          <w:rFonts w:eastAsiaTheme="majorEastAsia" w:cstheme="minorHAnsi"/>
          <w:b/>
          <w:i/>
          <w:iCs/>
          <w:color w:val="D1282E" w:themeColor="text2"/>
          <w:sz w:val="24"/>
          <w:szCs w:val="24"/>
        </w:rPr>
        <w:t xml:space="preserve">do the same." </w:t>
      </w:r>
      <w:r w:rsidR="00F96A4F" w:rsidRPr="006165F3">
        <w:rPr>
          <w:rFonts w:eastAsiaTheme="majorEastAsia" w:cstheme="minorHAnsi"/>
          <w:b/>
          <w:i/>
          <w:iCs/>
          <w:color w:val="D1282E" w:themeColor="text2"/>
          <w:sz w:val="24"/>
          <w:szCs w:val="24"/>
        </w:rPr>
        <w:t>Managing Director, Recruitment</w:t>
      </w:r>
    </w:p>
    <w:p w14:paraId="0B5ADB41" w14:textId="77777777" w:rsidR="00820A17" w:rsidRPr="006165F3" w:rsidRDefault="00820A17"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32E9B5A7" w14:textId="1F0E9154" w:rsidR="00B61F8E" w:rsidRPr="006165F3" w:rsidRDefault="00B61F8E" w:rsidP="006165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6165F3">
        <w:rPr>
          <w:rFonts w:eastAsiaTheme="majorEastAsia" w:cstheme="minorHAnsi"/>
          <w:b/>
          <w:i/>
          <w:iCs/>
          <w:color w:val="D1282E" w:themeColor="text2"/>
          <w:sz w:val="24"/>
          <w:szCs w:val="24"/>
        </w:rPr>
        <w:t>“There have been a few false starts with companies used to d</w:t>
      </w:r>
      <w:r w:rsidR="00820A17" w:rsidRPr="006165F3">
        <w:rPr>
          <w:rFonts w:eastAsiaTheme="majorEastAsia" w:cstheme="minorHAnsi"/>
          <w:b/>
          <w:i/>
          <w:iCs/>
          <w:color w:val="D1282E" w:themeColor="text2"/>
          <w:sz w:val="24"/>
          <w:szCs w:val="24"/>
        </w:rPr>
        <w:t>ealing with big corporates and approaching the business with</w:t>
      </w:r>
      <w:r w:rsidRPr="006165F3">
        <w:rPr>
          <w:rFonts w:eastAsiaTheme="majorEastAsia" w:cstheme="minorHAnsi"/>
          <w:b/>
          <w:i/>
          <w:iCs/>
          <w:color w:val="D1282E" w:themeColor="text2"/>
          <w:sz w:val="24"/>
          <w:szCs w:val="24"/>
        </w:rPr>
        <w:t xml:space="preserve"> entrenched project management styles, [but the] in-</w:t>
      </w:r>
      <w:r w:rsidRPr="006165F3">
        <w:rPr>
          <w:rFonts w:eastAsiaTheme="majorEastAsia" w:cstheme="minorHAnsi"/>
          <w:b/>
          <w:i/>
          <w:iCs/>
          <w:color w:val="D1282E" w:themeColor="text2"/>
          <w:sz w:val="24"/>
          <w:szCs w:val="24"/>
        </w:rPr>
        <w:lastRenderedPageBreak/>
        <w:t>house understanding of project management is just not there. It’s not what we do.” Director of Marketing, Retail</w:t>
      </w:r>
      <w:r w:rsidR="00B71762" w:rsidRPr="006165F3">
        <w:rPr>
          <w:rFonts w:eastAsiaTheme="majorEastAsia" w:cstheme="minorHAnsi"/>
          <w:b/>
          <w:i/>
          <w:iCs/>
          <w:color w:val="D1282E" w:themeColor="text2"/>
          <w:sz w:val="24"/>
          <w:szCs w:val="24"/>
        </w:rPr>
        <w:t xml:space="preserve"> sales</w:t>
      </w:r>
    </w:p>
    <w:p w14:paraId="4F3973CE" w14:textId="77777777" w:rsidR="00AD11C9" w:rsidRPr="006165F3" w:rsidRDefault="00AD11C9" w:rsidP="00F9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rPr>
      </w:pPr>
    </w:p>
    <w:p w14:paraId="2C9C6185" w14:textId="69DBFF57" w:rsidR="00B46B9B" w:rsidRPr="006165F3" w:rsidRDefault="00FD2B0F" w:rsidP="00F9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rPr>
      </w:pPr>
      <w:r w:rsidRPr="006165F3">
        <w:rPr>
          <w:rFonts w:cstheme="minorHAnsi"/>
        </w:rPr>
        <w:t>Several</w:t>
      </w:r>
      <w:r w:rsidR="00B46B9B" w:rsidRPr="006165F3">
        <w:rPr>
          <w:rFonts w:cstheme="minorHAnsi"/>
        </w:rPr>
        <w:t xml:space="preserve"> partic</w:t>
      </w:r>
      <w:r w:rsidR="00F96A4F" w:rsidRPr="006165F3">
        <w:rPr>
          <w:rFonts w:cstheme="minorHAnsi"/>
        </w:rPr>
        <w:t>ip</w:t>
      </w:r>
      <w:r w:rsidR="00AD11C9" w:rsidRPr="006165F3">
        <w:rPr>
          <w:rFonts w:cstheme="minorHAnsi"/>
        </w:rPr>
        <w:t>ant</w:t>
      </w:r>
      <w:r w:rsidRPr="006165F3">
        <w:rPr>
          <w:rFonts w:cstheme="minorHAnsi"/>
        </w:rPr>
        <w:t>s</w:t>
      </w:r>
      <w:r w:rsidR="00AD11C9" w:rsidRPr="006165F3">
        <w:rPr>
          <w:rFonts w:cstheme="minorHAnsi"/>
        </w:rPr>
        <w:t xml:space="preserve"> </w:t>
      </w:r>
      <w:r w:rsidRPr="006165F3">
        <w:rPr>
          <w:rFonts w:cstheme="minorHAnsi"/>
        </w:rPr>
        <w:t>spoke about r</w:t>
      </w:r>
      <w:r w:rsidR="00532C30">
        <w:rPr>
          <w:rFonts w:cstheme="minorHAnsi"/>
        </w:rPr>
        <w:t>esisting</w:t>
      </w:r>
      <w:r w:rsidRPr="006165F3">
        <w:rPr>
          <w:rFonts w:cstheme="minorHAnsi"/>
        </w:rPr>
        <w:t xml:space="preserve"> the </w:t>
      </w:r>
      <w:r w:rsidR="00646AA3" w:rsidRPr="006165F3">
        <w:rPr>
          <w:rFonts w:cstheme="minorHAnsi"/>
        </w:rPr>
        <w:t>tempta</w:t>
      </w:r>
      <w:r w:rsidR="00532C30">
        <w:rPr>
          <w:rFonts w:cstheme="minorHAnsi"/>
        </w:rPr>
        <w:t>tion of shiny objects and sales pitches,</w:t>
      </w:r>
      <w:r w:rsidRPr="006165F3">
        <w:rPr>
          <w:rFonts w:cstheme="minorHAnsi"/>
        </w:rPr>
        <w:t xml:space="preserve"> with one </w:t>
      </w:r>
      <w:r w:rsidR="00532C30">
        <w:rPr>
          <w:rFonts w:cstheme="minorHAnsi"/>
        </w:rPr>
        <w:t>CEO speaking about the</w:t>
      </w:r>
      <w:r w:rsidR="00F96A4F" w:rsidRPr="006165F3">
        <w:rPr>
          <w:rFonts w:cstheme="minorHAnsi"/>
        </w:rPr>
        <w:t xml:space="preserve"> i</w:t>
      </w:r>
      <w:r w:rsidR="00B46B9B" w:rsidRPr="006165F3">
        <w:rPr>
          <w:rFonts w:cstheme="minorHAnsi"/>
        </w:rPr>
        <w:t xml:space="preserve">mportance of </w:t>
      </w:r>
      <w:r w:rsidR="00532C30">
        <w:rPr>
          <w:rFonts w:cstheme="minorHAnsi"/>
        </w:rPr>
        <w:t xml:space="preserve">focusing on the essentials, </w:t>
      </w:r>
      <w:r w:rsidR="00013956">
        <w:rPr>
          <w:rFonts w:cstheme="minorHAnsi"/>
        </w:rPr>
        <w:t>in order to</w:t>
      </w:r>
      <w:r w:rsidR="00532C30">
        <w:rPr>
          <w:rFonts w:cstheme="minorHAnsi"/>
        </w:rPr>
        <w:t xml:space="preserve"> see</w:t>
      </w:r>
      <w:r w:rsidR="005906D4" w:rsidRPr="006165F3">
        <w:rPr>
          <w:rFonts w:cstheme="minorHAnsi"/>
        </w:rPr>
        <w:t xml:space="preserve"> beyond sales representatives</w:t>
      </w:r>
      <w:r w:rsidR="00013956">
        <w:rPr>
          <w:rFonts w:cstheme="minorHAnsi"/>
        </w:rPr>
        <w:t xml:space="preserve"> who are</w:t>
      </w:r>
      <w:r w:rsidR="00820A17" w:rsidRPr="006165F3">
        <w:rPr>
          <w:rFonts w:cstheme="minorHAnsi"/>
        </w:rPr>
        <w:t xml:space="preserve"> </w:t>
      </w:r>
      <w:r w:rsidR="005906D4" w:rsidRPr="006165F3">
        <w:rPr>
          <w:rFonts w:cstheme="minorHAnsi"/>
        </w:rPr>
        <w:t>"selling the sizzle” of</w:t>
      </w:r>
      <w:r w:rsidR="00B46B9B" w:rsidRPr="006165F3">
        <w:rPr>
          <w:rFonts w:cstheme="minorHAnsi"/>
        </w:rPr>
        <w:t xml:space="preserve"> </w:t>
      </w:r>
      <w:r w:rsidR="00834CDC" w:rsidRPr="006165F3">
        <w:rPr>
          <w:rFonts w:cstheme="minorHAnsi"/>
        </w:rPr>
        <w:t xml:space="preserve">new and exciting </w:t>
      </w:r>
      <w:r w:rsidRPr="006165F3">
        <w:rPr>
          <w:rFonts w:cstheme="minorHAnsi"/>
        </w:rPr>
        <w:t>products.</w:t>
      </w:r>
    </w:p>
    <w:p w14:paraId="2E67CFC7" w14:textId="77777777" w:rsidR="009C57B6" w:rsidRPr="006165F3" w:rsidRDefault="009C57B6" w:rsidP="00F9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rPr>
      </w:pPr>
    </w:p>
    <w:p w14:paraId="1EBE29BD" w14:textId="5CF224EE" w:rsidR="009C57B6" w:rsidRPr="00B3595A" w:rsidRDefault="009C57B6" w:rsidP="00B35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B3595A">
        <w:rPr>
          <w:rFonts w:eastAsiaTheme="majorEastAsia" w:cstheme="minorHAnsi"/>
          <w:b/>
          <w:i/>
          <w:iCs/>
          <w:color w:val="D1282E" w:themeColor="text2"/>
          <w:sz w:val="24"/>
          <w:szCs w:val="24"/>
        </w:rPr>
        <w:t>“[The consultancies] have oversold and underdelivered. Initially nothing is too much of a problem, but then the project turns into a disaster. You go to providers for help, not trouble… They sell you th</w:t>
      </w:r>
      <w:r w:rsidR="000B211B" w:rsidRPr="00B3595A">
        <w:rPr>
          <w:rFonts w:eastAsiaTheme="majorEastAsia" w:cstheme="minorHAnsi"/>
          <w:b/>
          <w:i/>
          <w:iCs/>
          <w:color w:val="D1282E" w:themeColor="text2"/>
          <w:sz w:val="24"/>
          <w:szCs w:val="24"/>
        </w:rPr>
        <w:t>e dream before trying to optimis</w:t>
      </w:r>
      <w:r w:rsidRPr="00B3595A">
        <w:rPr>
          <w:rFonts w:eastAsiaTheme="majorEastAsia" w:cstheme="minorHAnsi"/>
          <w:b/>
          <w:i/>
          <w:iCs/>
          <w:color w:val="D1282E" w:themeColor="text2"/>
          <w:sz w:val="24"/>
          <w:szCs w:val="24"/>
        </w:rPr>
        <w:t>e what you’ve got. There is far too little empathy with customers.” Managing Director, Recruitment</w:t>
      </w:r>
    </w:p>
    <w:p w14:paraId="1F0621A6" w14:textId="24F9CB03" w:rsidR="0024770B" w:rsidRPr="006165F3" w:rsidRDefault="0024770B" w:rsidP="000B211B">
      <w:pPr>
        <w:spacing w:after="0" w:line="240" w:lineRule="auto"/>
        <w:rPr>
          <w:rFonts w:cstheme="minorHAnsi"/>
        </w:rPr>
      </w:pPr>
    </w:p>
    <w:p w14:paraId="4ACC433D" w14:textId="4B8EEEB5" w:rsidR="00E4566D" w:rsidRPr="006165F3" w:rsidRDefault="00820A17" w:rsidP="00A229C0">
      <w:pPr>
        <w:rPr>
          <w:rFonts w:cstheme="minorHAnsi"/>
        </w:rPr>
      </w:pPr>
      <w:r w:rsidRPr="006165F3">
        <w:rPr>
          <w:rFonts w:cstheme="minorHAnsi"/>
        </w:rPr>
        <w:t>Some of the</w:t>
      </w:r>
      <w:r w:rsidR="00E4566D" w:rsidRPr="006165F3">
        <w:rPr>
          <w:rFonts w:cstheme="minorHAnsi"/>
        </w:rPr>
        <w:t xml:space="preserve"> businesses with </w:t>
      </w:r>
      <w:r w:rsidRPr="006165F3">
        <w:rPr>
          <w:rFonts w:cstheme="minorHAnsi"/>
        </w:rPr>
        <w:t xml:space="preserve">formal IT departments </w:t>
      </w:r>
      <w:r w:rsidR="00E4566D" w:rsidRPr="006165F3">
        <w:rPr>
          <w:rFonts w:cstheme="minorHAnsi"/>
        </w:rPr>
        <w:t>were adopting a hybrid</w:t>
      </w:r>
      <w:r w:rsidRPr="006165F3">
        <w:rPr>
          <w:rFonts w:cstheme="minorHAnsi"/>
        </w:rPr>
        <w:t xml:space="preserve"> approach; </w:t>
      </w:r>
      <w:r w:rsidR="0024770B" w:rsidRPr="006165F3">
        <w:rPr>
          <w:rFonts w:cstheme="minorHAnsi"/>
        </w:rPr>
        <w:t xml:space="preserve">handling a proportion of </w:t>
      </w:r>
      <w:r w:rsidRPr="006165F3">
        <w:rPr>
          <w:rFonts w:cstheme="minorHAnsi"/>
        </w:rPr>
        <w:t xml:space="preserve">IT </w:t>
      </w:r>
      <w:r w:rsidR="00E4566D" w:rsidRPr="006165F3">
        <w:rPr>
          <w:rFonts w:cstheme="minorHAnsi"/>
        </w:rPr>
        <w:t>projects in-house and outsourcing work which</w:t>
      </w:r>
      <w:r w:rsidR="00F96A4F" w:rsidRPr="006165F3">
        <w:rPr>
          <w:rFonts w:cstheme="minorHAnsi"/>
        </w:rPr>
        <w:t xml:space="preserve"> was</w:t>
      </w:r>
      <w:r w:rsidR="00E4566D" w:rsidRPr="006165F3">
        <w:rPr>
          <w:rFonts w:cstheme="minorHAnsi"/>
        </w:rPr>
        <w:t xml:space="preserve"> </w:t>
      </w:r>
      <w:r w:rsidR="0024770B" w:rsidRPr="006165F3">
        <w:rPr>
          <w:rFonts w:cstheme="minorHAnsi"/>
        </w:rPr>
        <w:t>too large in scope, or</w:t>
      </w:r>
      <w:r w:rsidR="00E4566D" w:rsidRPr="006165F3">
        <w:rPr>
          <w:rFonts w:cstheme="minorHAnsi"/>
        </w:rPr>
        <w:t xml:space="preserve"> not </w:t>
      </w:r>
      <w:r w:rsidR="0024770B" w:rsidRPr="006165F3">
        <w:rPr>
          <w:rFonts w:cstheme="minorHAnsi"/>
        </w:rPr>
        <w:t>their</w:t>
      </w:r>
      <w:r w:rsidR="00E4566D" w:rsidRPr="006165F3">
        <w:rPr>
          <w:rFonts w:cstheme="minorHAnsi"/>
        </w:rPr>
        <w:t xml:space="preserve"> area of expertise to larger companies.</w:t>
      </w:r>
      <w:r w:rsidR="0024770B" w:rsidRPr="006165F3">
        <w:rPr>
          <w:rFonts w:cstheme="minorHAnsi"/>
        </w:rPr>
        <w:t xml:space="preserve"> </w:t>
      </w:r>
    </w:p>
    <w:p w14:paraId="7768EA3E" w14:textId="4F784910" w:rsidR="009C57B6" w:rsidRPr="006165F3" w:rsidRDefault="009C57B6" w:rsidP="00A229C0">
      <w:pPr>
        <w:rPr>
          <w:rFonts w:cstheme="minorHAnsi"/>
        </w:rPr>
      </w:pPr>
    </w:p>
    <w:p w14:paraId="2FE53336" w14:textId="3159AA9C" w:rsidR="00F96A4F" w:rsidRPr="006165F3" w:rsidRDefault="00C94396" w:rsidP="00C94396">
      <w:pPr>
        <w:pStyle w:val="Heading3"/>
        <w:numPr>
          <w:ilvl w:val="0"/>
          <w:numId w:val="0"/>
        </w:numPr>
        <w:ind w:left="567"/>
        <w:rPr>
          <w:rFonts w:asciiTheme="minorHAnsi" w:hAnsiTheme="minorHAnsi" w:cstheme="minorHAnsi"/>
        </w:rPr>
      </w:pPr>
      <w:bookmarkStart w:id="37" w:name="_Toc473383134"/>
      <w:r>
        <w:t>2.3.3</w:t>
      </w:r>
      <w:r w:rsidR="00480E92" w:rsidRPr="00C94396">
        <w:t xml:space="preserve"> </w:t>
      </w:r>
      <w:r w:rsidR="00EE5849" w:rsidRPr="00C94396">
        <w:rPr>
          <w:b w:val="0"/>
          <w:bCs w:val="0"/>
        </w:rPr>
        <w:t xml:space="preserve">ENTERPRISE SOFTWARE VS. NICHE </w:t>
      </w:r>
      <w:bookmarkEnd w:id="37"/>
      <w:r w:rsidR="007B4FF2">
        <w:rPr>
          <w:b w:val="0"/>
          <w:bCs w:val="0"/>
        </w:rPr>
        <w:t>SOFTWARE</w:t>
      </w:r>
    </w:p>
    <w:p w14:paraId="06EA69C6" w14:textId="1DFFD28E" w:rsidR="00F96A4F" w:rsidRDefault="00DB0E18" w:rsidP="00F96A4F">
      <w:pPr>
        <w:rPr>
          <w:rFonts w:cstheme="minorHAnsi"/>
        </w:rPr>
      </w:pPr>
      <w:r w:rsidRPr="006165F3">
        <w:rPr>
          <w:rFonts w:cstheme="minorHAnsi"/>
        </w:rPr>
        <w:t>When selecting the right software</w:t>
      </w:r>
      <w:r w:rsidR="00675E71" w:rsidRPr="006165F3">
        <w:rPr>
          <w:rFonts w:cstheme="minorHAnsi"/>
        </w:rPr>
        <w:t>, t</w:t>
      </w:r>
      <w:r w:rsidR="00F96A4F" w:rsidRPr="006165F3">
        <w:rPr>
          <w:rFonts w:cstheme="minorHAnsi"/>
        </w:rPr>
        <w:t>he landsc</w:t>
      </w:r>
      <w:r w:rsidR="00675E71" w:rsidRPr="006165F3">
        <w:rPr>
          <w:rFonts w:cstheme="minorHAnsi"/>
        </w:rPr>
        <w:t>ape is complex, with a choice between</w:t>
      </w:r>
      <w:r w:rsidR="00F96A4F" w:rsidRPr="006165F3">
        <w:rPr>
          <w:rFonts w:cstheme="minorHAnsi"/>
        </w:rPr>
        <w:t xml:space="preserve"> </w:t>
      </w:r>
      <w:r w:rsidR="00675E71" w:rsidRPr="006165F3">
        <w:rPr>
          <w:rFonts w:cstheme="minorHAnsi"/>
        </w:rPr>
        <w:t xml:space="preserve">the </w:t>
      </w:r>
      <w:r w:rsidR="00F96A4F" w:rsidRPr="006165F3">
        <w:rPr>
          <w:rFonts w:cstheme="minorHAnsi"/>
        </w:rPr>
        <w:t>more expensive</w:t>
      </w:r>
      <w:r w:rsidR="00675E71" w:rsidRPr="006165F3">
        <w:rPr>
          <w:rFonts w:cstheme="minorHAnsi"/>
        </w:rPr>
        <w:t xml:space="preserve"> </w:t>
      </w:r>
      <w:r w:rsidR="00F96A4F" w:rsidRPr="006165F3">
        <w:rPr>
          <w:rFonts w:cstheme="minorHAnsi"/>
        </w:rPr>
        <w:t>enterp</w:t>
      </w:r>
      <w:r w:rsidR="00843DA0" w:rsidRPr="006165F3">
        <w:rPr>
          <w:rFonts w:cstheme="minorHAnsi"/>
        </w:rPr>
        <w:t>rise “Swiss A</w:t>
      </w:r>
      <w:r w:rsidR="00675E71" w:rsidRPr="006165F3">
        <w:rPr>
          <w:rFonts w:cstheme="minorHAnsi"/>
        </w:rPr>
        <w:t xml:space="preserve">rmy knife” </w:t>
      </w:r>
      <w:r w:rsidR="0017789A" w:rsidRPr="006165F3">
        <w:rPr>
          <w:rFonts w:cstheme="minorHAnsi"/>
        </w:rPr>
        <w:t>software</w:t>
      </w:r>
      <w:r w:rsidR="00F96A4F" w:rsidRPr="006165F3">
        <w:rPr>
          <w:rFonts w:cstheme="minorHAnsi"/>
        </w:rPr>
        <w:t xml:space="preserve"> which </w:t>
      </w:r>
      <w:r w:rsidR="0017789A" w:rsidRPr="006165F3">
        <w:rPr>
          <w:rFonts w:cstheme="minorHAnsi"/>
        </w:rPr>
        <w:t>may</w:t>
      </w:r>
      <w:r w:rsidR="00F96A4F" w:rsidRPr="006165F3">
        <w:rPr>
          <w:rFonts w:cstheme="minorHAnsi"/>
        </w:rPr>
        <w:t xml:space="preserve"> </w:t>
      </w:r>
      <w:r w:rsidR="00675E71" w:rsidRPr="006165F3">
        <w:rPr>
          <w:rFonts w:cstheme="minorHAnsi"/>
        </w:rPr>
        <w:t>be overkill for small organisations</w:t>
      </w:r>
      <w:r w:rsidR="00F96A4F" w:rsidRPr="006165F3">
        <w:rPr>
          <w:rFonts w:cstheme="minorHAnsi"/>
        </w:rPr>
        <w:t xml:space="preserve"> in terms of functionality</w:t>
      </w:r>
      <w:r w:rsidR="00675E71" w:rsidRPr="006165F3">
        <w:rPr>
          <w:rFonts w:cstheme="minorHAnsi"/>
        </w:rPr>
        <w:t xml:space="preserve">, </w:t>
      </w:r>
      <w:r w:rsidR="00F96A4F" w:rsidRPr="006165F3">
        <w:rPr>
          <w:rFonts w:cstheme="minorHAnsi"/>
        </w:rPr>
        <w:t>cost and time to implement, versus tools for specific purposes</w:t>
      </w:r>
      <w:r w:rsidR="00013956">
        <w:rPr>
          <w:rFonts w:cstheme="minorHAnsi"/>
        </w:rPr>
        <w:t>,</w:t>
      </w:r>
      <w:r w:rsidR="00F96A4F" w:rsidRPr="006165F3">
        <w:rPr>
          <w:rFonts w:cstheme="minorHAnsi"/>
        </w:rPr>
        <w:t xml:space="preserve"> </w:t>
      </w:r>
      <w:r w:rsidR="00675E71" w:rsidRPr="006165F3">
        <w:rPr>
          <w:rFonts w:cstheme="minorHAnsi"/>
        </w:rPr>
        <w:t xml:space="preserve">often </w:t>
      </w:r>
      <w:r w:rsidR="00F96A4F" w:rsidRPr="006165F3">
        <w:rPr>
          <w:rFonts w:cstheme="minorHAnsi"/>
        </w:rPr>
        <w:t>developed by smaller players</w:t>
      </w:r>
      <w:r w:rsidR="00675E71" w:rsidRPr="006165F3">
        <w:rPr>
          <w:rFonts w:cstheme="minorHAnsi"/>
        </w:rPr>
        <w:t xml:space="preserve"> in the software market</w:t>
      </w:r>
      <w:r w:rsidR="009E75C4" w:rsidRPr="006165F3">
        <w:rPr>
          <w:rFonts w:cstheme="minorHAnsi"/>
        </w:rPr>
        <w:t xml:space="preserve">. </w:t>
      </w:r>
      <w:r w:rsidR="00493433">
        <w:rPr>
          <w:rFonts w:cstheme="minorHAnsi"/>
        </w:rPr>
        <w:t xml:space="preserve">Although </w:t>
      </w:r>
      <w:r w:rsidR="00E27494" w:rsidRPr="006165F3">
        <w:rPr>
          <w:rFonts w:cstheme="minorHAnsi"/>
        </w:rPr>
        <w:t xml:space="preserve">these products </w:t>
      </w:r>
      <w:r w:rsidR="00493433">
        <w:rPr>
          <w:rFonts w:cstheme="minorHAnsi"/>
        </w:rPr>
        <w:t>may perform tasks well,</w:t>
      </w:r>
      <w:r w:rsidR="00E27494" w:rsidRPr="006165F3">
        <w:rPr>
          <w:rFonts w:cstheme="minorHAnsi"/>
        </w:rPr>
        <w:t xml:space="preserve"> </w:t>
      </w:r>
      <w:r w:rsidR="009E75C4" w:rsidRPr="006165F3">
        <w:rPr>
          <w:rFonts w:cstheme="minorHAnsi"/>
        </w:rPr>
        <w:t>it can be difficult to integrate these</w:t>
      </w:r>
      <w:r w:rsidR="00011EF7" w:rsidRPr="006165F3">
        <w:rPr>
          <w:rFonts w:cstheme="minorHAnsi"/>
        </w:rPr>
        <w:t xml:space="preserve"> stand-alone </w:t>
      </w:r>
      <w:r w:rsidR="009E75C4" w:rsidRPr="006165F3">
        <w:rPr>
          <w:rFonts w:cstheme="minorHAnsi"/>
        </w:rPr>
        <w:t>tools</w:t>
      </w:r>
      <w:r w:rsidR="00011EF7" w:rsidRPr="006165F3">
        <w:rPr>
          <w:rFonts w:cstheme="minorHAnsi"/>
        </w:rPr>
        <w:t xml:space="preserve"> </w:t>
      </w:r>
      <w:r w:rsidR="00675E71" w:rsidRPr="006165F3">
        <w:rPr>
          <w:rFonts w:cstheme="minorHAnsi"/>
        </w:rPr>
        <w:t>with other products</w:t>
      </w:r>
      <w:r w:rsidR="009E75C4" w:rsidRPr="006165F3">
        <w:rPr>
          <w:rFonts w:cstheme="minorHAnsi"/>
        </w:rPr>
        <w:t xml:space="preserve"> used in the workplace</w:t>
      </w:r>
      <w:r w:rsidR="00675E71" w:rsidRPr="006165F3">
        <w:rPr>
          <w:rFonts w:cstheme="minorHAnsi"/>
        </w:rPr>
        <w:t>.</w:t>
      </w:r>
    </w:p>
    <w:p w14:paraId="5AF2FE52" w14:textId="77777777" w:rsidR="00B3595A" w:rsidRPr="006165F3" w:rsidRDefault="00B3595A" w:rsidP="00F96A4F">
      <w:pPr>
        <w:rPr>
          <w:rFonts w:cstheme="minorHAnsi"/>
        </w:rPr>
      </w:pPr>
    </w:p>
    <w:p w14:paraId="7326BB1D" w14:textId="4B81BB01" w:rsidR="00F96A4F" w:rsidRDefault="00F96A4F" w:rsidP="00B35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B3595A">
        <w:rPr>
          <w:rFonts w:eastAsiaTheme="majorEastAsia" w:cstheme="minorHAnsi"/>
          <w:b/>
          <w:i/>
          <w:iCs/>
          <w:color w:val="D1282E" w:themeColor="text2"/>
          <w:sz w:val="24"/>
          <w:szCs w:val="24"/>
        </w:rPr>
        <w:t xml:space="preserve">"You think to yourself, </w:t>
      </w:r>
      <w:r w:rsidR="00675E71" w:rsidRPr="00B3595A">
        <w:rPr>
          <w:rFonts w:eastAsiaTheme="majorEastAsia" w:cstheme="minorHAnsi"/>
          <w:b/>
          <w:i/>
          <w:iCs/>
          <w:color w:val="D1282E" w:themeColor="text2"/>
          <w:sz w:val="24"/>
          <w:szCs w:val="24"/>
        </w:rPr>
        <w:t>‘</w:t>
      </w:r>
      <w:r w:rsidRPr="00B3595A">
        <w:rPr>
          <w:rFonts w:eastAsiaTheme="majorEastAsia" w:cstheme="minorHAnsi"/>
          <w:b/>
          <w:i/>
          <w:iCs/>
          <w:color w:val="D1282E" w:themeColor="text2"/>
          <w:sz w:val="24"/>
          <w:szCs w:val="24"/>
        </w:rPr>
        <w:t>I've got a problem</w:t>
      </w:r>
      <w:r w:rsidR="00675E71" w:rsidRPr="00B3595A">
        <w:rPr>
          <w:rFonts w:eastAsiaTheme="majorEastAsia" w:cstheme="minorHAnsi"/>
          <w:b/>
          <w:i/>
          <w:iCs/>
          <w:color w:val="D1282E" w:themeColor="text2"/>
          <w:sz w:val="24"/>
          <w:szCs w:val="24"/>
        </w:rPr>
        <w:t>’</w:t>
      </w:r>
      <w:r w:rsidRPr="00B3595A">
        <w:rPr>
          <w:rFonts w:eastAsiaTheme="majorEastAsia" w:cstheme="minorHAnsi"/>
          <w:b/>
          <w:i/>
          <w:iCs/>
          <w:color w:val="D1282E" w:themeColor="text2"/>
          <w:sz w:val="24"/>
          <w:szCs w:val="24"/>
        </w:rPr>
        <w:t xml:space="preserve">... so you buy that [product] </w:t>
      </w:r>
      <w:r w:rsidR="00011EF7" w:rsidRPr="00B3595A">
        <w:rPr>
          <w:rFonts w:eastAsiaTheme="majorEastAsia" w:cstheme="minorHAnsi"/>
          <w:b/>
          <w:i/>
          <w:iCs/>
          <w:color w:val="D1282E" w:themeColor="text2"/>
          <w:sz w:val="24"/>
          <w:szCs w:val="24"/>
        </w:rPr>
        <w:t xml:space="preserve">- </w:t>
      </w:r>
      <w:r w:rsidRPr="00B3595A">
        <w:rPr>
          <w:rFonts w:eastAsiaTheme="majorEastAsia" w:cstheme="minorHAnsi"/>
          <w:b/>
          <w:i/>
          <w:iCs/>
          <w:color w:val="D1282E" w:themeColor="text2"/>
          <w:sz w:val="24"/>
          <w:szCs w:val="24"/>
        </w:rPr>
        <w:t>but the product you bought before doesn't ‘talk’ to it." CEO, Membership organisation</w:t>
      </w:r>
    </w:p>
    <w:p w14:paraId="4AEFFFE9" w14:textId="77777777" w:rsidR="00B3595A" w:rsidRPr="00B3595A" w:rsidRDefault="00B3595A" w:rsidP="00B35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50445D9B" w14:textId="455843AD" w:rsidR="005164D4" w:rsidRPr="006165F3" w:rsidRDefault="009E75C4" w:rsidP="005164D4">
      <w:pPr>
        <w:rPr>
          <w:rFonts w:cstheme="minorHAnsi"/>
        </w:rPr>
      </w:pPr>
      <w:r w:rsidRPr="006165F3">
        <w:rPr>
          <w:rFonts w:cstheme="minorHAnsi"/>
        </w:rPr>
        <w:t xml:space="preserve">Some software providers are starting to partner </w:t>
      </w:r>
      <w:r w:rsidR="00646AA3" w:rsidRPr="006165F3">
        <w:rPr>
          <w:rFonts w:cstheme="minorHAnsi"/>
        </w:rPr>
        <w:t>up, providing basic int</w:t>
      </w:r>
      <w:r w:rsidR="00493433">
        <w:rPr>
          <w:rFonts w:cstheme="minorHAnsi"/>
        </w:rPr>
        <w:t xml:space="preserve">egration between their tools </w:t>
      </w:r>
      <w:r w:rsidR="00646AA3" w:rsidRPr="006165F3">
        <w:rPr>
          <w:rFonts w:cstheme="minorHAnsi"/>
        </w:rPr>
        <w:t xml:space="preserve">to </w:t>
      </w:r>
      <w:r w:rsidR="008A5BB7" w:rsidRPr="006165F3">
        <w:rPr>
          <w:rFonts w:cstheme="minorHAnsi"/>
        </w:rPr>
        <w:t xml:space="preserve">increase convenience for </w:t>
      </w:r>
      <w:r w:rsidRPr="006165F3">
        <w:rPr>
          <w:rFonts w:cstheme="minorHAnsi"/>
        </w:rPr>
        <w:t>customers</w:t>
      </w:r>
      <w:r w:rsidR="008A5BB7" w:rsidRPr="006165F3">
        <w:rPr>
          <w:rFonts w:cstheme="minorHAnsi"/>
        </w:rPr>
        <w:t>,</w:t>
      </w:r>
      <w:r w:rsidRPr="006165F3">
        <w:rPr>
          <w:rFonts w:cstheme="minorHAnsi"/>
        </w:rPr>
        <w:t xml:space="preserve"> and this practice is likely to continue. Tools such as Zapier, </w:t>
      </w:r>
      <w:hyperlink r:id="rId36" w:history="1">
        <w:r w:rsidRPr="006165F3">
          <w:rPr>
            <w:rStyle w:val="Hyperlink"/>
            <w:rFonts w:cstheme="minorHAnsi"/>
          </w:rPr>
          <w:t>https://zapier.com/</w:t>
        </w:r>
      </w:hyperlink>
      <w:r w:rsidRPr="006165F3">
        <w:rPr>
          <w:rFonts w:cstheme="minorHAnsi"/>
        </w:rPr>
        <w:t xml:space="preserve"> can be useful for integrating products, </w:t>
      </w:r>
      <w:r w:rsidR="00646AA3" w:rsidRPr="006165F3">
        <w:rPr>
          <w:rFonts w:cstheme="minorHAnsi"/>
        </w:rPr>
        <w:t xml:space="preserve">however, </w:t>
      </w:r>
      <w:r w:rsidR="002D07DA" w:rsidRPr="006165F3">
        <w:rPr>
          <w:rFonts w:cstheme="minorHAnsi"/>
        </w:rPr>
        <w:t>few</w:t>
      </w:r>
      <w:r w:rsidRPr="006165F3">
        <w:rPr>
          <w:rFonts w:cstheme="minorHAnsi"/>
        </w:rPr>
        <w:t xml:space="preserve"> tools </w:t>
      </w:r>
      <w:r w:rsidR="00A75A1B">
        <w:rPr>
          <w:rFonts w:cstheme="minorHAnsi"/>
        </w:rPr>
        <w:t xml:space="preserve">are capable of </w:t>
      </w:r>
      <w:r w:rsidRPr="006165F3">
        <w:rPr>
          <w:rFonts w:cstheme="minorHAnsi"/>
        </w:rPr>
        <w:t>connect</w:t>
      </w:r>
      <w:r w:rsidR="00A75A1B">
        <w:rPr>
          <w:rFonts w:cstheme="minorHAnsi"/>
        </w:rPr>
        <w:t>ing</w:t>
      </w:r>
      <w:r w:rsidRPr="006165F3">
        <w:rPr>
          <w:rFonts w:cstheme="minorHAnsi"/>
        </w:rPr>
        <w:t xml:space="preserve"> a wide range of products created by different software providers</w:t>
      </w:r>
      <w:r w:rsidR="00C738AD">
        <w:rPr>
          <w:rFonts w:cstheme="minorHAnsi"/>
        </w:rPr>
        <w:t xml:space="preserve"> at present</w:t>
      </w:r>
      <w:r w:rsidRPr="006165F3">
        <w:rPr>
          <w:rFonts w:cstheme="minorHAnsi"/>
        </w:rPr>
        <w:t>.</w:t>
      </w:r>
    </w:p>
    <w:p w14:paraId="2C9866B0" w14:textId="77777777" w:rsidR="00A20AB8" w:rsidRPr="006165F3" w:rsidRDefault="00A20AB8" w:rsidP="00480E92">
      <w:pPr>
        <w:pStyle w:val="Heading2"/>
        <w:numPr>
          <w:ilvl w:val="0"/>
          <w:numId w:val="0"/>
        </w:numPr>
        <w:rPr>
          <w:rFonts w:asciiTheme="minorHAnsi" w:hAnsiTheme="minorHAnsi" w:cstheme="minorHAnsi"/>
        </w:rPr>
      </w:pPr>
    </w:p>
    <w:p w14:paraId="79EA7CE0" w14:textId="33501FF0" w:rsidR="005164D4" w:rsidRPr="006165F3" w:rsidRDefault="00C94396" w:rsidP="00480E92">
      <w:pPr>
        <w:pStyle w:val="Heading2"/>
        <w:numPr>
          <w:ilvl w:val="0"/>
          <w:numId w:val="0"/>
        </w:numPr>
        <w:rPr>
          <w:rFonts w:asciiTheme="minorHAnsi" w:hAnsiTheme="minorHAnsi" w:cstheme="minorHAnsi"/>
        </w:rPr>
      </w:pPr>
      <w:bookmarkStart w:id="38" w:name="_Toc473383135"/>
      <w:r>
        <w:rPr>
          <w:rFonts w:asciiTheme="minorHAnsi" w:hAnsiTheme="minorHAnsi" w:cstheme="minorHAnsi"/>
        </w:rPr>
        <w:t>2.4</w:t>
      </w:r>
      <w:r w:rsidR="00480E92" w:rsidRPr="006165F3">
        <w:rPr>
          <w:rFonts w:asciiTheme="minorHAnsi" w:hAnsiTheme="minorHAnsi" w:cstheme="minorHAnsi"/>
        </w:rPr>
        <w:t xml:space="preserve"> </w:t>
      </w:r>
      <w:r w:rsidR="00EE5849" w:rsidRPr="00C94396">
        <w:rPr>
          <w:rFonts w:asciiTheme="minorHAnsi" w:hAnsiTheme="minorHAnsi" w:cstheme="minorHAnsi"/>
        </w:rPr>
        <w:t>RECRUITMENT OF STAFF TO SUPPORT EXPANSION</w:t>
      </w:r>
      <w:bookmarkEnd w:id="38"/>
    </w:p>
    <w:p w14:paraId="269E6330" w14:textId="1A14F49B" w:rsidR="00773866" w:rsidRDefault="002A1A9F" w:rsidP="00FF1A12">
      <w:pPr>
        <w:rPr>
          <w:rFonts w:cstheme="minorHAnsi"/>
        </w:rPr>
      </w:pPr>
      <w:r w:rsidRPr="006165F3">
        <w:rPr>
          <w:rFonts w:cstheme="minorHAnsi"/>
        </w:rPr>
        <w:t xml:space="preserve">Hiring </w:t>
      </w:r>
      <w:r w:rsidR="00646AA3" w:rsidRPr="006165F3">
        <w:rPr>
          <w:rFonts w:cstheme="minorHAnsi"/>
        </w:rPr>
        <w:t>continues to be</w:t>
      </w:r>
      <w:r w:rsidR="00B52A21" w:rsidRPr="006165F3">
        <w:rPr>
          <w:rFonts w:cstheme="minorHAnsi"/>
        </w:rPr>
        <w:t xml:space="preserve"> an inexact science and </w:t>
      </w:r>
      <w:r w:rsidRPr="006165F3">
        <w:rPr>
          <w:rFonts w:cstheme="minorHAnsi"/>
        </w:rPr>
        <w:t xml:space="preserve">businesses </w:t>
      </w:r>
      <w:r w:rsidR="00C94396">
        <w:rPr>
          <w:rFonts w:cstheme="minorHAnsi"/>
        </w:rPr>
        <w:t xml:space="preserve">are striving </w:t>
      </w:r>
      <w:r w:rsidRPr="006165F3">
        <w:rPr>
          <w:rFonts w:cstheme="minorHAnsi"/>
        </w:rPr>
        <w:t xml:space="preserve">to make the recruitment process </w:t>
      </w:r>
      <w:r w:rsidR="00C94396">
        <w:rPr>
          <w:rFonts w:cstheme="minorHAnsi"/>
        </w:rPr>
        <w:t xml:space="preserve">as </w:t>
      </w:r>
      <w:r w:rsidRPr="006165F3">
        <w:rPr>
          <w:rFonts w:cstheme="minorHAnsi"/>
        </w:rPr>
        <w:t>effective</w:t>
      </w:r>
      <w:r w:rsidR="00C94396">
        <w:rPr>
          <w:rFonts w:cstheme="minorHAnsi"/>
        </w:rPr>
        <w:t xml:space="preserve"> as possible</w:t>
      </w:r>
      <w:r w:rsidR="00B77F08" w:rsidRPr="006165F3">
        <w:rPr>
          <w:rFonts w:cstheme="minorHAnsi"/>
        </w:rPr>
        <w:t xml:space="preserve">. Participants from the construction and wholesale </w:t>
      </w:r>
      <w:r w:rsidR="00B3595A">
        <w:rPr>
          <w:rFonts w:cstheme="minorHAnsi"/>
        </w:rPr>
        <w:t>industries</w:t>
      </w:r>
      <w:r w:rsidR="00B77F08" w:rsidRPr="006165F3">
        <w:rPr>
          <w:rFonts w:cstheme="minorHAnsi"/>
        </w:rPr>
        <w:t xml:space="preserve"> commented on </w:t>
      </w:r>
      <w:r w:rsidR="00B3595A">
        <w:rPr>
          <w:rFonts w:cstheme="minorHAnsi"/>
        </w:rPr>
        <w:t>the challenges of</w:t>
      </w:r>
      <w:r w:rsidR="00B77F08" w:rsidRPr="006165F3">
        <w:rPr>
          <w:rFonts w:cstheme="minorHAnsi"/>
        </w:rPr>
        <w:t xml:space="preserve"> </w:t>
      </w:r>
      <w:r w:rsidR="00B3595A">
        <w:rPr>
          <w:rFonts w:cstheme="minorHAnsi"/>
        </w:rPr>
        <w:t xml:space="preserve">finding staff </w:t>
      </w:r>
      <w:r w:rsidRPr="006165F3">
        <w:rPr>
          <w:rFonts w:cstheme="minorHAnsi"/>
        </w:rPr>
        <w:t xml:space="preserve">with the </w:t>
      </w:r>
      <w:r w:rsidR="00B3595A">
        <w:rPr>
          <w:rFonts w:cstheme="minorHAnsi"/>
        </w:rPr>
        <w:t>appropriate experience.</w:t>
      </w:r>
    </w:p>
    <w:p w14:paraId="5CB306D7" w14:textId="77777777" w:rsidR="00B3595A" w:rsidRPr="006165F3" w:rsidRDefault="00B3595A" w:rsidP="00FF1A12">
      <w:pPr>
        <w:rPr>
          <w:rFonts w:cstheme="minorHAnsi"/>
          <w:i/>
          <w:caps/>
        </w:rPr>
      </w:pPr>
    </w:p>
    <w:p w14:paraId="285127A3" w14:textId="3ACD2241" w:rsidR="00773866" w:rsidRPr="00B3595A" w:rsidRDefault="00773866" w:rsidP="00B35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B3595A">
        <w:rPr>
          <w:rFonts w:eastAsiaTheme="majorEastAsia" w:cstheme="minorHAnsi"/>
          <w:b/>
          <w:i/>
          <w:iCs/>
          <w:color w:val="D1282E" w:themeColor="text2"/>
          <w:sz w:val="24"/>
          <w:szCs w:val="24"/>
        </w:rPr>
        <w:t>“It can be difficult to find people with the right skills.” CEO, Wholesale</w:t>
      </w:r>
    </w:p>
    <w:p w14:paraId="6AA7F99E" w14:textId="77777777" w:rsidR="0073386F" w:rsidRPr="00B3595A" w:rsidRDefault="0073386F" w:rsidP="00B35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647E3239" w14:textId="77777777" w:rsidR="00B52A21" w:rsidRPr="00B3595A" w:rsidRDefault="00B52A21" w:rsidP="00B359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B3595A">
        <w:rPr>
          <w:rFonts w:eastAsiaTheme="majorEastAsia" w:cstheme="minorHAnsi"/>
          <w:b/>
          <w:i/>
          <w:iCs/>
          <w:color w:val="D1282E" w:themeColor="text2"/>
          <w:sz w:val="24"/>
          <w:szCs w:val="24"/>
        </w:rPr>
        <w:t>“There is a shortage of skilled workers…and competent, capable staff.” Managing Director, Construction</w:t>
      </w:r>
    </w:p>
    <w:p w14:paraId="6E809505" w14:textId="55913240" w:rsidR="00773866" w:rsidRPr="006165F3" w:rsidRDefault="00773866" w:rsidP="00773866">
      <w:pPr>
        <w:rPr>
          <w:rFonts w:cstheme="minorHAnsi"/>
        </w:rPr>
      </w:pPr>
    </w:p>
    <w:p w14:paraId="3FD8F249" w14:textId="1038F8FB" w:rsidR="00773866" w:rsidRPr="006165F3" w:rsidRDefault="00B52A21" w:rsidP="00FF1A12">
      <w:pPr>
        <w:rPr>
          <w:rFonts w:cstheme="minorHAnsi"/>
        </w:rPr>
      </w:pPr>
      <w:r w:rsidRPr="006165F3">
        <w:rPr>
          <w:rFonts w:cstheme="minorHAnsi"/>
        </w:rPr>
        <w:lastRenderedPageBreak/>
        <w:t xml:space="preserve">One company had </w:t>
      </w:r>
      <w:r w:rsidR="0073386F" w:rsidRPr="006165F3">
        <w:rPr>
          <w:rFonts w:cstheme="minorHAnsi"/>
        </w:rPr>
        <w:t xml:space="preserve">adopted the tactic of </w:t>
      </w:r>
      <w:r w:rsidRPr="006165F3">
        <w:rPr>
          <w:rFonts w:cstheme="minorHAnsi"/>
        </w:rPr>
        <w:t xml:space="preserve">using </w:t>
      </w:r>
      <w:r w:rsidR="00773866" w:rsidRPr="006165F3">
        <w:rPr>
          <w:rFonts w:cstheme="minorHAnsi"/>
        </w:rPr>
        <w:t xml:space="preserve">internal staff to </w:t>
      </w:r>
      <w:r w:rsidR="005164D4" w:rsidRPr="006165F3">
        <w:rPr>
          <w:rFonts w:cstheme="minorHAnsi"/>
        </w:rPr>
        <w:t>identify</w:t>
      </w:r>
      <w:r w:rsidRPr="006165F3">
        <w:rPr>
          <w:rFonts w:cstheme="minorHAnsi"/>
        </w:rPr>
        <w:t xml:space="preserve"> and headhunt</w:t>
      </w:r>
      <w:r w:rsidR="002A1A9F" w:rsidRPr="006165F3">
        <w:rPr>
          <w:rFonts w:cstheme="minorHAnsi"/>
        </w:rPr>
        <w:t xml:space="preserve"> </w:t>
      </w:r>
      <w:r w:rsidR="005164D4" w:rsidRPr="006165F3">
        <w:rPr>
          <w:rFonts w:cstheme="minorHAnsi"/>
        </w:rPr>
        <w:t>talent</w:t>
      </w:r>
      <w:r w:rsidRPr="006165F3">
        <w:rPr>
          <w:rFonts w:cstheme="minorHAnsi"/>
        </w:rPr>
        <w:t xml:space="preserve"> via LinkedIn</w:t>
      </w:r>
      <w:r w:rsidR="005164D4" w:rsidRPr="006165F3">
        <w:rPr>
          <w:rFonts w:cstheme="minorHAnsi"/>
        </w:rPr>
        <w:t xml:space="preserve"> and </w:t>
      </w:r>
      <w:r w:rsidR="0073386F" w:rsidRPr="006165F3">
        <w:rPr>
          <w:rFonts w:cstheme="minorHAnsi"/>
        </w:rPr>
        <w:t xml:space="preserve">were </w:t>
      </w:r>
      <w:r w:rsidR="005164D4" w:rsidRPr="006165F3">
        <w:rPr>
          <w:rFonts w:cstheme="minorHAnsi"/>
        </w:rPr>
        <w:t xml:space="preserve">combining </w:t>
      </w:r>
      <w:r w:rsidR="00773866" w:rsidRPr="006165F3">
        <w:rPr>
          <w:rFonts w:cstheme="minorHAnsi"/>
        </w:rPr>
        <w:t>this approach with the use of</w:t>
      </w:r>
      <w:r w:rsidR="005164D4" w:rsidRPr="006165F3">
        <w:rPr>
          <w:rFonts w:cstheme="minorHAnsi"/>
        </w:rPr>
        <w:t xml:space="preserve"> recruitment agencies. </w:t>
      </w:r>
    </w:p>
    <w:p w14:paraId="42B96307" w14:textId="58BD8784" w:rsidR="00985F33" w:rsidRPr="006165F3" w:rsidRDefault="00985F33" w:rsidP="00820E6A">
      <w:pPr>
        <w:rPr>
          <w:rFonts w:cstheme="minorHAnsi"/>
        </w:rPr>
      </w:pPr>
      <w:r w:rsidRPr="006165F3">
        <w:rPr>
          <w:rFonts w:cstheme="minorHAnsi"/>
        </w:rPr>
        <w:t xml:space="preserve">The decision as to whether to </w:t>
      </w:r>
      <w:r w:rsidR="00B3574F">
        <w:rPr>
          <w:rFonts w:cstheme="minorHAnsi"/>
        </w:rPr>
        <w:t>focus on locating</w:t>
      </w:r>
      <w:r w:rsidRPr="006165F3">
        <w:rPr>
          <w:rFonts w:cstheme="minorHAnsi"/>
        </w:rPr>
        <w:t xml:space="preserve"> more expensive, but high</w:t>
      </w:r>
      <w:r w:rsidR="004A45EE" w:rsidRPr="006165F3">
        <w:rPr>
          <w:rFonts w:cstheme="minorHAnsi"/>
        </w:rPr>
        <w:t xml:space="preserve">ly skilled </w:t>
      </w:r>
      <w:r w:rsidR="00B3595A">
        <w:rPr>
          <w:rFonts w:cstheme="minorHAnsi"/>
        </w:rPr>
        <w:t>employees</w:t>
      </w:r>
      <w:r w:rsidR="004A45EE" w:rsidRPr="006165F3">
        <w:rPr>
          <w:rFonts w:cstheme="minorHAnsi"/>
        </w:rPr>
        <w:t>, or to recruit more</w:t>
      </w:r>
      <w:r w:rsidRPr="006165F3">
        <w:rPr>
          <w:rFonts w:cstheme="minorHAnsi"/>
        </w:rPr>
        <w:t xml:space="preserve"> junior </w:t>
      </w:r>
      <w:r w:rsidR="004A45EE" w:rsidRPr="006165F3">
        <w:rPr>
          <w:rFonts w:cstheme="minorHAnsi"/>
        </w:rPr>
        <w:t xml:space="preserve">personnel </w:t>
      </w:r>
      <w:r w:rsidRPr="006165F3">
        <w:rPr>
          <w:rFonts w:cstheme="minorHAnsi"/>
        </w:rPr>
        <w:t>was also discussed</w:t>
      </w:r>
      <w:r w:rsidR="005A7C27">
        <w:rPr>
          <w:rFonts w:cstheme="minorHAnsi"/>
        </w:rPr>
        <w:t>. One manager cautioned</w:t>
      </w:r>
      <w:r w:rsidRPr="006165F3">
        <w:rPr>
          <w:rFonts w:cstheme="minorHAnsi"/>
        </w:rPr>
        <w:t xml:space="preserve"> against short-term “sticking plaster” </w:t>
      </w:r>
      <w:r w:rsidR="005A7C27">
        <w:rPr>
          <w:rFonts w:cstheme="minorHAnsi"/>
        </w:rPr>
        <w:t>hires, noting that u</w:t>
      </w:r>
      <w:r w:rsidRPr="006165F3">
        <w:rPr>
          <w:rFonts w:cstheme="minorHAnsi"/>
        </w:rPr>
        <w:t xml:space="preserve">ltimately </w:t>
      </w:r>
      <w:r w:rsidR="00B3574F">
        <w:rPr>
          <w:rFonts w:cstheme="minorHAnsi"/>
        </w:rPr>
        <w:t xml:space="preserve">less experienced staff </w:t>
      </w:r>
      <w:r w:rsidR="000F2291">
        <w:rPr>
          <w:rFonts w:cstheme="minorHAnsi"/>
        </w:rPr>
        <w:t>are not the strategic hires that</w:t>
      </w:r>
      <w:r w:rsidR="00B3574F">
        <w:rPr>
          <w:rFonts w:cstheme="minorHAnsi"/>
        </w:rPr>
        <w:t xml:space="preserve"> </w:t>
      </w:r>
      <w:r w:rsidR="000F2291">
        <w:rPr>
          <w:rFonts w:cstheme="minorHAnsi"/>
        </w:rPr>
        <w:t xml:space="preserve">will </w:t>
      </w:r>
      <w:r w:rsidRPr="006165F3">
        <w:rPr>
          <w:rFonts w:cstheme="minorHAnsi"/>
        </w:rPr>
        <w:t xml:space="preserve">help </w:t>
      </w:r>
      <w:r w:rsidR="005A7C27">
        <w:rPr>
          <w:rFonts w:cstheme="minorHAnsi"/>
        </w:rPr>
        <w:t>a</w:t>
      </w:r>
      <w:r w:rsidRPr="006165F3">
        <w:rPr>
          <w:rFonts w:cstheme="minorHAnsi"/>
        </w:rPr>
        <w:t xml:space="preserve"> business move in the right direction.</w:t>
      </w:r>
    </w:p>
    <w:p w14:paraId="55B34C6A" w14:textId="77777777" w:rsidR="00FF1A12" w:rsidRPr="006165F3" w:rsidRDefault="00FF1A12" w:rsidP="00FF1A12">
      <w:pPr>
        <w:rPr>
          <w:rFonts w:cstheme="minorHAnsi"/>
        </w:rPr>
      </w:pPr>
    </w:p>
    <w:p w14:paraId="37BFABC5" w14:textId="53286242" w:rsidR="00344D65" w:rsidRPr="006165F3" w:rsidRDefault="00C94396" w:rsidP="00480E92">
      <w:pPr>
        <w:pStyle w:val="Heading2"/>
        <w:numPr>
          <w:ilvl w:val="0"/>
          <w:numId w:val="0"/>
        </w:numPr>
        <w:rPr>
          <w:rFonts w:asciiTheme="minorHAnsi" w:hAnsiTheme="minorHAnsi" w:cstheme="minorHAnsi"/>
        </w:rPr>
      </w:pPr>
      <w:bookmarkStart w:id="39" w:name="_Toc473383136"/>
      <w:r>
        <w:rPr>
          <w:rFonts w:asciiTheme="minorHAnsi" w:hAnsiTheme="minorHAnsi" w:cstheme="minorHAnsi"/>
        </w:rPr>
        <w:t>2.5</w:t>
      </w:r>
      <w:r w:rsidR="00480E92" w:rsidRPr="006165F3">
        <w:rPr>
          <w:rFonts w:asciiTheme="minorHAnsi" w:hAnsiTheme="minorHAnsi" w:cstheme="minorHAnsi"/>
        </w:rPr>
        <w:t xml:space="preserve"> </w:t>
      </w:r>
      <w:r w:rsidR="00EE5849" w:rsidRPr="006165F3">
        <w:rPr>
          <w:rFonts w:asciiTheme="minorHAnsi" w:hAnsiTheme="minorHAnsi" w:cstheme="minorHAnsi"/>
        </w:rPr>
        <w:t>REGULATORY COMPLIANCE BURDENS</w:t>
      </w:r>
      <w:bookmarkEnd w:id="39"/>
    </w:p>
    <w:p w14:paraId="1DBFB718" w14:textId="04194B8F" w:rsidR="00191815" w:rsidRPr="006165F3" w:rsidRDefault="005D2666" w:rsidP="00191815">
      <w:pPr>
        <w:rPr>
          <w:rFonts w:cstheme="minorHAnsi"/>
        </w:rPr>
      </w:pPr>
      <w:r w:rsidRPr="006165F3">
        <w:rPr>
          <w:rFonts w:cstheme="minorHAnsi"/>
        </w:rPr>
        <w:t>The burden of regulatory compliance</w:t>
      </w:r>
      <w:r w:rsidR="001C3BF8" w:rsidRPr="006165F3">
        <w:rPr>
          <w:rFonts w:cstheme="minorHAnsi"/>
        </w:rPr>
        <w:t xml:space="preserve"> was voiced as a challenge or frustrat</w:t>
      </w:r>
      <w:r w:rsidRPr="006165F3">
        <w:rPr>
          <w:rFonts w:cstheme="minorHAnsi"/>
        </w:rPr>
        <w:t>ion by at least one third of those who took part in this study</w:t>
      </w:r>
      <w:r w:rsidR="001C3BF8" w:rsidRPr="006165F3">
        <w:rPr>
          <w:rFonts w:cstheme="minorHAnsi"/>
        </w:rPr>
        <w:t>, with m</w:t>
      </w:r>
      <w:r w:rsidR="00106122" w:rsidRPr="006165F3">
        <w:rPr>
          <w:rFonts w:cstheme="minorHAnsi"/>
        </w:rPr>
        <w:t xml:space="preserve">any businesses </w:t>
      </w:r>
      <w:r w:rsidR="00191815" w:rsidRPr="006165F3">
        <w:rPr>
          <w:rFonts w:cstheme="minorHAnsi"/>
        </w:rPr>
        <w:t xml:space="preserve">feeling the strain of increased </w:t>
      </w:r>
      <w:r w:rsidRPr="006165F3">
        <w:rPr>
          <w:rFonts w:cstheme="minorHAnsi"/>
        </w:rPr>
        <w:t>regulation</w:t>
      </w:r>
      <w:r w:rsidR="00B77F08" w:rsidRPr="006165F3">
        <w:rPr>
          <w:rFonts w:cstheme="minorHAnsi"/>
        </w:rPr>
        <w:t>, an outcome of political decision making</w:t>
      </w:r>
      <w:r w:rsidRPr="006165F3">
        <w:rPr>
          <w:rFonts w:cstheme="minorHAnsi"/>
        </w:rPr>
        <w:t>.</w:t>
      </w:r>
    </w:p>
    <w:p w14:paraId="24EF9E0C" w14:textId="6755168A" w:rsidR="005D2225" w:rsidRPr="006165F3" w:rsidRDefault="005D2225" w:rsidP="005D22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i/>
          <w:iCs/>
          <w:color w:val="D1282E" w:themeColor="text2"/>
        </w:rPr>
      </w:pPr>
    </w:p>
    <w:p w14:paraId="178F0801" w14:textId="4E7E9349" w:rsidR="005D2225" w:rsidRPr="000F2291" w:rsidRDefault="005D2225" w:rsidP="000F22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0F2291">
        <w:rPr>
          <w:rFonts w:eastAsiaTheme="majorEastAsia" w:cstheme="minorHAnsi"/>
          <w:b/>
          <w:i/>
          <w:iCs/>
          <w:color w:val="D1282E" w:themeColor="text2"/>
          <w:sz w:val="24"/>
          <w:szCs w:val="24"/>
        </w:rPr>
        <w:t>“Policy changes are haphazard. Many of our competi</w:t>
      </w:r>
      <w:r w:rsidR="00F55AE1" w:rsidRPr="000F2291">
        <w:rPr>
          <w:rFonts w:eastAsiaTheme="majorEastAsia" w:cstheme="minorHAnsi"/>
          <w:b/>
          <w:i/>
          <w:iCs/>
          <w:color w:val="D1282E" w:themeColor="text2"/>
          <w:sz w:val="24"/>
          <w:szCs w:val="24"/>
        </w:rPr>
        <w:t>tors have gone out of business, or changed trades.</w:t>
      </w:r>
      <w:r w:rsidRPr="000F2291">
        <w:rPr>
          <w:rFonts w:eastAsiaTheme="majorEastAsia" w:cstheme="minorHAnsi"/>
          <w:b/>
          <w:i/>
          <w:iCs/>
          <w:color w:val="D1282E" w:themeColor="text2"/>
          <w:sz w:val="24"/>
          <w:szCs w:val="24"/>
        </w:rPr>
        <w:t>” Senior Project Engineer, Consulting</w:t>
      </w:r>
    </w:p>
    <w:p w14:paraId="4AEE4AF8" w14:textId="77777777" w:rsidR="005D2225" w:rsidRPr="006165F3" w:rsidRDefault="005D2225" w:rsidP="00191815">
      <w:pPr>
        <w:rPr>
          <w:rFonts w:cstheme="minorHAnsi"/>
        </w:rPr>
      </w:pPr>
    </w:p>
    <w:p w14:paraId="4AC93289" w14:textId="71D540ED" w:rsidR="001C3BF8" w:rsidRPr="006165F3" w:rsidRDefault="001C3BF8" w:rsidP="00191815">
      <w:pPr>
        <w:rPr>
          <w:rFonts w:cstheme="minorHAnsi"/>
        </w:rPr>
      </w:pPr>
      <w:r w:rsidRPr="006165F3">
        <w:rPr>
          <w:rFonts w:cstheme="minorHAnsi"/>
        </w:rPr>
        <w:t>Across several industries,</w:t>
      </w:r>
      <w:r w:rsidR="00106122" w:rsidRPr="006165F3">
        <w:rPr>
          <w:rFonts w:cstheme="minorHAnsi"/>
        </w:rPr>
        <w:t xml:space="preserve"> compliance requirements and legislation</w:t>
      </w:r>
      <w:r w:rsidRPr="006165F3">
        <w:rPr>
          <w:rFonts w:cstheme="minorHAnsi"/>
        </w:rPr>
        <w:t xml:space="preserve"> </w:t>
      </w:r>
      <w:r w:rsidR="00106122" w:rsidRPr="006165F3">
        <w:rPr>
          <w:rFonts w:cstheme="minorHAnsi"/>
        </w:rPr>
        <w:t>were creating challenges for businesses. One participant spoke of businesses being expected</w:t>
      </w:r>
      <w:r w:rsidR="00C82558" w:rsidRPr="006165F3">
        <w:rPr>
          <w:rFonts w:cstheme="minorHAnsi"/>
        </w:rPr>
        <w:t xml:space="preserve"> to become "experts overnight" in a range of topics to</w:t>
      </w:r>
      <w:r w:rsidR="00EB743D" w:rsidRPr="006165F3">
        <w:rPr>
          <w:rFonts w:cstheme="minorHAnsi"/>
        </w:rPr>
        <w:t xml:space="preserve"> satisfy various</w:t>
      </w:r>
      <w:r w:rsidR="00C82558" w:rsidRPr="006165F3">
        <w:rPr>
          <w:rFonts w:cstheme="minorHAnsi"/>
        </w:rPr>
        <w:t xml:space="preserve"> EU regulations.</w:t>
      </w:r>
    </w:p>
    <w:p w14:paraId="4DB52F20" w14:textId="77777777" w:rsidR="00191815" w:rsidRPr="006165F3" w:rsidRDefault="00191815" w:rsidP="00F91D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rPr>
      </w:pPr>
    </w:p>
    <w:p w14:paraId="059432E8" w14:textId="3DE6FBA9" w:rsidR="00191815" w:rsidRPr="006165F3" w:rsidRDefault="00106122" w:rsidP="005D3FB4">
      <w:pPr>
        <w:rPr>
          <w:rFonts w:cstheme="minorHAnsi"/>
        </w:rPr>
      </w:pPr>
      <w:r w:rsidRPr="006165F3">
        <w:rPr>
          <w:rFonts w:cstheme="minorHAnsi"/>
        </w:rPr>
        <w:t xml:space="preserve">In recent times, </w:t>
      </w:r>
      <w:r w:rsidR="005D2225" w:rsidRPr="006165F3">
        <w:rPr>
          <w:rFonts w:cstheme="minorHAnsi"/>
        </w:rPr>
        <w:t>t</w:t>
      </w:r>
      <w:r w:rsidR="00191815" w:rsidRPr="006165F3">
        <w:rPr>
          <w:rFonts w:cstheme="minorHAnsi"/>
        </w:rPr>
        <w:t xml:space="preserve">he </w:t>
      </w:r>
      <w:r w:rsidR="00B77F08" w:rsidRPr="006165F3">
        <w:rPr>
          <w:rFonts w:cstheme="minorHAnsi"/>
        </w:rPr>
        <w:t>introduction of</w:t>
      </w:r>
      <w:r w:rsidR="00F55AE1" w:rsidRPr="006165F3">
        <w:rPr>
          <w:rFonts w:cstheme="minorHAnsi"/>
        </w:rPr>
        <w:t xml:space="preserve"> </w:t>
      </w:r>
      <w:r w:rsidR="00F91D41" w:rsidRPr="006165F3">
        <w:rPr>
          <w:rFonts w:cstheme="minorHAnsi"/>
        </w:rPr>
        <w:t>VAT M</w:t>
      </w:r>
      <w:r w:rsidR="00191815" w:rsidRPr="006165F3">
        <w:rPr>
          <w:rFonts w:cstheme="minorHAnsi"/>
        </w:rPr>
        <w:t>OSS (VAT Mini O</w:t>
      </w:r>
      <w:r w:rsidR="001C3BF8" w:rsidRPr="006165F3">
        <w:rPr>
          <w:rFonts w:cstheme="minorHAnsi"/>
        </w:rPr>
        <w:t xml:space="preserve">ne </w:t>
      </w:r>
      <w:r w:rsidR="00191815" w:rsidRPr="006165F3">
        <w:rPr>
          <w:rFonts w:cstheme="minorHAnsi"/>
        </w:rPr>
        <w:t>Stop Shop)</w:t>
      </w:r>
      <w:r w:rsidR="00F55AE1" w:rsidRPr="006165F3">
        <w:rPr>
          <w:rFonts w:cstheme="minorHAnsi"/>
        </w:rPr>
        <w:t xml:space="preserve"> rules </w:t>
      </w:r>
      <w:r w:rsidR="003238B6" w:rsidRPr="006165F3">
        <w:rPr>
          <w:rFonts w:cstheme="minorHAnsi"/>
        </w:rPr>
        <w:t xml:space="preserve">for businesses that supply digital services to other EU member states </w:t>
      </w:r>
      <w:r w:rsidR="00F55AE1" w:rsidRPr="006165F3">
        <w:rPr>
          <w:rFonts w:cstheme="minorHAnsi"/>
        </w:rPr>
        <w:t>had</w:t>
      </w:r>
      <w:r w:rsidR="00191815" w:rsidRPr="006165F3">
        <w:rPr>
          <w:rFonts w:cstheme="minorHAnsi"/>
        </w:rPr>
        <w:t xml:space="preserve"> </w:t>
      </w:r>
      <w:r w:rsidR="005D3FB4" w:rsidRPr="006165F3">
        <w:rPr>
          <w:rFonts w:cstheme="minorHAnsi"/>
        </w:rPr>
        <w:t xml:space="preserve">created </w:t>
      </w:r>
      <w:r w:rsidR="00B77F08" w:rsidRPr="006165F3">
        <w:rPr>
          <w:rFonts w:cstheme="minorHAnsi"/>
        </w:rPr>
        <w:t xml:space="preserve">much </w:t>
      </w:r>
      <w:r w:rsidR="005D3FB4" w:rsidRPr="006165F3">
        <w:rPr>
          <w:rFonts w:cstheme="minorHAnsi"/>
        </w:rPr>
        <w:t xml:space="preserve">panic and uncertainty </w:t>
      </w:r>
      <w:r w:rsidR="00B77F08" w:rsidRPr="006165F3">
        <w:rPr>
          <w:rFonts w:cstheme="minorHAnsi"/>
        </w:rPr>
        <w:t>amongst</w:t>
      </w:r>
      <w:r w:rsidR="005D3FB4" w:rsidRPr="006165F3">
        <w:rPr>
          <w:rFonts w:cstheme="minorHAnsi"/>
        </w:rPr>
        <w:t xml:space="preserve"> business owners</w:t>
      </w:r>
      <w:r w:rsidR="003238B6" w:rsidRPr="006165F3">
        <w:rPr>
          <w:rFonts w:cstheme="minorHAnsi"/>
        </w:rPr>
        <w:t>.</w:t>
      </w:r>
      <w:r w:rsidR="005D3FB4" w:rsidRPr="006165F3">
        <w:rPr>
          <w:rFonts w:cstheme="minorHAnsi"/>
        </w:rPr>
        <w:t xml:space="preserve"> </w:t>
      </w:r>
      <w:r w:rsidR="003238B6" w:rsidRPr="006165F3">
        <w:rPr>
          <w:rFonts w:cstheme="minorHAnsi"/>
        </w:rPr>
        <w:t>I</w:t>
      </w:r>
      <w:r w:rsidR="005D3FB4" w:rsidRPr="006165F3">
        <w:rPr>
          <w:rFonts w:cstheme="minorHAnsi"/>
        </w:rPr>
        <w:t xml:space="preserve">n early 2016, the government </w:t>
      </w:r>
      <w:r w:rsidR="001C3BF8" w:rsidRPr="006165F3">
        <w:rPr>
          <w:rFonts w:cstheme="minorHAnsi"/>
        </w:rPr>
        <w:t>i</w:t>
      </w:r>
      <w:r w:rsidR="00F55AE1" w:rsidRPr="006165F3">
        <w:rPr>
          <w:rFonts w:cstheme="minorHAnsi"/>
        </w:rPr>
        <w:t xml:space="preserve">ssued a brief </w:t>
      </w:r>
      <w:r w:rsidR="003238B6" w:rsidRPr="006165F3">
        <w:rPr>
          <w:rFonts w:cstheme="minorHAnsi"/>
        </w:rPr>
        <w:t xml:space="preserve">confirming that the rules would be simplified with </w:t>
      </w:r>
      <w:r w:rsidR="005D3FB4" w:rsidRPr="006165F3">
        <w:rPr>
          <w:rFonts w:cstheme="minorHAnsi"/>
        </w:rPr>
        <w:t>business</w:t>
      </w:r>
      <w:r w:rsidR="001C3BF8" w:rsidRPr="006165F3">
        <w:rPr>
          <w:rFonts w:cstheme="minorHAnsi"/>
        </w:rPr>
        <w:t>es</w:t>
      </w:r>
      <w:r w:rsidR="005D3FB4" w:rsidRPr="006165F3">
        <w:rPr>
          <w:rFonts w:cstheme="minorHAnsi"/>
        </w:rPr>
        <w:t xml:space="preserve"> earning under </w:t>
      </w:r>
      <w:r w:rsidR="003238B6" w:rsidRPr="006165F3">
        <w:rPr>
          <w:rFonts w:cstheme="minorHAnsi"/>
        </w:rPr>
        <w:t xml:space="preserve">the VAT registration threshold of </w:t>
      </w:r>
      <w:r w:rsidR="005D3FB4" w:rsidRPr="006165F3">
        <w:rPr>
          <w:rFonts w:cstheme="minorHAnsi"/>
        </w:rPr>
        <w:t xml:space="preserve">£82,000 </w:t>
      </w:r>
      <w:r w:rsidR="003238B6" w:rsidRPr="006165F3">
        <w:rPr>
          <w:rFonts w:cstheme="minorHAnsi"/>
        </w:rPr>
        <w:t>becoming exempt.</w:t>
      </w:r>
    </w:p>
    <w:p w14:paraId="5F0EB981" w14:textId="77777777" w:rsidR="00B77F08" w:rsidRPr="00367050" w:rsidRDefault="00B77F08" w:rsidP="005D3FB4">
      <w:pPr>
        <w:rPr>
          <w:rFonts w:cstheme="minorHAnsi"/>
          <w:sz w:val="16"/>
          <w:szCs w:val="16"/>
        </w:rPr>
      </w:pPr>
    </w:p>
    <w:p w14:paraId="4F2D7E8E" w14:textId="53BDDFA7" w:rsidR="00344D65" w:rsidRPr="000F2291" w:rsidRDefault="00183E01" w:rsidP="00F91D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0F2291">
        <w:rPr>
          <w:rFonts w:eastAsiaTheme="majorEastAsia" w:cstheme="minorHAnsi"/>
          <w:b/>
          <w:i/>
          <w:iCs/>
          <w:color w:val="D1282E" w:themeColor="text2"/>
          <w:sz w:val="24"/>
          <w:szCs w:val="24"/>
        </w:rPr>
        <w:t>"VAT MOSS could have co</w:t>
      </w:r>
      <w:r w:rsidR="00176284" w:rsidRPr="000F2291">
        <w:rPr>
          <w:rFonts w:eastAsiaTheme="majorEastAsia" w:cstheme="minorHAnsi"/>
          <w:b/>
          <w:i/>
          <w:iCs/>
          <w:color w:val="D1282E" w:themeColor="text2"/>
          <w:sz w:val="24"/>
          <w:szCs w:val="24"/>
        </w:rPr>
        <w:t>l</w:t>
      </w:r>
      <w:r w:rsidR="00EB743D" w:rsidRPr="000F2291">
        <w:rPr>
          <w:rFonts w:eastAsiaTheme="majorEastAsia" w:cstheme="minorHAnsi"/>
          <w:b/>
          <w:i/>
          <w:iCs/>
          <w:color w:val="D1282E" w:themeColor="text2"/>
          <w:sz w:val="24"/>
          <w:szCs w:val="24"/>
        </w:rPr>
        <w:t>lapsed many micro-</w:t>
      </w:r>
      <w:r w:rsidR="00176284" w:rsidRPr="000F2291">
        <w:rPr>
          <w:rFonts w:eastAsiaTheme="majorEastAsia" w:cstheme="minorHAnsi"/>
          <w:b/>
          <w:i/>
          <w:iCs/>
          <w:color w:val="D1282E" w:themeColor="text2"/>
          <w:sz w:val="24"/>
          <w:szCs w:val="24"/>
        </w:rPr>
        <w:t>businesses. T</w:t>
      </w:r>
      <w:r w:rsidRPr="000F2291">
        <w:rPr>
          <w:rFonts w:eastAsiaTheme="majorEastAsia" w:cstheme="minorHAnsi"/>
          <w:b/>
          <w:i/>
          <w:iCs/>
          <w:color w:val="D1282E" w:themeColor="text2"/>
          <w:sz w:val="24"/>
          <w:szCs w:val="24"/>
        </w:rPr>
        <w:t xml:space="preserve">he government miscalculated the numbers and the impact and who was in the markets – 250,000 small businesses were affected. It would have been a hugely onerous compliance burden for very little tax take. People were fearing that they would </w:t>
      </w:r>
      <w:r w:rsidR="00344D65" w:rsidRPr="000F2291">
        <w:rPr>
          <w:rFonts w:eastAsiaTheme="majorEastAsia" w:cstheme="minorHAnsi"/>
          <w:b/>
          <w:i/>
          <w:iCs/>
          <w:color w:val="D1282E" w:themeColor="text2"/>
          <w:sz w:val="24"/>
          <w:szCs w:val="24"/>
        </w:rPr>
        <w:t xml:space="preserve">go out of business in order to comply with the government.” </w:t>
      </w:r>
      <w:r w:rsidR="00EB743D" w:rsidRPr="000F2291">
        <w:rPr>
          <w:rFonts w:eastAsiaTheme="majorEastAsia" w:cstheme="minorHAnsi"/>
          <w:b/>
          <w:i/>
          <w:iCs/>
          <w:color w:val="D1282E" w:themeColor="text2"/>
          <w:sz w:val="24"/>
          <w:szCs w:val="24"/>
        </w:rPr>
        <w:t>Head of Media, Consultancy</w:t>
      </w:r>
    </w:p>
    <w:p w14:paraId="6ACC9E0A" w14:textId="77777777" w:rsidR="005D2225" w:rsidRPr="006165F3" w:rsidRDefault="005D2225" w:rsidP="00F91D4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i/>
          <w:iCs/>
          <w:color w:val="D1282E" w:themeColor="text2"/>
        </w:rPr>
      </w:pPr>
    </w:p>
    <w:p w14:paraId="34774BE9" w14:textId="5BFF2385" w:rsidR="005D2225" w:rsidRPr="006165F3" w:rsidRDefault="001C3BF8" w:rsidP="005D2225">
      <w:pPr>
        <w:rPr>
          <w:rFonts w:cstheme="minorHAnsi"/>
        </w:rPr>
      </w:pPr>
      <w:r w:rsidRPr="006165F3">
        <w:rPr>
          <w:rFonts w:cstheme="minorHAnsi"/>
        </w:rPr>
        <w:t>Wi</w:t>
      </w:r>
      <w:r w:rsidR="00176284" w:rsidRPr="006165F3">
        <w:rPr>
          <w:rFonts w:cstheme="minorHAnsi"/>
        </w:rPr>
        <w:t>nning</w:t>
      </w:r>
      <w:r w:rsidR="00344D65" w:rsidRPr="006165F3">
        <w:rPr>
          <w:rFonts w:cstheme="minorHAnsi"/>
        </w:rPr>
        <w:t xml:space="preserve"> new business is synonymous with </w:t>
      </w:r>
      <w:r w:rsidR="005D2225" w:rsidRPr="006165F3">
        <w:rPr>
          <w:rFonts w:cstheme="minorHAnsi"/>
        </w:rPr>
        <w:t xml:space="preserve">what was described as “paper shuffling” </w:t>
      </w:r>
      <w:r w:rsidR="00344D65" w:rsidRPr="006165F3">
        <w:rPr>
          <w:rFonts w:cstheme="minorHAnsi"/>
        </w:rPr>
        <w:t xml:space="preserve">for many. All three businesses in the construction industry commented on </w:t>
      </w:r>
      <w:r w:rsidR="00176284" w:rsidRPr="006165F3">
        <w:rPr>
          <w:rFonts w:cstheme="minorHAnsi"/>
        </w:rPr>
        <w:t xml:space="preserve">legal requirements such as SUDs </w:t>
      </w:r>
      <w:r w:rsidR="00EB743D" w:rsidRPr="006165F3">
        <w:rPr>
          <w:rFonts w:cstheme="minorHAnsi"/>
        </w:rPr>
        <w:t>(</w:t>
      </w:r>
      <w:r w:rsidR="00176284" w:rsidRPr="006165F3">
        <w:rPr>
          <w:rFonts w:cstheme="minorHAnsi"/>
          <w:color w:val="222222"/>
        </w:rPr>
        <w:t>Sust</w:t>
      </w:r>
      <w:r w:rsidR="00176284" w:rsidRPr="006165F3">
        <w:rPr>
          <w:rFonts w:cstheme="minorHAnsi"/>
          <w:bCs/>
          <w:color w:val="222222"/>
        </w:rPr>
        <w:t>ainable Urban Drainage Systems</w:t>
      </w:r>
      <w:r w:rsidR="00EB743D" w:rsidRPr="006165F3">
        <w:rPr>
          <w:rFonts w:cstheme="minorHAnsi"/>
          <w:bCs/>
          <w:color w:val="222222"/>
        </w:rPr>
        <w:t>)</w:t>
      </w:r>
      <w:r w:rsidR="00176284" w:rsidRPr="006165F3">
        <w:rPr>
          <w:rFonts w:cstheme="minorHAnsi"/>
          <w:bCs/>
          <w:color w:val="222222"/>
        </w:rPr>
        <w:t>, required when building new developments</w:t>
      </w:r>
      <w:r w:rsidR="005D2225" w:rsidRPr="006165F3">
        <w:rPr>
          <w:rFonts w:cstheme="minorHAnsi"/>
          <w:bCs/>
          <w:color w:val="222222"/>
        </w:rPr>
        <w:t xml:space="preserve"> and</w:t>
      </w:r>
      <w:r w:rsidR="00176284" w:rsidRPr="006165F3">
        <w:rPr>
          <w:rFonts w:cstheme="minorHAnsi"/>
        </w:rPr>
        <w:t xml:space="preserve"> </w:t>
      </w:r>
      <w:r w:rsidR="00344D65" w:rsidRPr="006165F3">
        <w:rPr>
          <w:rFonts w:cstheme="minorHAnsi"/>
        </w:rPr>
        <w:t xml:space="preserve">the heavy admin required for </w:t>
      </w:r>
      <w:r w:rsidR="00EB743D" w:rsidRPr="006165F3">
        <w:rPr>
          <w:rFonts w:cstheme="minorHAnsi"/>
        </w:rPr>
        <w:t xml:space="preserve">both </w:t>
      </w:r>
      <w:r w:rsidR="00344D65" w:rsidRPr="006165F3">
        <w:rPr>
          <w:rFonts w:cstheme="minorHAnsi"/>
        </w:rPr>
        <w:t>compliance and to bid for new business</w:t>
      </w:r>
      <w:r w:rsidR="00EB743D" w:rsidRPr="006165F3">
        <w:rPr>
          <w:rFonts w:cstheme="minorHAnsi"/>
        </w:rPr>
        <w:t>.</w:t>
      </w:r>
      <w:r w:rsidR="005D2225" w:rsidRPr="006165F3">
        <w:rPr>
          <w:rFonts w:cstheme="minorHAnsi"/>
        </w:rPr>
        <w:t xml:space="preserve"> Several </w:t>
      </w:r>
      <w:r w:rsidR="00EB743D" w:rsidRPr="006165F3">
        <w:rPr>
          <w:rFonts w:cstheme="minorHAnsi"/>
        </w:rPr>
        <w:t xml:space="preserve">companies </w:t>
      </w:r>
      <w:r w:rsidR="00B477F0" w:rsidRPr="006165F3">
        <w:rPr>
          <w:rFonts w:cstheme="minorHAnsi"/>
        </w:rPr>
        <w:t>were ISO 900</w:t>
      </w:r>
      <w:r w:rsidR="00344D65" w:rsidRPr="006165F3">
        <w:rPr>
          <w:rFonts w:cstheme="minorHAnsi"/>
        </w:rPr>
        <w:t>1</w:t>
      </w:r>
      <w:r w:rsidR="00B477F0" w:rsidRPr="006165F3">
        <w:rPr>
          <w:rFonts w:cstheme="minorHAnsi"/>
        </w:rPr>
        <w:t xml:space="preserve"> certified</w:t>
      </w:r>
      <w:r w:rsidR="00344D65" w:rsidRPr="006165F3">
        <w:rPr>
          <w:rFonts w:cstheme="minorHAnsi"/>
        </w:rPr>
        <w:t xml:space="preserve">, requiring checks </w:t>
      </w:r>
      <w:r w:rsidR="00B477F0" w:rsidRPr="006165F3">
        <w:rPr>
          <w:rFonts w:cstheme="minorHAnsi"/>
        </w:rPr>
        <w:t>and protocols to be carried out</w:t>
      </w:r>
      <w:r w:rsidR="006704A0" w:rsidRPr="006165F3">
        <w:rPr>
          <w:rFonts w:cstheme="minorHAnsi"/>
        </w:rPr>
        <w:t>,</w:t>
      </w:r>
      <w:r w:rsidR="00B477F0" w:rsidRPr="006165F3">
        <w:rPr>
          <w:rFonts w:cstheme="minorHAnsi"/>
        </w:rPr>
        <w:t xml:space="preserve"> with additional re-auditing every three years.</w:t>
      </w:r>
    </w:p>
    <w:p w14:paraId="5271EE05" w14:textId="77777777" w:rsidR="000F2291" w:rsidRDefault="000F2291" w:rsidP="000F22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0322940A" w14:textId="708FA9CC" w:rsidR="00344D65" w:rsidRPr="000F2291" w:rsidRDefault="00344D65" w:rsidP="000F22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0F2291">
        <w:rPr>
          <w:rFonts w:eastAsiaTheme="majorEastAsia" w:cstheme="minorHAnsi"/>
          <w:b/>
          <w:i/>
          <w:iCs/>
          <w:color w:val="D1282E" w:themeColor="text2"/>
          <w:sz w:val="24"/>
          <w:szCs w:val="24"/>
        </w:rPr>
        <w:t>“The government is constantly increasing administration on companies. The paperwork needed to do anything these days has grown out of all proportion.</w:t>
      </w:r>
      <w:r w:rsidR="00A334DC" w:rsidRPr="000F2291">
        <w:rPr>
          <w:rFonts w:eastAsiaTheme="majorEastAsia" w:cstheme="minorHAnsi"/>
          <w:b/>
          <w:i/>
          <w:iCs/>
          <w:color w:val="D1282E" w:themeColor="text2"/>
          <w:sz w:val="24"/>
          <w:szCs w:val="24"/>
        </w:rPr>
        <w:t>”</w:t>
      </w:r>
      <w:r w:rsidRPr="000F2291">
        <w:rPr>
          <w:rFonts w:eastAsiaTheme="majorEastAsia" w:cstheme="minorHAnsi"/>
          <w:b/>
          <w:i/>
          <w:iCs/>
          <w:color w:val="D1282E" w:themeColor="text2"/>
          <w:sz w:val="24"/>
          <w:szCs w:val="24"/>
        </w:rPr>
        <w:t xml:space="preserve"> </w:t>
      </w:r>
      <w:r w:rsidR="00A334DC" w:rsidRPr="000F2291">
        <w:rPr>
          <w:rFonts w:eastAsiaTheme="majorEastAsia" w:cstheme="minorHAnsi"/>
          <w:b/>
          <w:i/>
          <w:iCs/>
          <w:color w:val="D1282E" w:themeColor="text2"/>
          <w:sz w:val="24"/>
          <w:szCs w:val="24"/>
        </w:rPr>
        <w:t xml:space="preserve">Managing </w:t>
      </w:r>
      <w:r w:rsidRPr="000F2291">
        <w:rPr>
          <w:rFonts w:eastAsiaTheme="majorEastAsia" w:cstheme="minorHAnsi"/>
          <w:b/>
          <w:i/>
          <w:iCs/>
          <w:color w:val="D1282E" w:themeColor="text2"/>
          <w:sz w:val="24"/>
          <w:szCs w:val="24"/>
        </w:rPr>
        <w:t>Director, Construction</w:t>
      </w:r>
    </w:p>
    <w:p w14:paraId="75AAA19C" w14:textId="77777777" w:rsidR="00183E01" w:rsidRPr="000F2291" w:rsidRDefault="00183E01" w:rsidP="00183E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68B0EA3B" w14:textId="4AD543E1" w:rsidR="0086162A" w:rsidRDefault="00183E01" w:rsidP="008F4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0F2291">
        <w:rPr>
          <w:rFonts w:eastAsiaTheme="majorEastAsia" w:cstheme="minorHAnsi"/>
          <w:b/>
          <w:i/>
          <w:iCs/>
          <w:color w:val="D1282E" w:themeColor="text2"/>
          <w:sz w:val="24"/>
          <w:szCs w:val="24"/>
        </w:rPr>
        <w:t>“There is a target for 1/3rd of contracts to be awarded to small business</w:t>
      </w:r>
      <w:r w:rsidR="000F2291">
        <w:rPr>
          <w:rFonts w:eastAsiaTheme="majorEastAsia" w:cstheme="minorHAnsi"/>
          <w:b/>
          <w:i/>
          <w:iCs/>
          <w:color w:val="D1282E" w:themeColor="text2"/>
          <w:sz w:val="24"/>
          <w:szCs w:val="24"/>
        </w:rPr>
        <w:t>es</w:t>
      </w:r>
      <w:r w:rsidRPr="000F2291">
        <w:rPr>
          <w:rFonts w:eastAsiaTheme="majorEastAsia" w:cstheme="minorHAnsi"/>
          <w:b/>
          <w:i/>
          <w:iCs/>
          <w:color w:val="D1282E" w:themeColor="text2"/>
          <w:sz w:val="24"/>
          <w:szCs w:val="24"/>
        </w:rPr>
        <w:t>, but it’s very hard to a</w:t>
      </w:r>
      <w:r w:rsidR="00387376" w:rsidRPr="000F2291">
        <w:rPr>
          <w:rFonts w:eastAsiaTheme="majorEastAsia" w:cstheme="minorHAnsi"/>
          <w:b/>
          <w:i/>
          <w:iCs/>
          <w:color w:val="D1282E" w:themeColor="text2"/>
          <w:sz w:val="24"/>
          <w:szCs w:val="24"/>
        </w:rPr>
        <w:t>p</w:t>
      </w:r>
      <w:r w:rsidR="00EB743D" w:rsidRPr="000F2291">
        <w:rPr>
          <w:rFonts w:eastAsiaTheme="majorEastAsia" w:cstheme="minorHAnsi"/>
          <w:b/>
          <w:i/>
          <w:iCs/>
          <w:color w:val="D1282E" w:themeColor="text2"/>
          <w:sz w:val="24"/>
          <w:szCs w:val="24"/>
        </w:rPr>
        <w:t xml:space="preserve">ply. You almost need a lawyer… </w:t>
      </w:r>
      <w:r w:rsidR="00106122" w:rsidRPr="000F2291">
        <w:rPr>
          <w:rFonts w:eastAsiaTheme="majorEastAsia" w:cstheme="minorHAnsi"/>
          <w:b/>
          <w:i/>
          <w:iCs/>
          <w:color w:val="D1282E" w:themeColor="text2"/>
          <w:sz w:val="24"/>
          <w:szCs w:val="24"/>
        </w:rPr>
        <w:t xml:space="preserve">It’s </w:t>
      </w:r>
      <w:r w:rsidR="005D2225" w:rsidRPr="000F2291">
        <w:rPr>
          <w:rFonts w:eastAsiaTheme="majorEastAsia" w:cstheme="minorHAnsi"/>
          <w:b/>
          <w:i/>
          <w:iCs/>
          <w:color w:val="D1282E" w:themeColor="text2"/>
          <w:sz w:val="24"/>
          <w:szCs w:val="24"/>
        </w:rPr>
        <w:t xml:space="preserve">[also] </w:t>
      </w:r>
      <w:r w:rsidR="00106122" w:rsidRPr="000F2291">
        <w:rPr>
          <w:rFonts w:eastAsiaTheme="majorEastAsia" w:cstheme="minorHAnsi"/>
          <w:b/>
          <w:i/>
          <w:iCs/>
          <w:color w:val="D1282E" w:themeColor="text2"/>
          <w:sz w:val="24"/>
          <w:szCs w:val="24"/>
        </w:rPr>
        <w:t xml:space="preserve">hard to do business with 30-day </w:t>
      </w:r>
      <w:r w:rsidR="00106122" w:rsidRPr="000F2291">
        <w:rPr>
          <w:rFonts w:eastAsiaTheme="majorEastAsia" w:cstheme="minorHAnsi"/>
          <w:b/>
          <w:i/>
          <w:iCs/>
          <w:color w:val="D1282E" w:themeColor="text2"/>
          <w:sz w:val="24"/>
          <w:szCs w:val="24"/>
        </w:rPr>
        <w:lastRenderedPageBreak/>
        <w:t>payment terms. Big businesses like to pay late. If you're a small business, it can take you under."</w:t>
      </w:r>
      <w:r w:rsidR="005D2225" w:rsidRPr="000F2291">
        <w:rPr>
          <w:rFonts w:eastAsiaTheme="majorEastAsia" w:cstheme="minorHAnsi"/>
          <w:b/>
          <w:i/>
          <w:iCs/>
          <w:color w:val="D1282E" w:themeColor="text2"/>
          <w:sz w:val="24"/>
          <w:szCs w:val="24"/>
        </w:rPr>
        <w:t xml:space="preserve"> </w:t>
      </w:r>
      <w:r w:rsidR="00EB743D" w:rsidRPr="000F2291">
        <w:rPr>
          <w:rFonts w:eastAsiaTheme="majorEastAsia" w:cstheme="minorHAnsi"/>
          <w:b/>
          <w:i/>
          <w:iCs/>
          <w:color w:val="D1282E" w:themeColor="text2"/>
          <w:sz w:val="24"/>
          <w:szCs w:val="24"/>
        </w:rPr>
        <w:t>Head of Media, Consultancy</w:t>
      </w:r>
    </w:p>
    <w:p w14:paraId="7299EDAB" w14:textId="77777777" w:rsidR="008F449C" w:rsidRPr="008F449C" w:rsidRDefault="008F449C" w:rsidP="008F4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26C662D4" w14:textId="5080A355" w:rsidR="005164D4" w:rsidRPr="006165F3" w:rsidRDefault="00CB7C99" w:rsidP="00480E92">
      <w:pPr>
        <w:pStyle w:val="Heading2"/>
        <w:numPr>
          <w:ilvl w:val="0"/>
          <w:numId w:val="0"/>
        </w:numPr>
        <w:rPr>
          <w:rFonts w:asciiTheme="minorHAnsi" w:hAnsiTheme="minorHAnsi" w:cstheme="minorHAnsi"/>
        </w:rPr>
      </w:pPr>
      <w:bookmarkStart w:id="40" w:name="_Toc473383137"/>
      <w:r>
        <w:rPr>
          <w:rFonts w:asciiTheme="minorHAnsi" w:hAnsiTheme="minorHAnsi" w:cstheme="minorHAnsi"/>
        </w:rPr>
        <w:t>2.6</w:t>
      </w:r>
      <w:r w:rsidR="00480E92" w:rsidRPr="006165F3">
        <w:rPr>
          <w:rFonts w:asciiTheme="minorHAnsi" w:hAnsiTheme="minorHAnsi" w:cstheme="minorHAnsi"/>
        </w:rPr>
        <w:t xml:space="preserve"> </w:t>
      </w:r>
      <w:r w:rsidR="005A7C27">
        <w:rPr>
          <w:rFonts w:asciiTheme="minorHAnsi" w:hAnsiTheme="minorHAnsi" w:cstheme="minorHAnsi"/>
        </w:rPr>
        <w:t xml:space="preserve">GROWTH DRIVES A NEED FOR MORE MATURE </w:t>
      </w:r>
      <w:r w:rsidR="00EE5849" w:rsidRPr="006165F3">
        <w:rPr>
          <w:rFonts w:asciiTheme="minorHAnsi" w:hAnsiTheme="minorHAnsi" w:cstheme="minorHAnsi"/>
        </w:rPr>
        <w:t>BUSINESS PROCESSES</w:t>
      </w:r>
      <w:bookmarkEnd w:id="40"/>
    </w:p>
    <w:p w14:paraId="18278A7C" w14:textId="2B5C6461" w:rsidR="00172AD4" w:rsidRPr="006165F3" w:rsidRDefault="005164D4" w:rsidP="00106122">
      <w:pPr>
        <w:rPr>
          <w:rFonts w:cstheme="minorHAnsi"/>
        </w:rPr>
      </w:pPr>
      <w:r w:rsidRPr="006165F3">
        <w:rPr>
          <w:rFonts w:cstheme="minorHAnsi"/>
        </w:rPr>
        <w:t xml:space="preserve">Many companies were experiencing growing pains </w:t>
      </w:r>
      <w:r w:rsidR="00547375" w:rsidRPr="006165F3">
        <w:rPr>
          <w:rFonts w:cstheme="minorHAnsi"/>
        </w:rPr>
        <w:t xml:space="preserve">as </w:t>
      </w:r>
      <w:r w:rsidRPr="006165F3">
        <w:rPr>
          <w:rFonts w:cstheme="minorHAnsi"/>
        </w:rPr>
        <w:t>staff numbers</w:t>
      </w:r>
      <w:r w:rsidR="00547375" w:rsidRPr="006165F3">
        <w:rPr>
          <w:rFonts w:cstheme="minorHAnsi"/>
        </w:rPr>
        <w:t xml:space="preserve"> increased</w:t>
      </w:r>
      <w:r w:rsidRPr="006165F3">
        <w:rPr>
          <w:rFonts w:cstheme="minorHAnsi"/>
        </w:rPr>
        <w:t>.</w:t>
      </w:r>
      <w:r w:rsidR="00820E6A" w:rsidRPr="006165F3">
        <w:rPr>
          <w:rFonts w:cstheme="minorHAnsi"/>
        </w:rPr>
        <w:t xml:space="preserve"> </w:t>
      </w:r>
      <w:r w:rsidR="00172AD4" w:rsidRPr="006165F3">
        <w:rPr>
          <w:rFonts w:cstheme="minorHAnsi"/>
        </w:rPr>
        <w:t>A</w:t>
      </w:r>
      <w:r w:rsidR="00106122" w:rsidRPr="006165F3">
        <w:rPr>
          <w:rFonts w:cstheme="minorHAnsi"/>
        </w:rPr>
        <w:t>s companies transition</w:t>
      </w:r>
      <w:r w:rsidR="00172AD4" w:rsidRPr="006165F3">
        <w:rPr>
          <w:rFonts w:cstheme="minorHAnsi"/>
        </w:rPr>
        <w:t xml:space="preserve">ed </w:t>
      </w:r>
      <w:r w:rsidR="00106122" w:rsidRPr="006165F3">
        <w:rPr>
          <w:rFonts w:cstheme="minorHAnsi"/>
        </w:rPr>
        <w:t>from a si</w:t>
      </w:r>
      <w:r w:rsidR="0086162A" w:rsidRPr="006165F3">
        <w:rPr>
          <w:rFonts w:cstheme="minorHAnsi"/>
        </w:rPr>
        <w:t xml:space="preserve">ze where </w:t>
      </w:r>
      <w:r w:rsidR="00654520" w:rsidRPr="006165F3">
        <w:rPr>
          <w:rFonts w:cstheme="minorHAnsi"/>
        </w:rPr>
        <w:t>staff “know</w:t>
      </w:r>
      <w:r w:rsidR="0086162A" w:rsidRPr="006165F3">
        <w:rPr>
          <w:rFonts w:cstheme="minorHAnsi"/>
        </w:rPr>
        <w:t xml:space="preserve"> what’s</w:t>
      </w:r>
      <w:r w:rsidR="00106122" w:rsidRPr="006165F3">
        <w:rPr>
          <w:rFonts w:cstheme="minorHAnsi"/>
        </w:rPr>
        <w:t xml:space="preserve"> going on</w:t>
      </w:r>
      <w:r w:rsidR="00654520" w:rsidRPr="006165F3">
        <w:rPr>
          <w:rFonts w:cstheme="minorHAnsi"/>
        </w:rPr>
        <w:t>” to one where communicat</w:t>
      </w:r>
      <w:r w:rsidR="00172AD4" w:rsidRPr="006165F3">
        <w:rPr>
          <w:rFonts w:cstheme="minorHAnsi"/>
        </w:rPr>
        <w:t>ion had become more challenging, the need to disseminate information across the business, or across different departments in a timely and effective manner had become an important consideration.</w:t>
      </w:r>
    </w:p>
    <w:p w14:paraId="55731DDC" w14:textId="5AF7600A" w:rsidR="00106122" w:rsidRDefault="00A334DC" w:rsidP="003670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367050">
        <w:rPr>
          <w:rFonts w:eastAsiaTheme="majorEastAsia" w:cstheme="minorHAnsi"/>
          <w:b/>
          <w:i/>
          <w:iCs/>
          <w:color w:val="D1282E" w:themeColor="text2"/>
          <w:sz w:val="24"/>
          <w:szCs w:val="24"/>
        </w:rPr>
        <w:t xml:space="preserve">“Communication across business functions is </w:t>
      </w:r>
      <w:r w:rsidR="00106122" w:rsidRPr="00367050">
        <w:rPr>
          <w:rFonts w:eastAsiaTheme="majorEastAsia" w:cstheme="minorHAnsi"/>
          <w:b/>
          <w:i/>
          <w:iCs/>
          <w:color w:val="D1282E" w:themeColor="text2"/>
          <w:sz w:val="24"/>
          <w:szCs w:val="24"/>
        </w:rPr>
        <w:t xml:space="preserve">poor.”  </w:t>
      </w:r>
      <w:r w:rsidR="00367050">
        <w:rPr>
          <w:rFonts w:eastAsiaTheme="majorEastAsia" w:cstheme="minorHAnsi"/>
          <w:b/>
          <w:i/>
          <w:iCs/>
          <w:color w:val="D1282E" w:themeColor="text2"/>
          <w:sz w:val="24"/>
          <w:szCs w:val="24"/>
        </w:rPr>
        <w:t>IT Manager, R</w:t>
      </w:r>
      <w:r w:rsidRPr="00367050">
        <w:rPr>
          <w:rFonts w:eastAsiaTheme="majorEastAsia" w:cstheme="minorHAnsi"/>
          <w:b/>
          <w:i/>
          <w:iCs/>
          <w:color w:val="D1282E" w:themeColor="text2"/>
          <w:sz w:val="24"/>
          <w:szCs w:val="24"/>
        </w:rPr>
        <w:t>ecruitment</w:t>
      </w:r>
    </w:p>
    <w:p w14:paraId="5F2C3E57" w14:textId="77777777" w:rsidR="00367050" w:rsidRPr="00367050" w:rsidRDefault="00367050" w:rsidP="003670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3CB9C0C4" w14:textId="56A1DE37" w:rsidR="00106122" w:rsidRPr="006165F3" w:rsidRDefault="00172AD4" w:rsidP="00106122">
      <w:pPr>
        <w:rPr>
          <w:rFonts w:eastAsiaTheme="majorEastAsia" w:cstheme="minorHAnsi"/>
          <w:i/>
          <w:iCs/>
          <w:color w:val="D1282E" w:themeColor="text2"/>
        </w:rPr>
      </w:pPr>
      <w:r w:rsidRPr="006165F3">
        <w:rPr>
          <w:rFonts w:cstheme="minorHAnsi"/>
        </w:rPr>
        <w:t>Ensuring that employees</w:t>
      </w:r>
      <w:r w:rsidR="0086162A" w:rsidRPr="006165F3">
        <w:rPr>
          <w:rFonts w:cstheme="minorHAnsi"/>
        </w:rPr>
        <w:t xml:space="preserve"> </w:t>
      </w:r>
      <w:r w:rsidR="00232623" w:rsidRPr="006165F3">
        <w:rPr>
          <w:rFonts w:cstheme="minorHAnsi"/>
        </w:rPr>
        <w:t>are well trained, with</w:t>
      </w:r>
      <w:r w:rsidR="0086162A" w:rsidRPr="006165F3">
        <w:rPr>
          <w:rFonts w:cstheme="minorHAnsi"/>
        </w:rPr>
        <w:t xml:space="preserve"> the right tools </w:t>
      </w:r>
      <w:r w:rsidR="00232623" w:rsidRPr="006165F3">
        <w:rPr>
          <w:rFonts w:cstheme="minorHAnsi"/>
        </w:rPr>
        <w:t>in place to perform effectively was also a concern. Having systems in place to support staff and to track the completion of tasks</w:t>
      </w:r>
      <w:r w:rsidRPr="006165F3">
        <w:rPr>
          <w:rFonts w:cstheme="minorHAnsi"/>
        </w:rPr>
        <w:t xml:space="preserve"> was</w:t>
      </w:r>
      <w:r w:rsidR="00232623" w:rsidRPr="006165F3">
        <w:rPr>
          <w:rFonts w:cstheme="minorHAnsi"/>
        </w:rPr>
        <w:t xml:space="preserve"> front of mind for some.</w:t>
      </w:r>
    </w:p>
    <w:p w14:paraId="495B7B6D" w14:textId="77777777" w:rsidR="0086162A" w:rsidRPr="006165F3" w:rsidRDefault="0086162A" w:rsidP="00106122">
      <w:pPr>
        <w:rPr>
          <w:rFonts w:eastAsiaTheme="majorEastAsia" w:cstheme="minorHAnsi"/>
          <w:i/>
          <w:iCs/>
          <w:color w:val="D1282E" w:themeColor="text2"/>
        </w:rPr>
      </w:pPr>
    </w:p>
    <w:p w14:paraId="3D24E21D" w14:textId="7D6E9BF6" w:rsidR="00106122" w:rsidRPr="00367050" w:rsidRDefault="00106122" w:rsidP="003670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367050">
        <w:rPr>
          <w:rFonts w:eastAsiaTheme="majorEastAsia" w:cstheme="minorHAnsi"/>
          <w:b/>
          <w:i/>
          <w:iCs/>
          <w:color w:val="D1282E" w:themeColor="text2"/>
          <w:sz w:val="24"/>
          <w:szCs w:val="24"/>
        </w:rPr>
        <w:t>“It’s quite hard as the company grows, people don’t realise who is waiting on who… If you ask someone to do something and assume it's done that's a huge error of judgement.” Managing Director, Recruitment</w:t>
      </w:r>
    </w:p>
    <w:p w14:paraId="17623A0F" w14:textId="77777777" w:rsidR="00B92F56" w:rsidRPr="00367050" w:rsidRDefault="00B92F56" w:rsidP="0036705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p>
    <w:p w14:paraId="4E2D5588" w14:textId="3AF3B11D" w:rsidR="0086162A" w:rsidRPr="00367050" w:rsidRDefault="0086162A" w:rsidP="008616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b/>
          <w:i/>
          <w:iCs/>
          <w:color w:val="D1282E" w:themeColor="text2"/>
          <w:sz w:val="24"/>
          <w:szCs w:val="24"/>
        </w:rPr>
      </w:pPr>
      <w:r w:rsidRPr="00367050">
        <w:rPr>
          <w:rFonts w:eastAsiaTheme="majorEastAsia" w:cstheme="minorHAnsi"/>
          <w:b/>
          <w:i/>
          <w:iCs/>
          <w:color w:val="D1282E" w:themeColor="text2"/>
          <w:sz w:val="24"/>
          <w:szCs w:val="24"/>
        </w:rPr>
        <w:t xml:space="preserve">"I’m thinking about </w:t>
      </w:r>
      <w:r w:rsidR="00011EF7" w:rsidRPr="00367050">
        <w:rPr>
          <w:rFonts w:eastAsiaTheme="majorEastAsia" w:cstheme="minorHAnsi"/>
          <w:b/>
          <w:i/>
          <w:iCs/>
          <w:color w:val="D1282E" w:themeColor="text2"/>
          <w:sz w:val="24"/>
          <w:szCs w:val="24"/>
        </w:rPr>
        <w:t>ways to</w:t>
      </w:r>
      <w:r w:rsidRPr="00367050">
        <w:rPr>
          <w:rFonts w:eastAsiaTheme="majorEastAsia" w:cstheme="minorHAnsi"/>
          <w:b/>
          <w:i/>
          <w:iCs/>
          <w:color w:val="D1282E" w:themeColor="text2"/>
          <w:sz w:val="24"/>
          <w:szCs w:val="24"/>
        </w:rPr>
        <w:t xml:space="preserve"> leverage my staff's time." CEO, Membership organisation</w:t>
      </w:r>
    </w:p>
    <w:p w14:paraId="284B8E06" w14:textId="59C3A2F7" w:rsidR="00106122" w:rsidRPr="006165F3" w:rsidRDefault="00106122" w:rsidP="00106122">
      <w:pPr>
        <w:rPr>
          <w:rFonts w:cstheme="minorHAnsi"/>
        </w:rPr>
      </w:pPr>
    </w:p>
    <w:p w14:paraId="7DB9D5D1" w14:textId="01D7F777" w:rsidR="00CB7C99" w:rsidRPr="006165F3" w:rsidRDefault="00654520" w:rsidP="00106122">
      <w:pPr>
        <w:rPr>
          <w:rFonts w:cstheme="minorHAnsi"/>
        </w:rPr>
      </w:pPr>
      <w:r w:rsidRPr="006165F3">
        <w:rPr>
          <w:rFonts w:cstheme="minorHAnsi"/>
        </w:rPr>
        <w:t xml:space="preserve">Some of the medium sized businesses </w:t>
      </w:r>
      <w:r w:rsidR="00DA6B71" w:rsidRPr="006165F3">
        <w:rPr>
          <w:rFonts w:cstheme="minorHAnsi"/>
        </w:rPr>
        <w:t xml:space="preserve">had identified a </w:t>
      </w:r>
      <w:r w:rsidR="005164D4" w:rsidRPr="006165F3">
        <w:rPr>
          <w:rFonts w:cstheme="minorHAnsi"/>
        </w:rPr>
        <w:t>nee</w:t>
      </w:r>
      <w:r w:rsidRPr="006165F3">
        <w:rPr>
          <w:rFonts w:cstheme="minorHAnsi"/>
        </w:rPr>
        <w:t>d for project management skills and</w:t>
      </w:r>
      <w:r w:rsidR="00547375" w:rsidRPr="006165F3">
        <w:rPr>
          <w:rFonts w:cstheme="minorHAnsi"/>
        </w:rPr>
        <w:t xml:space="preserve"> formal </w:t>
      </w:r>
      <w:r w:rsidR="005164D4" w:rsidRPr="006165F3">
        <w:rPr>
          <w:rFonts w:cstheme="minorHAnsi"/>
        </w:rPr>
        <w:t>reporting</w:t>
      </w:r>
      <w:r w:rsidR="00547375" w:rsidRPr="006165F3">
        <w:rPr>
          <w:rFonts w:cstheme="minorHAnsi"/>
        </w:rPr>
        <w:t xml:space="preserve"> </w:t>
      </w:r>
      <w:r w:rsidRPr="006165F3">
        <w:rPr>
          <w:rFonts w:cstheme="minorHAnsi"/>
        </w:rPr>
        <w:t xml:space="preserve">procedures. </w:t>
      </w:r>
      <w:r w:rsidR="005164D4" w:rsidRPr="006165F3">
        <w:rPr>
          <w:rFonts w:cstheme="minorHAnsi"/>
        </w:rPr>
        <w:t xml:space="preserve"> </w:t>
      </w:r>
      <w:r w:rsidRPr="006165F3">
        <w:rPr>
          <w:rFonts w:cstheme="minorHAnsi"/>
        </w:rPr>
        <w:t xml:space="preserve">Several </w:t>
      </w:r>
      <w:r w:rsidR="00DA6B71" w:rsidRPr="006165F3">
        <w:rPr>
          <w:rFonts w:cstheme="minorHAnsi"/>
        </w:rPr>
        <w:t xml:space="preserve">were </w:t>
      </w:r>
      <w:r w:rsidR="005164D4" w:rsidRPr="006165F3">
        <w:rPr>
          <w:rFonts w:cstheme="minorHAnsi"/>
        </w:rPr>
        <w:t xml:space="preserve">putting </w:t>
      </w:r>
      <w:r w:rsidR="00BD6100" w:rsidRPr="006165F3">
        <w:rPr>
          <w:rFonts w:cstheme="minorHAnsi"/>
        </w:rPr>
        <w:t xml:space="preserve">(or had already put) </w:t>
      </w:r>
      <w:r w:rsidR="005164D4" w:rsidRPr="006165F3">
        <w:rPr>
          <w:rFonts w:cstheme="minorHAnsi"/>
        </w:rPr>
        <w:t xml:space="preserve">systems in place to </w:t>
      </w:r>
      <w:r w:rsidR="00547375" w:rsidRPr="006165F3">
        <w:rPr>
          <w:rFonts w:cstheme="minorHAnsi"/>
        </w:rPr>
        <w:t xml:space="preserve">provide </w:t>
      </w:r>
      <w:r w:rsidR="005164D4" w:rsidRPr="006165F3">
        <w:rPr>
          <w:rFonts w:cstheme="minorHAnsi"/>
        </w:rPr>
        <w:t>better visibility of progress and issues around the business</w:t>
      </w:r>
      <w:r w:rsidR="00232623" w:rsidRPr="006165F3">
        <w:rPr>
          <w:rFonts w:cstheme="minorHAnsi"/>
        </w:rPr>
        <w:t xml:space="preserve"> and were starting to see</w:t>
      </w:r>
      <w:r w:rsidRPr="006165F3">
        <w:rPr>
          <w:rFonts w:cstheme="minorHAnsi"/>
        </w:rPr>
        <w:t xml:space="preserve"> positive</w:t>
      </w:r>
      <w:r w:rsidR="0086162A" w:rsidRPr="006165F3">
        <w:rPr>
          <w:rFonts w:cstheme="minorHAnsi"/>
        </w:rPr>
        <w:t xml:space="preserve"> results. </w:t>
      </w:r>
      <w:r w:rsidR="00BD6100" w:rsidRPr="006165F3">
        <w:rPr>
          <w:rFonts w:cstheme="minorHAnsi"/>
        </w:rPr>
        <w:t xml:space="preserve">The larger </w:t>
      </w:r>
      <w:r w:rsidR="0086162A" w:rsidRPr="006165F3">
        <w:rPr>
          <w:rFonts w:cstheme="minorHAnsi"/>
        </w:rPr>
        <w:t xml:space="preserve">SMEs were </w:t>
      </w:r>
      <w:r w:rsidR="005A7C27">
        <w:rPr>
          <w:rFonts w:cstheme="minorHAnsi"/>
        </w:rPr>
        <w:t xml:space="preserve">also </w:t>
      </w:r>
      <w:r w:rsidR="00BD6100" w:rsidRPr="006165F3">
        <w:rPr>
          <w:rFonts w:cstheme="minorHAnsi"/>
        </w:rPr>
        <w:t xml:space="preserve">more likely to mention </w:t>
      </w:r>
      <w:r w:rsidR="0086162A" w:rsidRPr="006165F3">
        <w:rPr>
          <w:rFonts w:cstheme="minorHAnsi"/>
        </w:rPr>
        <w:t xml:space="preserve">using </w:t>
      </w:r>
      <w:r w:rsidR="00106122" w:rsidRPr="006165F3">
        <w:rPr>
          <w:rFonts w:cstheme="minorHAnsi"/>
        </w:rPr>
        <w:t>an Intranet</w:t>
      </w:r>
      <w:r w:rsidR="00DA6B71" w:rsidRPr="006165F3">
        <w:rPr>
          <w:rFonts w:cstheme="minorHAnsi"/>
        </w:rPr>
        <w:t>,</w:t>
      </w:r>
      <w:r w:rsidR="00106122" w:rsidRPr="006165F3">
        <w:rPr>
          <w:rFonts w:cstheme="minorHAnsi"/>
        </w:rPr>
        <w:t xml:space="preserve"> or knowledge management tools to prov</w:t>
      </w:r>
      <w:r w:rsidR="00BD6100" w:rsidRPr="006165F3">
        <w:rPr>
          <w:rFonts w:cstheme="minorHAnsi"/>
        </w:rPr>
        <w:t>ide shared accesses to process-</w:t>
      </w:r>
      <w:r w:rsidR="0086162A" w:rsidRPr="006165F3">
        <w:rPr>
          <w:rFonts w:cstheme="minorHAnsi"/>
        </w:rPr>
        <w:t>related documentation</w:t>
      </w:r>
      <w:r w:rsidR="00106122" w:rsidRPr="006165F3">
        <w:rPr>
          <w:rFonts w:cstheme="minorHAnsi"/>
        </w:rPr>
        <w:t xml:space="preserve"> and to facilitate internal communication.</w:t>
      </w:r>
    </w:p>
    <w:p w14:paraId="2C671ACD" w14:textId="6B0D9D4A" w:rsidR="005164D4" w:rsidRDefault="00106122" w:rsidP="008F4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i/>
          <w:iCs/>
          <w:color w:val="D1282E" w:themeColor="text2"/>
        </w:rPr>
      </w:pPr>
      <w:r w:rsidRPr="00CB7C99">
        <w:rPr>
          <w:rFonts w:eastAsiaTheme="majorEastAsia" w:cstheme="minorHAnsi"/>
          <w:b/>
          <w:i/>
          <w:iCs/>
          <w:color w:val="D1282E" w:themeColor="text2"/>
          <w:sz w:val="24"/>
          <w:szCs w:val="24"/>
        </w:rPr>
        <w:t>“Everyone knows whe</w:t>
      </w:r>
      <w:r w:rsidR="00A11598" w:rsidRPr="00CB7C99">
        <w:rPr>
          <w:rFonts w:eastAsiaTheme="majorEastAsia" w:cstheme="minorHAnsi"/>
          <w:b/>
          <w:i/>
          <w:iCs/>
          <w:color w:val="D1282E" w:themeColor="text2"/>
          <w:sz w:val="24"/>
          <w:szCs w:val="24"/>
        </w:rPr>
        <w:t>re we're going.” CEO, Wholesale</w:t>
      </w:r>
    </w:p>
    <w:p w14:paraId="04582137" w14:textId="77777777" w:rsidR="008F449C" w:rsidRPr="008F449C" w:rsidRDefault="008F449C" w:rsidP="008F44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eastAsiaTheme="majorEastAsia" w:cstheme="minorHAnsi"/>
          <w:i/>
          <w:iCs/>
          <w:color w:val="D1282E" w:themeColor="text2"/>
        </w:rPr>
      </w:pPr>
    </w:p>
    <w:p w14:paraId="2316BF32" w14:textId="6996F0B9" w:rsidR="005164D4" w:rsidRPr="006165F3" w:rsidRDefault="00CB7C99" w:rsidP="00480E92">
      <w:pPr>
        <w:pStyle w:val="Heading2"/>
        <w:numPr>
          <w:ilvl w:val="0"/>
          <w:numId w:val="0"/>
        </w:numPr>
        <w:rPr>
          <w:rFonts w:asciiTheme="minorHAnsi" w:hAnsiTheme="minorHAnsi" w:cstheme="minorHAnsi"/>
        </w:rPr>
      </w:pPr>
      <w:bookmarkStart w:id="41" w:name="_Toc473383138"/>
      <w:r>
        <w:rPr>
          <w:rFonts w:asciiTheme="minorHAnsi" w:hAnsiTheme="minorHAnsi" w:cstheme="minorHAnsi"/>
        </w:rPr>
        <w:t>2.7</w:t>
      </w:r>
      <w:r w:rsidR="00480E92" w:rsidRPr="006165F3">
        <w:rPr>
          <w:rFonts w:asciiTheme="minorHAnsi" w:hAnsiTheme="minorHAnsi" w:cstheme="minorHAnsi"/>
        </w:rPr>
        <w:t xml:space="preserve"> </w:t>
      </w:r>
      <w:r w:rsidR="00EE5849" w:rsidRPr="006165F3">
        <w:rPr>
          <w:rFonts w:asciiTheme="minorHAnsi" w:hAnsiTheme="minorHAnsi" w:cstheme="minorHAnsi"/>
        </w:rPr>
        <w:t>SUPPLY CHAINS, DISTRIBUTION AND LOGISTICS</w:t>
      </w:r>
      <w:bookmarkEnd w:id="41"/>
    </w:p>
    <w:p w14:paraId="1C1FDDB2" w14:textId="02B27418" w:rsidR="00CB7C99" w:rsidRDefault="00E6117A" w:rsidP="00CB7C99">
      <w:pPr>
        <w:rPr>
          <w:rFonts w:cstheme="minorHAnsi"/>
        </w:rPr>
      </w:pPr>
      <w:r w:rsidRPr="006165F3">
        <w:rPr>
          <w:rFonts w:cstheme="minorHAnsi"/>
        </w:rPr>
        <w:t xml:space="preserve">The </w:t>
      </w:r>
      <w:r w:rsidR="000D2A2D" w:rsidRPr="006165F3">
        <w:rPr>
          <w:rFonts w:cstheme="minorHAnsi"/>
        </w:rPr>
        <w:t xml:space="preserve">complexities of managing </w:t>
      </w:r>
      <w:r w:rsidRPr="006165F3">
        <w:rPr>
          <w:rFonts w:cstheme="minorHAnsi"/>
        </w:rPr>
        <w:t xml:space="preserve">supply chains </w:t>
      </w:r>
      <w:r w:rsidR="00232623" w:rsidRPr="006165F3">
        <w:rPr>
          <w:rFonts w:cstheme="minorHAnsi"/>
        </w:rPr>
        <w:t>were</w:t>
      </w:r>
      <w:r w:rsidR="00D25325" w:rsidRPr="006165F3">
        <w:rPr>
          <w:rFonts w:cstheme="minorHAnsi"/>
        </w:rPr>
        <w:t xml:space="preserve"> actively discussed</w:t>
      </w:r>
      <w:r w:rsidRPr="006165F3">
        <w:rPr>
          <w:rFonts w:cstheme="minorHAnsi"/>
        </w:rPr>
        <w:t xml:space="preserve"> </w:t>
      </w:r>
      <w:r w:rsidR="00D25325" w:rsidRPr="006165F3">
        <w:rPr>
          <w:rFonts w:cstheme="minorHAnsi"/>
        </w:rPr>
        <w:t>by four out of the seventeen participants</w:t>
      </w:r>
      <w:r w:rsidRPr="006165F3">
        <w:rPr>
          <w:rFonts w:cstheme="minorHAnsi"/>
        </w:rPr>
        <w:t xml:space="preserve"> </w:t>
      </w:r>
      <w:r w:rsidR="00D25325" w:rsidRPr="006165F3">
        <w:rPr>
          <w:rFonts w:cstheme="minorHAnsi"/>
        </w:rPr>
        <w:t>dealing with the</w:t>
      </w:r>
      <w:r w:rsidRPr="006165F3">
        <w:rPr>
          <w:rFonts w:cstheme="minorHAnsi"/>
        </w:rPr>
        <w:t xml:space="preserve"> </w:t>
      </w:r>
      <w:r w:rsidR="00C273A5" w:rsidRPr="006165F3">
        <w:rPr>
          <w:rFonts w:cstheme="minorHAnsi"/>
        </w:rPr>
        <w:t xml:space="preserve">daily </w:t>
      </w:r>
      <w:r w:rsidRPr="006165F3">
        <w:rPr>
          <w:rFonts w:cstheme="minorHAnsi"/>
        </w:rPr>
        <w:t xml:space="preserve">challenges of </w:t>
      </w:r>
      <w:r w:rsidR="000D2A2D" w:rsidRPr="006165F3">
        <w:rPr>
          <w:rFonts w:cstheme="minorHAnsi"/>
        </w:rPr>
        <w:t xml:space="preserve">logistics and </w:t>
      </w:r>
      <w:r w:rsidR="00C273A5" w:rsidRPr="006165F3">
        <w:rPr>
          <w:rFonts w:cstheme="minorHAnsi"/>
        </w:rPr>
        <w:t xml:space="preserve">distribution. </w:t>
      </w:r>
      <w:r w:rsidR="00D25325" w:rsidRPr="006165F3">
        <w:rPr>
          <w:rFonts w:cstheme="minorHAnsi"/>
        </w:rPr>
        <w:t xml:space="preserve">For these executives, </w:t>
      </w:r>
      <w:r w:rsidR="00156CFA" w:rsidRPr="006165F3">
        <w:rPr>
          <w:rFonts w:cstheme="minorHAnsi"/>
        </w:rPr>
        <w:t xml:space="preserve">safe and efficient passage of goods, </w:t>
      </w:r>
      <w:r w:rsidRPr="006165F3">
        <w:rPr>
          <w:rFonts w:cstheme="minorHAnsi"/>
        </w:rPr>
        <w:t>inventor</w:t>
      </w:r>
      <w:r w:rsidR="00990B25" w:rsidRPr="006165F3">
        <w:rPr>
          <w:rFonts w:cstheme="minorHAnsi"/>
        </w:rPr>
        <w:t>y management and</w:t>
      </w:r>
      <w:r w:rsidR="00D25325" w:rsidRPr="006165F3">
        <w:rPr>
          <w:rFonts w:cstheme="minorHAnsi"/>
        </w:rPr>
        <w:t xml:space="preserve"> minimising human error </w:t>
      </w:r>
      <w:r w:rsidR="00156CFA" w:rsidRPr="006165F3">
        <w:rPr>
          <w:rFonts w:cstheme="minorHAnsi"/>
        </w:rPr>
        <w:t>were prime concerns.</w:t>
      </w:r>
    </w:p>
    <w:p w14:paraId="7C2FEEC5" w14:textId="7F3B2C4F" w:rsidR="00671BBF" w:rsidRPr="00CB7C99" w:rsidRDefault="00E6117A" w:rsidP="00CB7C99">
      <w:pPr>
        <w:rPr>
          <w:rFonts w:cstheme="minorHAnsi"/>
          <w:highlight w:val="cyan"/>
        </w:rPr>
      </w:pPr>
      <w:r w:rsidRPr="00CB7C99">
        <w:rPr>
          <w:rFonts w:eastAsiaTheme="majorEastAsia" w:cstheme="minorHAnsi"/>
          <w:b/>
          <w:i/>
          <w:iCs/>
          <w:color w:val="D1282E" w:themeColor="text2"/>
          <w:sz w:val="24"/>
          <w:szCs w:val="24"/>
        </w:rPr>
        <w:t>“There are millions and millions of pounds wasted in inefficiencies, but we’re trying to improve</w:t>
      </w:r>
      <w:r w:rsidR="00096FCD" w:rsidRPr="00CB7C99">
        <w:rPr>
          <w:rFonts w:eastAsiaTheme="majorEastAsia" w:cstheme="minorHAnsi"/>
          <w:b/>
          <w:i/>
          <w:iCs/>
          <w:color w:val="D1282E" w:themeColor="text2"/>
          <w:sz w:val="24"/>
          <w:szCs w:val="24"/>
        </w:rPr>
        <w:t>. [Sometimes] i</w:t>
      </w:r>
      <w:r w:rsidR="00351F77" w:rsidRPr="00CB7C99">
        <w:rPr>
          <w:rFonts w:eastAsiaTheme="majorEastAsia" w:cstheme="minorHAnsi"/>
          <w:b/>
          <w:i/>
          <w:iCs/>
          <w:color w:val="D1282E" w:themeColor="text2"/>
          <w:sz w:val="24"/>
          <w:szCs w:val="24"/>
        </w:rPr>
        <w:t xml:space="preserve">tems are not expected, </w:t>
      </w:r>
      <w:r w:rsidRPr="00CB7C99">
        <w:rPr>
          <w:rFonts w:eastAsiaTheme="majorEastAsia" w:cstheme="minorHAnsi"/>
          <w:b/>
          <w:i/>
          <w:iCs/>
          <w:color w:val="D1282E" w:themeColor="text2"/>
          <w:sz w:val="24"/>
          <w:szCs w:val="24"/>
        </w:rPr>
        <w:t>goo</w:t>
      </w:r>
      <w:r w:rsidR="00096FCD" w:rsidRPr="00CB7C99">
        <w:rPr>
          <w:rFonts w:eastAsiaTheme="majorEastAsia" w:cstheme="minorHAnsi"/>
          <w:b/>
          <w:i/>
          <w:iCs/>
          <w:color w:val="D1282E" w:themeColor="text2"/>
          <w:sz w:val="24"/>
          <w:szCs w:val="24"/>
        </w:rPr>
        <w:t>ds are not ready to be received or</w:t>
      </w:r>
      <w:r w:rsidR="00A64142" w:rsidRPr="00CB7C99">
        <w:rPr>
          <w:rFonts w:eastAsiaTheme="majorEastAsia" w:cstheme="minorHAnsi"/>
          <w:b/>
          <w:i/>
          <w:iCs/>
          <w:color w:val="D1282E" w:themeColor="text2"/>
          <w:sz w:val="24"/>
          <w:szCs w:val="24"/>
        </w:rPr>
        <w:t xml:space="preserve"> the consumer</w:t>
      </w:r>
      <w:r w:rsidR="00351F77" w:rsidRPr="00CB7C99">
        <w:rPr>
          <w:rFonts w:eastAsiaTheme="majorEastAsia" w:cstheme="minorHAnsi"/>
          <w:b/>
          <w:i/>
          <w:iCs/>
          <w:color w:val="D1282E" w:themeColor="text2"/>
          <w:sz w:val="24"/>
          <w:szCs w:val="24"/>
        </w:rPr>
        <w:t xml:space="preserve"> </w:t>
      </w:r>
      <w:r w:rsidRPr="00CB7C99">
        <w:rPr>
          <w:rFonts w:eastAsiaTheme="majorEastAsia" w:cstheme="minorHAnsi"/>
          <w:b/>
          <w:i/>
          <w:iCs/>
          <w:color w:val="D1282E" w:themeColor="text2"/>
          <w:sz w:val="24"/>
          <w:szCs w:val="24"/>
        </w:rPr>
        <w:t>is sent the wrong product. There are 6 billion barcodes being scanned globally every day. That is a lot o</w:t>
      </w:r>
      <w:r w:rsidR="0012448F" w:rsidRPr="00CB7C99">
        <w:rPr>
          <w:rFonts w:eastAsiaTheme="majorEastAsia" w:cstheme="minorHAnsi"/>
          <w:b/>
          <w:i/>
          <w:iCs/>
          <w:color w:val="D1282E" w:themeColor="text2"/>
          <w:sz w:val="24"/>
          <w:szCs w:val="24"/>
        </w:rPr>
        <w:t xml:space="preserve">f room for error! </w:t>
      </w:r>
      <w:r w:rsidR="00351F77" w:rsidRPr="00CB7C99">
        <w:rPr>
          <w:rFonts w:eastAsiaTheme="majorEastAsia" w:cstheme="minorHAnsi"/>
          <w:b/>
          <w:i/>
          <w:iCs/>
          <w:color w:val="D1282E" w:themeColor="text2"/>
          <w:sz w:val="24"/>
          <w:szCs w:val="24"/>
        </w:rPr>
        <w:t>A</w:t>
      </w:r>
      <w:r w:rsidRPr="00CB7C99">
        <w:rPr>
          <w:rFonts w:eastAsiaTheme="majorEastAsia" w:cstheme="minorHAnsi"/>
          <w:b/>
          <w:i/>
          <w:iCs/>
          <w:color w:val="D1282E" w:themeColor="text2"/>
          <w:sz w:val="24"/>
          <w:szCs w:val="24"/>
        </w:rPr>
        <w:t xml:space="preserve"> container needs to go on a ship and it needs to be the righ</w:t>
      </w:r>
      <w:r w:rsidR="00351F77" w:rsidRPr="00CB7C99">
        <w:rPr>
          <w:rFonts w:eastAsiaTheme="majorEastAsia" w:cstheme="minorHAnsi"/>
          <w:b/>
          <w:i/>
          <w:iCs/>
          <w:color w:val="D1282E" w:themeColor="text2"/>
          <w:sz w:val="24"/>
          <w:szCs w:val="24"/>
        </w:rPr>
        <w:t xml:space="preserve">t ship and the right container, headed to </w:t>
      </w:r>
      <w:r w:rsidRPr="00CB7C99">
        <w:rPr>
          <w:rFonts w:eastAsiaTheme="majorEastAsia" w:cstheme="minorHAnsi"/>
          <w:b/>
          <w:i/>
          <w:iCs/>
          <w:color w:val="D1282E" w:themeColor="text2"/>
          <w:sz w:val="24"/>
          <w:szCs w:val="24"/>
        </w:rPr>
        <w:t xml:space="preserve">the right country.” Head of Digital, </w:t>
      </w:r>
      <w:r w:rsidR="00671BBF" w:rsidRPr="00CB7C99">
        <w:rPr>
          <w:rFonts w:eastAsiaTheme="majorEastAsia" w:cstheme="minorHAnsi"/>
          <w:b/>
          <w:i/>
          <w:iCs/>
          <w:color w:val="D1282E" w:themeColor="text2"/>
          <w:sz w:val="24"/>
          <w:szCs w:val="24"/>
        </w:rPr>
        <w:t>Membership organisation</w:t>
      </w:r>
    </w:p>
    <w:p w14:paraId="4649CEC2" w14:textId="385042F1" w:rsidR="00E6117A" w:rsidRPr="006165F3" w:rsidRDefault="00E6117A" w:rsidP="00E6117A">
      <w:pPr>
        <w:rPr>
          <w:rFonts w:eastAsiaTheme="majorEastAsia" w:cstheme="minorHAnsi"/>
          <w:i/>
          <w:iCs/>
          <w:color w:val="D1282E" w:themeColor="text2"/>
        </w:rPr>
      </w:pPr>
    </w:p>
    <w:p w14:paraId="3DFF2015" w14:textId="5F29579F" w:rsidR="0012448F" w:rsidRPr="006165F3" w:rsidRDefault="00E6117A" w:rsidP="001244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lang w:val="en"/>
        </w:rPr>
      </w:pPr>
      <w:r w:rsidRPr="006165F3">
        <w:rPr>
          <w:rFonts w:cstheme="minorHAnsi"/>
          <w:lang w:val="en"/>
        </w:rPr>
        <w:lastRenderedPageBreak/>
        <w:t>Participants mentioned issues with “breaks” in supply chain</w:t>
      </w:r>
      <w:r w:rsidR="00BD6100" w:rsidRPr="006165F3">
        <w:rPr>
          <w:rFonts w:cstheme="minorHAnsi"/>
          <w:lang w:val="en"/>
        </w:rPr>
        <w:t>s,</w:t>
      </w:r>
      <w:r w:rsidR="00EF1B5B" w:rsidRPr="006165F3">
        <w:rPr>
          <w:rFonts w:cstheme="minorHAnsi"/>
          <w:lang w:val="en"/>
        </w:rPr>
        <w:t xml:space="preserve"> </w:t>
      </w:r>
      <w:r w:rsidR="006F1180" w:rsidRPr="006165F3">
        <w:rPr>
          <w:rFonts w:cstheme="minorHAnsi"/>
          <w:lang w:val="en"/>
        </w:rPr>
        <w:t xml:space="preserve">which </w:t>
      </w:r>
      <w:r w:rsidR="00EF1B5B" w:rsidRPr="006165F3">
        <w:rPr>
          <w:rFonts w:cstheme="minorHAnsi"/>
          <w:lang w:val="en"/>
        </w:rPr>
        <w:t xml:space="preserve">enable </w:t>
      </w:r>
      <w:r w:rsidR="00351F77" w:rsidRPr="006165F3">
        <w:rPr>
          <w:rFonts w:cstheme="minorHAnsi"/>
          <w:lang w:val="en"/>
        </w:rPr>
        <w:t>counterfeit</w:t>
      </w:r>
      <w:r w:rsidR="00EF1B5B" w:rsidRPr="006165F3">
        <w:rPr>
          <w:rFonts w:cstheme="minorHAnsi"/>
          <w:lang w:val="en"/>
        </w:rPr>
        <w:t xml:space="preserve">, </w:t>
      </w:r>
      <w:r w:rsidR="00EB1490" w:rsidRPr="006165F3">
        <w:rPr>
          <w:rFonts w:cstheme="minorHAnsi"/>
          <w:lang w:val="en"/>
        </w:rPr>
        <w:t>dangerous and</w:t>
      </w:r>
      <w:r w:rsidRPr="006165F3">
        <w:rPr>
          <w:rFonts w:cstheme="minorHAnsi"/>
          <w:lang w:val="en"/>
        </w:rPr>
        <w:t xml:space="preserve"> illegal </w:t>
      </w:r>
      <w:r w:rsidR="00EF1B5B" w:rsidRPr="006165F3">
        <w:rPr>
          <w:rFonts w:cstheme="minorHAnsi"/>
          <w:lang w:val="en"/>
        </w:rPr>
        <w:t xml:space="preserve">products </w:t>
      </w:r>
      <w:r w:rsidR="00BD6100" w:rsidRPr="006165F3">
        <w:rPr>
          <w:rFonts w:cstheme="minorHAnsi"/>
          <w:lang w:val="en"/>
        </w:rPr>
        <w:t>to enter them</w:t>
      </w:r>
      <w:r w:rsidR="00351F77" w:rsidRPr="006165F3">
        <w:rPr>
          <w:rFonts w:cstheme="minorHAnsi"/>
          <w:lang w:val="en"/>
        </w:rPr>
        <w:t>. This is a cause for serious concern</w:t>
      </w:r>
      <w:r w:rsidRPr="006165F3">
        <w:rPr>
          <w:rFonts w:cstheme="minorHAnsi"/>
          <w:lang w:val="en"/>
        </w:rPr>
        <w:t xml:space="preserve"> </w:t>
      </w:r>
      <w:r w:rsidR="00351F77" w:rsidRPr="006165F3">
        <w:rPr>
          <w:rFonts w:cstheme="minorHAnsi"/>
          <w:lang w:val="en"/>
        </w:rPr>
        <w:t xml:space="preserve">when these products include electrical goods, </w:t>
      </w:r>
      <w:r w:rsidR="00351F77" w:rsidRPr="006165F3">
        <w:rPr>
          <w:rFonts w:cstheme="minorHAnsi"/>
        </w:rPr>
        <w:t>pharmaceuticals and comestibles</w:t>
      </w:r>
      <w:r w:rsidR="006E670F" w:rsidRPr="006165F3">
        <w:rPr>
          <w:rFonts w:cstheme="minorHAnsi"/>
        </w:rPr>
        <w:t>.</w:t>
      </w:r>
    </w:p>
    <w:p w14:paraId="0DF5F2D7" w14:textId="2F71D91B" w:rsidR="00D82551" w:rsidRPr="006165F3" w:rsidRDefault="00D82551" w:rsidP="001244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lang w:val="en"/>
        </w:rPr>
      </w:pPr>
    </w:p>
    <w:p w14:paraId="05DC52C3" w14:textId="77777777" w:rsidR="00CB7C99" w:rsidRDefault="00CB7C99" w:rsidP="00D82551">
      <w:pPr>
        <w:rPr>
          <w:rFonts w:cstheme="minorHAnsi"/>
          <w:lang w:val="en"/>
        </w:rPr>
      </w:pPr>
    </w:p>
    <w:p w14:paraId="7D922C8D" w14:textId="1A4FE3A1" w:rsidR="00D82551" w:rsidRPr="00CB7C99" w:rsidRDefault="00D82551" w:rsidP="00D82551">
      <w:pPr>
        <w:rPr>
          <w:rFonts w:eastAsiaTheme="majorEastAsia" w:cstheme="minorHAnsi"/>
          <w:b/>
          <w:i/>
          <w:iCs/>
          <w:color w:val="D1282E" w:themeColor="text2"/>
          <w:sz w:val="24"/>
          <w:szCs w:val="24"/>
        </w:rPr>
      </w:pPr>
      <w:r w:rsidRPr="00CB7C99">
        <w:rPr>
          <w:rFonts w:eastAsiaTheme="majorEastAsia" w:cstheme="minorHAnsi"/>
          <w:b/>
          <w:i/>
          <w:iCs/>
          <w:color w:val="D1282E" w:themeColor="text2"/>
          <w:sz w:val="24"/>
          <w:szCs w:val="24"/>
        </w:rPr>
        <w:t>“The big problem that consumes us all the time is traceability and protecting the supply chain.”</w:t>
      </w:r>
      <w:r w:rsidR="00EB1490" w:rsidRPr="00CB7C99">
        <w:rPr>
          <w:rFonts w:eastAsiaTheme="majorEastAsia" w:cstheme="minorHAnsi"/>
          <w:b/>
          <w:i/>
          <w:iCs/>
          <w:color w:val="D1282E" w:themeColor="text2"/>
          <w:sz w:val="24"/>
          <w:szCs w:val="24"/>
        </w:rPr>
        <w:t xml:space="preserve"> </w:t>
      </w:r>
      <w:r w:rsidR="00671BBF" w:rsidRPr="00CB7C99">
        <w:rPr>
          <w:rFonts w:eastAsiaTheme="majorEastAsia" w:cstheme="minorHAnsi"/>
          <w:b/>
          <w:i/>
          <w:iCs/>
          <w:color w:val="D1282E" w:themeColor="text2"/>
          <w:sz w:val="24"/>
          <w:szCs w:val="24"/>
        </w:rPr>
        <w:t>Head of Digital, Membership organisation</w:t>
      </w:r>
    </w:p>
    <w:p w14:paraId="3DA2A0B9" w14:textId="77777777" w:rsidR="00D82551" w:rsidRPr="006165F3" w:rsidRDefault="00D82551" w:rsidP="0012448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lang w:val="en"/>
        </w:rPr>
      </w:pPr>
    </w:p>
    <w:p w14:paraId="5A52E08A" w14:textId="2303EC90" w:rsidR="00E6117A" w:rsidRPr="006165F3" w:rsidRDefault="00F9000E" w:rsidP="00E6117A">
      <w:pPr>
        <w:rPr>
          <w:rFonts w:cstheme="minorHAnsi"/>
        </w:rPr>
      </w:pPr>
      <w:r w:rsidRPr="006165F3">
        <w:rPr>
          <w:rFonts w:cstheme="minorHAnsi"/>
        </w:rPr>
        <w:t xml:space="preserve">The critical role of </w:t>
      </w:r>
      <w:r w:rsidR="00477CC4" w:rsidRPr="006165F3">
        <w:rPr>
          <w:rFonts w:cstheme="minorHAnsi"/>
        </w:rPr>
        <w:t xml:space="preserve">both </w:t>
      </w:r>
      <w:r w:rsidRPr="006165F3">
        <w:rPr>
          <w:rFonts w:cstheme="minorHAnsi"/>
        </w:rPr>
        <w:t xml:space="preserve">customs and trading standards </w:t>
      </w:r>
      <w:r w:rsidR="00351F77" w:rsidRPr="006165F3">
        <w:rPr>
          <w:rFonts w:cstheme="minorHAnsi"/>
        </w:rPr>
        <w:t xml:space="preserve">in </w:t>
      </w:r>
      <w:r w:rsidR="00477CC4" w:rsidRPr="006165F3">
        <w:rPr>
          <w:rFonts w:cstheme="minorHAnsi"/>
        </w:rPr>
        <w:t xml:space="preserve">verifying the legitimacy of goods </w:t>
      </w:r>
      <w:r w:rsidRPr="006165F3">
        <w:rPr>
          <w:rFonts w:cstheme="minorHAnsi"/>
        </w:rPr>
        <w:t>w</w:t>
      </w:r>
      <w:r w:rsidR="00477CC4" w:rsidRPr="006165F3">
        <w:rPr>
          <w:rFonts w:cstheme="minorHAnsi"/>
        </w:rPr>
        <w:t>as</w:t>
      </w:r>
      <w:r w:rsidRPr="006165F3">
        <w:rPr>
          <w:rFonts w:cstheme="minorHAnsi"/>
        </w:rPr>
        <w:t xml:space="preserve"> mentioned by several participants</w:t>
      </w:r>
      <w:r w:rsidR="00761ACA" w:rsidRPr="006165F3">
        <w:rPr>
          <w:rFonts w:cstheme="minorHAnsi"/>
          <w:lang w:val="en"/>
        </w:rPr>
        <w:t>. One anecdote described a shipment of baby monitors from Asia not set to the</w:t>
      </w:r>
      <w:r w:rsidR="00100DA8" w:rsidRPr="006165F3">
        <w:rPr>
          <w:rFonts w:cstheme="minorHAnsi"/>
          <w:lang w:val="en"/>
        </w:rPr>
        <w:t xml:space="preserve"> correct frequencies for Europe, disrupting the</w:t>
      </w:r>
      <w:r w:rsidR="005A7C27">
        <w:rPr>
          <w:rFonts w:cstheme="minorHAnsi"/>
          <w:lang w:val="en"/>
        </w:rPr>
        <w:t xml:space="preserve"> function of mobile phone masts. This highlighted</w:t>
      </w:r>
      <w:r w:rsidR="00100DA8" w:rsidRPr="006165F3">
        <w:rPr>
          <w:rFonts w:cstheme="minorHAnsi"/>
          <w:lang w:val="en"/>
        </w:rPr>
        <w:t xml:space="preserve"> </w:t>
      </w:r>
      <w:r w:rsidR="00761ACA" w:rsidRPr="006165F3">
        <w:rPr>
          <w:rFonts w:cstheme="minorHAnsi"/>
          <w:lang w:val="en"/>
        </w:rPr>
        <w:t>an</w:t>
      </w:r>
      <w:r w:rsidR="00100DA8" w:rsidRPr="006165F3">
        <w:rPr>
          <w:rFonts w:cstheme="minorHAnsi"/>
          <w:lang w:val="en"/>
        </w:rPr>
        <w:t xml:space="preserve"> unforeseen consequence</w:t>
      </w:r>
      <w:r w:rsidR="005A7C27">
        <w:rPr>
          <w:rFonts w:cstheme="minorHAnsi"/>
          <w:lang w:val="en"/>
        </w:rPr>
        <w:t xml:space="preserve"> of</w:t>
      </w:r>
      <w:r w:rsidR="00100DA8" w:rsidRPr="006165F3">
        <w:rPr>
          <w:rFonts w:cstheme="minorHAnsi"/>
          <w:lang w:val="en"/>
        </w:rPr>
        <w:t xml:space="preserve"> </w:t>
      </w:r>
      <w:r w:rsidR="005A7C27">
        <w:rPr>
          <w:rFonts w:cstheme="minorHAnsi"/>
          <w:lang w:val="en"/>
        </w:rPr>
        <w:t>consumers’</w:t>
      </w:r>
      <w:r w:rsidR="00B22D3C">
        <w:rPr>
          <w:rFonts w:cstheme="minorHAnsi"/>
          <w:lang w:val="en"/>
        </w:rPr>
        <w:t xml:space="preserve"> abilities</w:t>
      </w:r>
      <w:r w:rsidR="00DA6B71" w:rsidRPr="006165F3">
        <w:rPr>
          <w:rFonts w:cstheme="minorHAnsi"/>
          <w:lang w:val="en"/>
        </w:rPr>
        <w:t xml:space="preserve"> to purchase goods from</w:t>
      </w:r>
      <w:r w:rsidR="00E6117A" w:rsidRPr="006165F3">
        <w:rPr>
          <w:rFonts w:cstheme="minorHAnsi"/>
        </w:rPr>
        <w:t xml:space="preserve"> international merchants</w:t>
      </w:r>
      <w:r w:rsidR="00DA6B71" w:rsidRPr="006165F3">
        <w:rPr>
          <w:rFonts w:cstheme="minorHAnsi"/>
        </w:rPr>
        <w:t xml:space="preserve">, </w:t>
      </w:r>
      <w:r w:rsidR="003F378D" w:rsidRPr="006165F3">
        <w:rPr>
          <w:rFonts w:cstheme="minorHAnsi"/>
        </w:rPr>
        <w:t>which may not meet local quality or</w:t>
      </w:r>
      <w:r w:rsidR="00E6117A" w:rsidRPr="006165F3">
        <w:rPr>
          <w:rFonts w:cstheme="minorHAnsi"/>
        </w:rPr>
        <w:t xml:space="preserve"> safety</w:t>
      </w:r>
      <w:r w:rsidR="003F378D" w:rsidRPr="006165F3">
        <w:rPr>
          <w:rFonts w:cstheme="minorHAnsi"/>
        </w:rPr>
        <w:t xml:space="preserve"> standards </w:t>
      </w:r>
      <w:r w:rsidR="00100DA8" w:rsidRPr="006165F3">
        <w:rPr>
          <w:rFonts w:cstheme="minorHAnsi"/>
        </w:rPr>
        <w:t xml:space="preserve">- </w:t>
      </w:r>
      <w:r w:rsidR="003F378D" w:rsidRPr="006165F3">
        <w:rPr>
          <w:rFonts w:cstheme="minorHAnsi"/>
        </w:rPr>
        <w:t>or be appropriate fo</w:t>
      </w:r>
      <w:r w:rsidR="00FE100F" w:rsidRPr="006165F3">
        <w:rPr>
          <w:rFonts w:cstheme="minorHAnsi"/>
        </w:rPr>
        <w:t>r</w:t>
      </w:r>
      <w:r w:rsidR="00100DA8" w:rsidRPr="006165F3">
        <w:rPr>
          <w:rFonts w:cstheme="minorHAnsi"/>
        </w:rPr>
        <w:t xml:space="preserve"> local use.</w:t>
      </w:r>
    </w:p>
    <w:p w14:paraId="5FDA9A75" w14:textId="4B457122" w:rsidR="00E6117A" w:rsidRPr="006165F3" w:rsidRDefault="00E6117A" w:rsidP="00CC5D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lang w:val="en"/>
        </w:rPr>
      </w:pPr>
    </w:p>
    <w:p w14:paraId="011E1B5F" w14:textId="3F114199" w:rsidR="00CC5D4D" w:rsidRPr="00CB7C99" w:rsidRDefault="00CC5D4D" w:rsidP="0018753C">
      <w:pPr>
        <w:rPr>
          <w:rFonts w:eastAsiaTheme="majorEastAsia" w:cstheme="minorHAnsi"/>
          <w:b/>
          <w:i/>
          <w:iCs/>
          <w:color w:val="D1282E" w:themeColor="text2"/>
          <w:sz w:val="24"/>
          <w:szCs w:val="24"/>
        </w:rPr>
      </w:pPr>
      <w:r w:rsidRPr="00CB7C99">
        <w:rPr>
          <w:rFonts w:eastAsiaTheme="majorEastAsia" w:cstheme="minorHAnsi"/>
          <w:b/>
          <w:i/>
          <w:iCs/>
          <w:color w:val="D1282E" w:themeColor="text2"/>
          <w:sz w:val="24"/>
          <w:szCs w:val="24"/>
        </w:rPr>
        <w:t>“</w:t>
      </w:r>
      <w:r w:rsidR="00B515BD" w:rsidRPr="00CB7C99">
        <w:rPr>
          <w:rFonts w:eastAsiaTheme="majorEastAsia" w:cstheme="minorHAnsi"/>
          <w:b/>
          <w:i/>
          <w:iCs/>
          <w:color w:val="D1282E" w:themeColor="text2"/>
          <w:sz w:val="24"/>
          <w:szCs w:val="24"/>
        </w:rPr>
        <w:t xml:space="preserve">The </w:t>
      </w:r>
      <w:r w:rsidRPr="00CB7C99">
        <w:rPr>
          <w:rFonts w:eastAsiaTheme="majorEastAsia" w:cstheme="minorHAnsi"/>
          <w:b/>
          <w:i/>
          <w:iCs/>
          <w:color w:val="D1282E" w:themeColor="text2"/>
          <w:sz w:val="24"/>
          <w:szCs w:val="24"/>
        </w:rPr>
        <w:t xml:space="preserve">Internet </w:t>
      </w:r>
      <w:r w:rsidR="00B515BD" w:rsidRPr="00CB7C99">
        <w:rPr>
          <w:rFonts w:eastAsiaTheme="majorEastAsia" w:cstheme="minorHAnsi"/>
          <w:b/>
          <w:i/>
          <w:iCs/>
          <w:color w:val="D1282E" w:themeColor="text2"/>
          <w:sz w:val="24"/>
          <w:szCs w:val="24"/>
        </w:rPr>
        <w:t xml:space="preserve">is </w:t>
      </w:r>
      <w:r w:rsidRPr="00CB7C99">
        <w:rPr>
          <w:rFonts w:eastAsiaTheme="majorEastAsia" w:cstheme="minorHAnsi"/>
          <w:b/>
          <w:i/>
          <w:iCs/>
          <w:color w:val="D1282E" w:themeColor="text2"/>
          <w:sz w:val="24"/>
          <w:szCs w:val="24"/>
        </w:rPr>
        <w:t xml:space="preserve">taking away </w:t>
      </w:r>
      <w:r w:rsidR="00B515BD" w:rsidRPr="00CB7C99">
        <w:rPr>
          <w:rFonts w:eastAsiaTheme="majorEastAsia" w:cstheme="minorHAnsi"/>
          <w:b/>
          <w:i/>
          <w:iCs/>
          <w:color w:val="D1282E" w:themeColor="text2"/>
          <w:sz w:val="24"/>
          <w:szCs w:val="24"/>
        </w:rPr>
        <w:t xml:space="preserve">the </w:t>
      </w:r>
      <w:r w:rsidRPr="00CB7C99">
        <w:rPr>
          <w:rFonts w:eastAsiaTheme="majorEastAsia" w:cstheme="minorHAnsi"/>
          <w:b/>
          <w:i/>
          <w:iCs/>
          <w:color w:val="D1282E" w:themeColor="text2"/>
          <w:sz w:val="24"/>
          <w:szCs w:val="24"/>
        </w:rPr>
        <w:t xml:space="preserve">buyer/seller relationship. The whole consultancy piece is missing.” </w:t>
      </w:r>
      <w:r w:rsidR="0018753C" w:rsidRPr="00CB7C99">
        <w:rPr>
          <w:rFonts w:eastAsiaTheme="majorEastAsia" w:cstheme="minorHAnsi"/>
          <w:b/>
          <w:i/>
          <w:iCs/>
          <w:color w:val="D1282E" w:themeColor="text2"/>
          <w:sz w:val="24"/>
          <w:szCs w:val="24"/>
        </w:rPr>
        <w:t xml:space="preserve">CEO, Membership organisation </w:t>
      </w:r>
    </w:p>
    <w:p w14:paraId="4104FA9A" w14:textId="77777777" w:rsidR="005164D4" w:rsidRPr="006165F3" w:rsidRDefault="005164D4" w:rsidP="005164D4">
      <w:pPr>
        <w:rPr>
          <w:rFonts w:cstheme="minorHAnsi"/>
          <w:strike/>
        </w:rPr>
      </w:pPr>
    </w:p>
    <w:p w14:paraId="70966464" w14:textId="317F5E83" w:rsidR="00F9000E" w:rsidRPr="006165F3" w:rsidRDefault="00EF6F0E" w:rsidP="00480E92">
      <w:pPr>
        <w:pStyle w:val="Heading2"/>
        <w:numPr>
          <w:ilvl w:val="0"/>
          <w:numId w:val="0"/>
        </w:numPr>
        <w:rPr>
          <w:rFonts w:asciiTheme="minorHAnsi" w:hAnsiTheme="minorHAnsi" w:cstheme="minorHAnsi"/>
        </w:rPr>
      </w:pPr>
      <w:bookmarkStart w:id="42" w:name="_Toc473383139"/>
      <w:r>
        <w:rPr>
          <w:rFonts w:asciiTheme="minorHAnsi" w:hAnsiTheme="minorHAnsi" w:cstheme="minorHAnsi"/>
        </w:rPr>
        <w:t xml:space="preserve">2.8 </w:t>
      </w:r>
      <w:r w:rsidR="00EE5849" w:rsidRPr="006165F3">
        <w:rPr>
          <w:rFonts w:asciiTheme="minorHAnsi" w:hAnsiTheme="minorHAnsi" w:cstheme="minorHAnsi"/>
        </w:rPr>
        <w:t>HACKING AND CYBERCRIME</w:t>
      </w:r>
      <w:bookmarkEnd w:id="42"/>
    </w:p>
    <w:p w14:paraId="1E046FEB" w14:textId="0934E92D" w:rsidR="0096292C" w:rsidRPr="006165F3" w:rsidRDefault="0096292C" w:rsidP="0096292C">
      <w:pPr>
        <w:pStyle w:val="NoSpacing"/>
        <w:rPr>
          <w:rFonts w:cstheme="minorHAnsi"/>
          <w:b/>
          <w:color w:val="605F42" w:themeColor="accent6" w:themeShade="80"/>
        </w:rPr>
      </w:pPr>
      <w:r w:rsidRPr="006165F3">
        <w:rPr>
          <w:rStyle w:val="Strong"/>
          <w:rFonts w:cstheme="minorHAnsi"/>
          <w:b w:val="0"/>
          <w:bCs w:val="0"/>
          <w:i/>
          <w:color w:val="605F42" w:themeColor="accent6" w:themeShade="80"/>
        </w:rPr>
        <w:t>“Fraud affects 1 in 4 small businesses every year. Last year fraud losses to SMEs were estimated at £18.9 billion.</w:t>
      </w:r>
      <w:r w:rsidRPr="006165F3">
        <w:rPr>
          <w:rFonts w:cstheme="minorHAnsi"/>
          <w:i/>
          <w:color w:val="605F42" w:themeColor="accent6" w:themeShade="80"/>
        </w:rPr>
        <w:t xml:space="preserve"> It can happen to any type of business in many different ways, and no business is too small to be targeted. This means that the revenue, reputation and long-term health of your business could be at risk unless you take action</w:t>
      </w:r>
      <w:r w:rsidRPr="006165F3">
        <w:rPr>
          <w:rFonts w:cstheme="minorHAnsi"/>
          <w:color w:val="605F42" w:themeColor="accent6" w:themeShade="80"/>
        </w:rPr>
        <w:t xml:space="preserve">.” </w:t>
      </w:r>
      <w:r w:rsidRPr="006165F3">
        <w:rPr>
          <w:rFonts w:cstheme="minorHAnsi"/>
          <w:b/>
          <w:color w:val="605F42" w:themeColor="accent6" w:themeShade="80"/>
        </w:rPr>
        <w:t>Action Fraud</w:t>
      </w:r>
      <w:r w:rsidR="003373A6" w:rsidRPr="006165F3">
        <w:rPr>
          <w:rFonts w:cstheme="minorHAnsi"/>
          <w:b/>
          <w:color w:val="605F42" w:themeColor="accent6" w:themeShade="80"/>
        </w:rPr>
        <w:t xml:space="preserve"> (the UK’s national reporting centre for fraud and cybercrime)</w:t>
      </w:r>
    </w:p>
    <w:p w14:paraId="2F37C775" w14:textId="77777777" w:rsidR="0096292C" w:rsidRPr="006165F3" w:rsidRDefault="0096292C" w:rsidP="009B1F4B">
      <w:pPr>
        <w:rPr>
          <w:rFonts w:cstheme="minorHAnsi"/>
        </w:rPr>
      </w:pPr>
    </w:p>
    <w:p w14:paraId="1BEE7C80" w14:textId="2ABA54B5" w:rsidR="00351F77" w:rsidRPr="006165F3" w:rsidRDefault="008A50E5" w:rsidP="00375172">
      <w:pPr>
        <w:rPr>
          <w:rFonts w:cstheme="minorHAnsi"/>
        </w:rPr>
      </w:pPr>
      <w:r w:rsidRPr="006165F3">
        <w:rPr>
          <w:rFonts w:cstheme="minorHAnsi"/>
        </w:rPr>
        <w:t xml:space="preserve">Fraudulent </w:t>
      </w:r>
      <w:r w:rsidR="009B1F4B" w:rsidRPr="006165F3">
        <w:rPr>
          <w:rFonts w:cstheme="minorHAnsi"/>
        </w:rPr>
        <w:t>acts committed against businesses</w:t>
      </w:r>
      <w:r w:rsidR="004C18A1" w:rsidRPr="006165F3">
        <w:rPr>
          <w:rFonts w:cstheme="minorHAnsi"/>
        </w:rPr>
        <w:t xml:space="preserve"> </w:t>
      </w:r>
      <w:r w:rsidRPr="006165F3">
        <w:rPr>
          <w:rFonts w:cstheme="minorHAnsi"/>
        </w:rPr>
        <w:t>arose as a topic of discussion</w:t>
      </w:r>
      <w:r w:rsidR="00100DA8" w:rsidRPr="006165F3">
        <w:rPr>
          <w:rFonts w:cstheme="minorHAnsi"/>
        </w:rPr>
        <w:t xml:space="preserve">, not only in relation </w:t>
      </w:r>
      <w:r w:rsidR="00CB7C99">
        <w:rPr>
          <w:rFonts w:cstheme="minorHAnsi"/>
        </w:rPr>
        <w:t xml:space="preserve">to goods illegally entering </w:t>
      </w:r>
      <w:r w:rsidR="00100DA8" w:rsidRPr="006165F3">
        <w:rPr>
          <w:rFonts w:cstheme="minorHAnsi"/>
        </w:rPr>
        <w:t>supply chain</w:t>
      </w:r>
      <w:r w:rsidR="00CB7C99">
        <w:rPr>
          <w:rFonts w:cstheme="minorHAnsi"/>
        </w:rPr>
        <w:t>s</w:t>
      </w:r>
      <w:r w:rsidR="00100DA8" w:rsidRPr="006165F3">
        <w:rPr>
          <w:rFonts w:cstheme="minorHAnsi"/>
        </w:rPr>
        <w:t xml:space="preserve">, but in other </w:t>
      </w:r>
      <w:r w:rsidR="00351F77" w:rsidRPr="006165F3">
        <w:rPr>
          <w:rFonts w:cstheme="minorHAnsi"/>
        </w:rPr>
        <w:t>guises</w:t>
      </w:r>
      <w:r w:rsidR="00100DA8" w:rsidRPr="006165F3">
        <w:rPr>
          <w:rFonts w:cstheme="minorHAnsi"/>
        </w:rPr>
        <w:t xml:space="preserve"> too.</w:t>
      </w:r>
    </w:p>
    <w:p w14:paraId="2CC6C10E" w14:textId="24A53898" w:rsidR="00100DA8" w:rsidRDefault="00100DA8" w:rsidP="00375172">
      <w:pPr>
        <w:rPr>
          <w:rFonts w:cstheme="minorHAnsi"/>
        </w:rPr>
      </w:pPr>
      <w:r w:rsidRPr="006165F3">
        <w:rPr>
          <w:rFonts w:cstheme="minorHAnsi"/>
        </w:rPr>
        <w:t xml:space="preserve">One participant raised the issue of </w:t>
      </w:r>
      <w:r w:rsidRPr="006165F3">
        <w:rPr>
          <w:rFonts w:cstheme="minorHAnsi"/>
          <w:b/>
          <w:i/>
        </w:rPr>
        <w:t>Dial Through Fraud (DTF),</w:t>
      </w:r>
      <w:r w:rsidRPr="006165F3">
        <w:rPr>
          <w:rFonts w:cstheme="minorHAnsi"/>
        </w:rPr>
        <w:t xml:space="preserve"> which occurs when fraudsters hack phone systems so that calls can be made without authorisation. Unfortunately, the victims are held responsible for the cost of the calls that have been made.</w:t>
      </w:r>
    </w:p>
    <w:p w14:paraId="11DBE6EA" w14:textId="77777777" w:rsidR="00CB7C99" w:rsidRDefault="00CB7C99" w:rsidP="00375172">
      <w:pPr>
        <w:rPr>
          <w:rFonts w:cstheme="minorHAnsi"/>
        </w:rPr>
      </w:pPr>
    </w:p>
    <w:p w14:paraId="4BE34A8B" w14:textId="77777777" w:rsidR="00CB7C99" w:rsidRPr="00CB7C99" w:rsidRDefault="00CB7C99" w:rsidP="00CB7C99">
      <w:pPr>
        <w:rPr>
          <w:rFonts w:eastAsiaTheme="majorEastAsia" w:cstheme="minorHAnsi"/>
          <w:b/>
          <w:i/>
          <w:iCs/>
          <w:color w:val="D1282E" w:themeColor="text2"/>
          <w:sz w:val="24"/>
          <w:szCs w:val="24"/>
        </w:rPr>
      </w:pPr>
      <w:r w:rsidRPr="00CB7C99">
        <w:rPr>
          <w:rFonts w:eastAsiaTheme="majorEastAsia" w:cstheme="minorHAnsi"/>
          <w:b/>
          <w:i/>
          <w:iCs/>
          <w:color w:val="D1282E" w:themeColor="text2"/>
          <w:sz w:val="24"/>
          <w:szCs w:val="24"/>
        </w:rPr>
        <w:t>“There are businesses being charged for fraudsters dialing premium rate numbers in Cuba. If you get hit with a phone bill of £20,000 it can take you under. Many businesses are ignorant of the devices of these hackers and fraudsters.” CEO, Membership organisation</w:t>
      </w:r>
    </w:p>
    <w:p w14:paraId="7A6D3DA8" w14:textId="77777777" w:rsidR="00CB7C99" w:rsidRPr="006165F3" w:rsidRDefault="00CB7C99" w:rsidP="00375172">
      <w:pPr>
        <w:rPr>
          <w:rFonts w:cstheme="minorHAnsi"/>
        </w:rPr>
      </w:pPr>
    </w:p>
    <w:p w14:paraId="306E7A15" w14:textId="3076D28B" w:rsidR="00375172" w:rsidRPr="006165F3" w:rsidRDefault="00EB1490" w:rsidP="00375172">
      <w:pPr>
        <w:rPr>
          <w:rFonts w:cstheme="minorHAnsi"/>
        </w:rPr>
      </w:pPr>
      <w:r w:rsidRPr="006165F3">
        <w:rPr>
          <w:rFonts w:cstheme="minorHAnsi"/>
        </w:rPr>
        <w:t>R</w:t>
      </w:r>
      <w:r w:rsidR="00375172" w:rsidRPr="006165F3">
        <w:rPr>
          <w:rFonts w:cstheme="minorHAnsi"/>
        </w:rPr>
        <w:t xml:space="preserve">esources and tips to assist you in protecting your business from fraud and cybercrime have been provided in </w:t>
      </w:r>
      <w:hyperlink w:anchor="_9_appendix_1" w:history="1">
        <w:r w:rsidR="00BC4753" w:rsidRPr="006165F3">
          <w:rPr>
            <w:rStyle w:val="Hyperlink"/>
            <w:rFonts w:cstheme="minorHAnsi"/>
            <w:color w:val="0070C0"/>
          </w:rPr>
          <w:t>Appendix A.</w:t>
        </w:r>
      </w:hyperlink>
    </w:p>
    <w:p w14:paraId="4A27EE15" w14:textId="2A2B4D8B" w:rsidR="00096FCD" w:rsidRPr="006165F3" w:rsidRDefault="00096FCD" w:rsidP="00B0654D">
      <w:pPr>
        <w:rPr>
          <w:rFonts w:cstheme="minorHAnsi"/>
          <w:sz w:val="32"/>
          <w:szCs w:val="32"/>
        </w:rPr>
      </w:pPr>
    </w:p>
    <w:p w14:paraId="56C810DD" w14:textId="5B579A74" w:rsidR="005164D4" w:rsidRPr="006165F3" w:rsidRDefault="00365ED1" w:rsidP="004C18A1">
      <w:pPr>
        <w:pStyle w:val="Heading1"/>
        <w:rPr>
          <w:rFonts w:asciiTheme="minorHAnsi" w:hAnsiTheme="minorHAnsi" w:cstheme="minorHAnsi"/>
          <w:sz w:val="32"/>
          <w:szCs w:val="32"/>
        </w:rPr>
      </w:pPr>
      <w:bookmarkStart w:id="43" w:name="_Toc473383140"/>
      <w:r w:rsidRPr="006165F3">
        <w:rPr>
          <w:rFonts w:asciiTheme="minorHAnsi" w:hAnsiTheme="minorHAnsi" w:cstheme="minorHAnsi"/>
          <w:sz w:val="32"/>
          <w:szCs w:val="32"/>
        </w:rPr>
        <w:lastRenderedPageBreak/>
        <w:t>WINS AND</w:t>
      </w:r>
      <w:r w:rsidR="005164D4" w:rsidRPr="006165F3">
        <w:rPr>
          <w:rFonts w:asciiTheme="minorHAnsi" w:hAnsiTheme="minorHAnsi" w:cstheme="minorHAnsi"/>
          <w:sz w:val="32"/>
          <w:szCs w:val="32"/>
        </w:rPr>
        <w:t xml:space="preserve"> SUCCESSES</w:t>
      </w:r>
      <w:bookmarkEnd w:id="43"/>
    </w:p>
    <w:p w14:paraId="543BD11D" w14:textId="389D8311" w:rsidR="005164D4" w:rsidRPr="006165F3" w:rsidRDefault="001B7CE2" w:rsidP="005164D4">
      <w:pPr>
        <w:rPr>
          <w:rFonts w:cstheme="minorHAnsi"/>
        </w:rPr>
      </w:pPr>
      <w:r w:rsidRPr="006165F3">
        <w:rPr>
          <w:rFonts w:cstheme="minorHAnsi"/>
        </w:rPr>
        <w:t xml:space="preserve">The study also provided an opportunity </w:t>
      </w:r>
      <w:r w:rsidR="007950EF" w:rsidRPr="006165F3">
        <w:rPr>
          <w:rFonts w:cstheme="minorHAnsi"/>
        </w:rPr>
        <w:t xml:space="preserve">for participants </w:t>
      </w:r>
      <w:r w:rsidRPr="006165F3">
        <w:rPr>
          <w:rFonts w:cstheme="minorHAnsi"/>
        </w:rPr>
        <w:t>to review the su</w:t>
      </w:r>
      <w:r w:rsidR="00A71BF3" w:rsidRPr="006165F3">
        <w:rPr>
          <w:rFonts w:cstheme="minorHAnsi"/>
        </w:rPr>
        <w:t xml:space="preserve">ccesses enjoyed by </w:t>
      </w:r>
      <w:r w:rsidR="007950EF" w:rsidRPr="006165F3">
        <w:rPr>
          <w:rFonts w:cstheme="minorHAnsi"/>
        </w:rPr>
        <w:t>their companies</w:t>
      </w:r>
      <w:r w:rsidR="004817C9" w:rsidRPr="006165F3">
        <w:rPr>
          <w:rFonts w:cstheme="minorHAnsi"/>
        </w:rPr>
        <w:t xml:space="preserve"> over the previous year. Companies’</w:t>
      </w:r>
      <w:r w:rsidR="00A71BF3" w:rsidRPr="006165F3">
        <w:rPr>
          <w:rFonts w:cstheme="minorHAnsi"/>
        </w:rPr>
        <w:t xml:space="preserve"> </w:t>
      </w:r>
      <w:r w:rsidR="00F03C7D" w:rsidRPr="006165F3">
        <w:rPr>
          <w:rFonts w:cstheme="minorHAnsi"/>
        </w:rPr>
        <w:t>wins</w:t>
      </w:r>
      <w:r w:rsidR="00A71BF3" w:rsidRPr="006165F3">
        <w:rPr>
          <w:rFonts w:cstheme="minorHAnsi"/>
        </w:rPr>
        <w:t xml:space="preserve"> included:</w:t>
      </w:r>
    </w:p>
    <w:p w14:paraId="135A00EB" w14:textId="77777777" w:rsidR="00F03C7D" w:rsidRPr="006165F3" w:rsidRDefault="00F03C7D" w:rsidP="005164D4">
      <w:pPr>
        <w:rPr>
          <w:rFonts w:cstheme="minorHAnsi"/>
        </w:rPr>
      </w:pPr>
    </w:p>
    <w:p w14:paraId="15D235C8" w14:textId="77E182D1" w:rsidR="005164D4" w:rsidRPr="006165F3" w:rsidRDefault="005164D4" w:rsidP="00F05BEB">
      <w:pPr>
        <w:pStyle w:val="ListParagraph"/>
        <w:numPr>
          <w:ilvl w:val="0"/>
          <w:numId w:val="3"/>
        </w:numPr>
        <w:rPr>
          <w:rFonts w:cstheme="minorHAnsi"/>
        </w:rPr>
      </w:pPr>
      <w:r w:rsidRPr="006165F3">
        <w:rPr>
          <w:rFonts w:cstheme="minorHAnsi"/>
        </w:rPr>
        <w:t>Increasing sales</w:t>
      </w:r>
    </w:p>
    <w:p w14:paraId="216474FA" w14:textId="40C684C9" w:rsidR="008B5A3C" w:rsidRPr="006165F3" w:rsidRDefault="008B5A3C" w:rsidP="00F05BEB">
      <w:pPr>
        <w:pStyle w:val="ListParagraph"/>
        <w:numPr>
          <w:ilvl w:val="0"/>
          <w:numId w:val="3"/>
        </w:numPr>
        <w:rPr>
          <w:rFonts w:cstheme="minorHAnsi"/>
        </w:rPr>
      </w:pPr>
      <w:r w:rsidRPr="006165F3">
        <w:rPr>
          <w:rFonts w:cstheme="minorHAnsi"/>
        </w:rPr>
        <w:t>Survival through adaptation</w:t>
      </w:r>
      <w:r w:rsidR="00E13050" w:rsidRPr="006165F3">
        <w:rPr>
          <w:rFonts w:cstheme="minorHAnsi"/>
        </w:rPr>
        <w:t>,</w:t>
      </w:r>
      <w:r w:rsidRPr="006165F3">
        <w:rPr>
          <w:rFonts w:cstheme="minorHAnsi"/>
        </w:rPr>
        <w:t xml:space="preserve"> for those who had experienced a </w:t>
      </w:r>
      <w:r w:rsidR="00B22D3C">
        <w:rPr>
          <w:rFonts w:cstheme="minorHAnsi"/>
        </w:rPr>
        <w:t>difficult</w:t>
      </w:r>
      <w:r w:rsidRPr="006165F3">
        <w:rPr>
          <w:rFonts w:cstheme="minorHAnsi"/>
        </w:rPr>
        <w:t xml:space="preserve"> year</w:t>
      </w:r>
    </w:p>
    <w:p w14:paraId="3C65F0E1" w14:textId="77777777" w:rsidR="005164D4" w:rsidRPr="006165F3" w:rsidRDefault="005164D4" w:rsidP="00F05BEB">
      <w:pPr>
        <w:pStyle w:val="ListParagraph"/>
        <w:numPr>
          <w:ilvl w:val="0"/>
          <w:numId w:val="3"/>
        </w:numPr>
        <w:rPr>
          <w:rFonts w:cstheme="minorHAnsi"/>
        </w:rPr>
      </w:pPr>
      <w:r w:rsidRPr="006165F3">
        <w:rPr>
          <w:rFonts w:cstheme="minorHAnsi"/>
        </w:rPr>
        <w:t>Winning new contracts</w:t>
      </w:r>
    </w:p>
    <w:p w14:paraId="2DD6BC8F" w14:textId="154454C7" w:rsidR="005164D4" w:rsidRPr="006165F3" w:rsidRDefault="005164D4" w:rsidP="00F05BEB">
      <w:pPr>
        <w:pStyle w:val="ListParagraph"/>
        <w:numPr>
          <w:ilvl w:val="0"/>
          <w:numId w:val="3"/>
        </w:numPr>
        <w:rPr>
          <w:rFonts w:cstheme="minorHAnsi"/>
        </w:rPr>
      </w:pPr>
      <w:r w:rsidRPr="006165F3">
        <w:rPr>
          <w:rFonts w:cstheme="minorHAnsi"/>
        </w:rPr>
        <w:t>Forging partnerships within the community</w:t>
      </w:r>
    </w:p>
    <w:p w14:paraId="38040E1B" w14:textId="531558F3" w:rsidR="007B6D45" w:rsidRPr="00CB7C99" w:rsidRDefault="007950EF" w:rsidP="007950EF">
      <w:pPr>
        <w:rPr>
          <w:rFonts w:eastAsiaTheme="majorEastAsia" w:cstheme="minorHAnsi"/>
          <w:b/>
          <w:i/>
          <w:iCs/>
          <w:color w:val="D1282E" w:themeColor="text2"/>
          <w:sz w:val="24"/>
          <w:szCs w:val="24"/>
        </w:rPr>
      </w:pPr>
      <w:r w:rsidRPr="00CB7C99">
        <w:rPr>
          <w:rFonts w:eastAsiaTheme="majorEastAsia" w:cstheme="minorHAnsi"/>
          <w:b/>
          <w:i/>
          <w:iCs/>
          <w:color w:val="D1282E" w:themeColor="text2"/>
          <w:sz w:val="24"/>
          <w:szCs w:val="24"/>
        </w:rPr>
        <w:t>“</w:t>
      </w:r>
      <w:r w:rsidR="00DA6B71" w:rsidRPr="00CB7C99">
        <w:rPr>
          <w:rFonts w:eastAsiaTheme="majorEastAsia" w:cstheme="minorHAnsi"/>
          <w:b/>
          <w:i/>
          <w:iCs/>
          <w:color w:val="D1282E" w:themeColor="text2"/>
          <w:sz w:val="24"/>
          <w:szCs w:val="24"/>
        </w:rPr>
        <w:t>We’ve increased our sales by 5%.</w:t>
      </w:r>
      <w:r w:rsidRPr="00CB7C99">
        <w:rPr>
          <w:rFonts w:eastAsiaTheme="majorEastAsia" w:cstheme="minorHAnsi"/>
          <w:b/>
          <w:i/>
          <w:iCs/>
          <w:color w:val="D1282E" w:themeColor="text2"/>
          <w:sz w:val="24"/>
          <w:szCs w:val="24"/>
        </w:rPr>
        <w:t>” Managing Director, Construction</w:t>
      </w:r>
    </w:p>
    <w:p w14:paraId="49626F5A" w14:textId="77777777" w:rsidR="00100DA8" w:rsidRPr="006165F3" w:rsidRDefault="00100DA8" w:rsidP="007950EF">
      <w:pPr>
        <w:rPr>
          <w:rFonts w:eastAsiaTheme="majorEastAsia" w:cstheme="minorHAnsi"/>
          <w:i/>
          <w:iCs/>
          <w:color w:val="D1282E" w:themeColor="text2"/>
        </w:rPr>
      </w:pPr>
    </w:p>
    <w:p w14:paraId="220C851B" w14:textId="6377DFD7" w:rsidR="005164D4" w:rsidRPr="006165F3" w:rsidRDefault="005164D4" w:rsidP="00F05BEB">
      <w:pPr>
        <w:pStyle w:val="ListParagraph"/>
        <w:numPr>
          <w:ilvl w:val="0"/>
          <w:numId w:val="3"/>
        </w:numPr>
        <w:rPr>
          <w:rFonts w:cstheme="minorHAnsi"/>
        </w:rPr>
      </w:pPr>
      <w:r w:rsidRPr="006165F3">
        <w:rPr>
          <w:rFonts w:cstheme="minorHAnsi"/>
        </w:rPr>
        <w:t>Charity fundraising</w:t>
      </w:r>
    </w:p>
    <w:p w14:paraId="57701966" w14:textId="0BEA6484" w:rsidR="000F3166" w:rsidRPr="006165F3" w:rsidRDefault="00A71BF3" w:rsidP="00F05BEB">
      <w:pPr>
        <w:pStyle w:val="ListParagraph"/>
        <w:numPr>
          <w:ilvl w:val="0"/>
          <w:numId w:val="3"/>
        </w:numPr>
        <w:rPr>
          <w:rFonts w:cstheme="minorHAnsi"/>
        </w:rPr>
      </w:pPr>
      <w:r w:rsidRPr="006165F3">
        <w:rPr>
          <w:rFonts w:cstheme="minorHAnsi"/>
        </w:rPr>
        <w:t>Running high profile p</w:t>
      </w:r>
      <w:r w:rsidR="005164D4" w:rsidRPr="006165F3">
        <w:rPr>
          <w:rFonts w:cstheme="minorHAnsi"/>
        </w:rPr>
        <w:t>ublic events</w:t>
      </w:r>
    </w:p>
    <w:p w14:paraId="5378BCA4" w14:textId="7A56F863" w:rsidR="008B5A3C" w:rsidRPr="006165F3" w:rsidRDefault="008B5A3C" w:rsidP="00F05BEB">
      <w:pPr>
        <w:pStyle w:val="ListParagraph"/>
        <w:numPr>
          <w:ilvl w:val="0"/>
          <w:numId w:val="3"/>
        </w:numPr>
        <w:rPr>
          <w:rFonts w:cstheme="minorHAnsi"/>
        </w:rPr>
      </w:pPr>
      <w:r w:rsidRPr="006165F3">
        <w:rPr>
          <w:rFonts w:cstheme="minorHAnsi"/>
        </w:rPr>
        <w:t>Successfully acting as advocates for consumers</w:t>
      </w:r>
    </w:p>
    <w:p w14:paraId="7583DE6E" w14:textId="55E62302" w:rsidR="00A334DC" w:rsidRPr="006165F3" w:rsidRDefault="00A334DC" w:rsidP="00F05BEB">
      <w:pPr>
        <w:pStyle w:val="ListParagraph"/>
        <w:numPr>
          <w:ilvl w:val="0"/>
          <w:numId w:val="3"/>
        </w:numPr>
        <w:rPr>
          <w:rFonts w:cstheme="minorHAnsi"/>
        </w:rPr>
      </w:pPr>
      <w:r w:rsidRPr="006165F3">
        <w:rPr>
          <w:rFonts w:cstheme="minorHAnsi"/>
        </w:rPr>
        <w:t>Successfully lobbying for other small businesses</w:t>
      </w:r>
    </w:p>
    <w:p w14:paraId="49AE883E" w14:textId="10927551" w:rsidR="000F3166" w:rsidRPr="006165F3" w:rsidRDefault="000F3166" w:rsidP="00F05BEB">
      <w:pPr>
        <w:pStyle w:val="ListParagraph"/>
        <w:numPr>
          <w:ilvl w:val="0"/>
          <w:numId w:val="3"/>
        </w:numPr>
        <w:rPr>
          <w:rFonts w:cstheme="minorHAnsi"/>
        </w:rPr>
      </w:pPr>
      <w:r w:rsidRPr="006165F3">
        <w:rPr>
          <w:rFonts w:cstheme="minorHAnsi"/>
        </w:rPr>
        <w:t xml:space="preserve">Analysing business spend and </w:t>
      </w:r>
      <w:r w:rsidR="008B5A3C" w:rsidRPr="006165F3">
        <w:rPr>
          <w:rFonts w:cstheme="minorHAnsi"/>
        </w:rPr>
        <w:t>reducing costs.</w:t>
      </w:r>
    </w:p>
    <w:p w14:paraId="410E252A" w14:textId="319AC0F3" w:rsidR="007950EF" w:rsidRPr="00CB7C99" w:rsidRDefault="00E13050" w:rsidP="00CB7C99">
      <w:pPr>
        <w:rPr>
          <w:rFonts w:eastAsiaTheme="majorEastAsia" w:cstheme="minorHAnsi"/>
          <w:b/>
          <w:i/>
          <w:iCs/>
          <w:color w:val="D1282E" w:themeColor="text2"/>
          <w:sz w:val="24"/>
          <w:szCs w:val="24"/>
        </w:rPr>
      </w:pPr>
      <w:r w:rsidRPr="00CB7C99">
        <w:rPr>
          <w:rFonts w:eastAsiaTheme="majorEastAsia" w:cstheme="minorHAnsi"/>
          <w:b/>
          <w:i/>
          <w:iCs/>
          <w:color w:val="D1282E" w:themeColor="text2"/>
          <w:sz w:val="24"/>
          <w:szCs w:val="24"/>
        </w:rPr>
        <w:t>“We’ve renegotiated our per-</w:t>
      </w:r>
      <w:r w:rsidR="008B5A3C" w:rsidRPr="00CB7C99">
        <w:rPr>
          <w:rFonts w:eastAsiaTheme="majorEastAsia" w:cstheme="minorHAnsi"/>
          <w:b/>
          <w:i/>
          <w:iCs/>
          <w:color w:val="D1282E" w:themeColor="text2"/>
          <w:sz w:val="24"/>
          <w:szCs w:val="24"/>
        </w:rPr>
        <w:t>minute call costs and saved £15,000</w:t>
      </w:r>
      <w:r w:rsidR="007950EF" w:rsidRPr="00CB7C99">
        <w:rPr>
          <w:rFonts w:eastAsiaTheme="majorEastAsia" w:cstheme="minorHAnsi"/>
          <w:b/>
          <w:i/>
          <w:iCs/>
          <w:color w:val="D1282E" w:themeColor="text2"/>
          <w:sz w:val="24"/>
          <w:szCs w:val="24"/>
        </w:rPr>
        <w:t>.” IT Manager, Recruitment</w:t>
      </w:r>
    </w:p>
    <w:p w14:paraId="3C9D526B" w14:textId="77777777" w:rsidR="007950EF" w:rsidRPr="006165F3" w:rsidRDefault="007950EF" w:rsidP="00F03C7D">
      <w:pPr>
        <w:rPr>
          <w:rFonts w:cstheme="minorHAnsi"/>
        </w:rPr>
      </w:pPr>
    </w:p>
    <w:p w14:paraId="507159BD" w14:textId="23B905E1" w:rsidR="008B5A3C" w:rsidRPr="006165F3" w:rsidRDefault="008B5A3C" w:rsidP="00F05BEB">
      <w:pPr>
        <w:pStyle w:val="ListParagraph"/>
        <w:numPr>
          <w:ilvl w:val="0"/>
          <w:numId w:val="3"/>
        </w:numPr>
        <w:rPr>
          <w:rFonts w:cstheme="minorHAnsi"/>
        </w:rPr>
      </w:pPr>
      <w:r w:rsidRPr="006165F3">
        <w:rPr>
          <w:rFonts w:cstheme="minorHAnsi"/>
        </w:rPr>
        <w:t>Succeeding at implementing new processes in-h</w:t>
      </w:r>
      <w:r w:rsidR="00B22D3C">
        <w:rPr>
          <w:rFonts w:cstheme="minorHAnsi"/>
        </w:rPr>
        <w:t>ouse, so that project milestones and</w:t>
      </w:r>
      <w:r w:rsidRPr="006165F3">
        <w:rPr>
          <w:rFonts w:cstheme="minorHAnsi"/>
        </w:rPr>
        <w:t xml:space="preserve"> reporting </w:t>
      </w:r>
      <w:r w:rsidR="00B22D3C">
        <w:rPr>
          <w:rFonts w:cstheme="minorHAnsi"/>
        </w:rPr>
        <w:t xml:space="preserve">procedures were </w:t>
      </w:r>
      <w:r w:rsidRPr="006165F3">
        <w:rPr>
          <w:rFonts w:cstheme="minorHAnsi"/>
        </w:rPr>
        <w:t>in place and working effectively</w:t>
      </w:r>
    </w:p>
    <w:p w14:paraId="17DF86B9" w14:textId="281496C0" w:rsidR="008B5A3C" w:rsidRPr="006165F3" w:rsidRDefault="00E13050" w:rsidP="00F05BEB">
      <w:pPr>
        <w:pStyle w:val="ListParagraph"/>
        <w:numPr>
          <w:ilvl w:val="0"/>
          <w:numId w:val="3"/>
        </w:numPr>
        <w:rPr>
          <w:rFonts w:cstheme="minorHAnsi"/>
        </w:rPr>
      </w:pPr>
      <w:r w:rsidRPr="006165F3">
        <w:rPr>
          <w:rFonts w:cstheme="minorHAnsi"/>
        </w:rPr>
        <w:t xml:space="preserve">Making </w:t>
      </w:r>
      <w:r w:rsidR="008B5A3C" w:rsidRPr="006165F3">
        <w:rPr>
          <w:rFonts w:cstheme="minorHAnsi"/>
        </w:rPr>
        <w:t>advances with social media strategy</w:t>
      </w:r>
    </w:p>
    <w:p w14:paraId="43C3A828" w14:textId="299B9F75" w:rsidR="00AA69D9" w:rsidRPr="006165F3" w:rsidRDefault="00AA69D9" w:rsidP="00F05BEB">
      <w:pPr>
        <w:pStyle w:val="ListParagraph"/>
        <w:numPr>
          <w:ilvl w:val="0"/>
          <w:numId w:val="3"/>
        </w:numPr>
        <w:rPr>
          <w:rFonts w:cstheme="minorHAnsi"/>
          <w:b/>
        </w:rPr>
      </w:pPr>
      <w:r w:rsidRPr="006165F3">
        <w:rPr>
          <w:rFonts w:cstheme="minorHAnsi"/>
        </w:rPr>
        <w:t>A</w:t>
      </w:r>
      <w:r w:rsidR="005164D4" w:rsidRPr="006165F3">
        <w:rPr>
          <w:rFonts w:cstheme="minorHAnsi"/>
        </w:rPr>
        <w:t>ward nominations</w:t>
      </w:r>
      <w:r w:rsidR="00DD0326" w:rsidRPr="006165F3">
        <w:rPr>
          <w:rFonts w:cstheme="minorHAnsi"/>
        </w:rPr>
        <w:t xml:space="preserve"> </w:t>
      </w:r>
      <w:r w:rsidRPr="006165F3">
        <w:rPr>
          <w:rFonts w:cstheme="minorHAnsi"/>
        </w:rPr>
        <w:t>and wins for teams</w:t>
      </w:r>
    </w:p>
    <w:p w14:paraId="0D18CE24" w14:textId="793FF434" w:rsidR="005164D4" w:rsidRPr="006165F3" w:rsidRDefault="007950EF" w:rsidP="00CB7C99">
      <w:pPr>
        <w:rPr>
          <w:rFonts w:eastAsiaTheme="majorEastAsia" w:cstheme="minorHAnsi"/>
          <w:i/>
          <w:iCs/>
          <w:color w:val="D1282E" w:themeColor="text2"/>
        </w:rPr>
      </w:pPr>
      <w:r w:rsidRPr="00CB7C99">
        <w:rPr>
          <w:rFonts w:eastAsiaTheme="majorEastAsia" w:cstheme="minorHAnsi"/>
          <w:b/>
          <w:i/>
          <w:iCs/>
          <w:color w:val="D1282E" w:themeColor="text2"/>
          <w:sz w:val="24"/>
          <w:szCs w:val="24"/>
        </w:rPr>
        <w:t xml:space="preserve"> </w:t>
      </w:r>
      <w:r w:rsidR="00A71BF3" w:rsidRPr="00CB7C99">
        <w:rPr>
          <w:rFonts w:eastAsiaTheme="majorEastAsia" w:cstheme="minorHAnsi"/>
          <w:b/>
          <w:i/>
          <w:iCs/>
          <w:color w:val="D1282E" w:themeColor="text2"/>
          <w:sz w:val="24"/>
          <w:szCs w:val="24"/>
        </w:rPr>
        <w:t>“</w:t>
      </w:r>
      <w:r w:rsidR="00755BE9" w:rsidRPr="00CB7C99">
        <w:rPr>
          <w:rFonts w:eastAsiaTheme="majorEastAsia" w:cstheme="minorHAnsi"/>
          <w:b/>
          <w:i/>
          <w:iCs/>
          <w:color w:val="D1282E" w:themeColor="text2"/>
          <w:sz w:val="24"/>
          <w:szCs w:val="24"/>
        </w:rPr>
        <w:t>We’re utilis</w:t>
      </w:r>
      <w:r w:rsidR="00A71BF3" w:rsidRPr="00CB7C99">
        <w:rPr>
          <w:rFonts w:eastAsiaTheme="majorEastAsia" w:cstheme="minorHAnsi"/>
          <w:b/>
          <w:i/>
          <w:iCs/>
          <w:color w:val="D1282E" w:themeColor="text2"/>
          <w:sz w:val="24"/>
          <w:szCs w:val="24"/>
        </w:rPr>
        <w:t>ing great content across multiple channels</w:t>
      </w:r>
      <w:r w:rsidR="00444AD9" w:rsidRPr="00CB7C99">
        <w:rPr>
          <w:rFonts w:eastAsiaTheme="majorEastAsia" w:cstheme="minorHAnsi"/>
          <w:b/>
          <w:i/>
          <w:iCs/>
          <w:color w:val="D1282E" w:themeColor="text2"/>
          <w:sz w:val="24"/>
          <w:szCs w:val="24"/>
        </w:rPr>
        <w:t>.</w:t>
      </w:r>
      <w:r w:rsidR="00A71BF3" w:rsidRPr="00CB7C99">
        <w:rPr>
          <w:rFonts w:eastAsiaTheme="majorEastAsia" w:cstheme="minorHAnsi"/>
          <w:b/>
          <w:i/>
          <w:iCs/>
          <w:color w:val="D1282E" w:themeColor="text2"/>
          <w:sz w:val="24"/>
          <w:szCs w:val="24"/>
        </w:rPr>
        <w:t>”</w:t>
      </w:r>
      <w:r w:rsidR="00444AD9" w:rsidRPr="00CB7C99">
        <w:rPr>
          <w:rFonts w:eastAsiaTheme="majorEastAsia" w:cstheme="minorHAnsi"/>
          <w:b/>
          <w:i/>
          <w:iCs/>
          <w:color w:val="D1282E" w:themeColor="text2"/>
          <w:sz w:val="24"/>
          <w:szCs w:val="24"/>
        </w:rPr>
        <w:t xml:space="preserve"> Director of Marketing,</w:t>
      </w:r>
      <w:r w:rsidR="00985F33" w:rsidRPr="00CB7C99">
        <w:rPr>
          <w:rFonts w:eastAsiaTheme="majorEastAsia" w:cstheme="minorHAnsi"/>
          <w:b/>
          <w:i/>
          <w:iCs/>
          <w:color w:val="D1282E" w:themeColor="text2"/>
          <w:sz w:val="24"/>
          <w:szCs w:val="24"/>
        </w:rPr>
        <w:t xml:space="preserve"> Retail</w:t>
      </w:r>
      <w:r w:rsidR="00B71762" w:rsidRPr="00CB7C99">
        <w:rPr>
          <w:rFonts w:eastAsiaTheme="majorEastAsia" w:cstheme="minorHAnsi"/>
          <w:b/>
          <w:i/>
          <w:iCs/>
          <w:color w:val="D1282E" w:themeColor="text2"/>
          <w:sz w:val="24"/>
          <w:szCs w:val="24"/>
        </w:rPr>
        <w:t xml:space="preserve"> sales</w:t>
      </w:r>
    </w:p>
    <w:p w14:paraId="712E3447" w14:textId="1AD0A8D7" w:rsidR="00985F33" w:rsidRPr="006165F3" w:rsidRDefault="00985F33" w:rsidP="005164D4">
      <w:pPr>
        <w:rPr>
          <w:rFonts w:cstheme="minorHAnsi"/>
        </w:rPr>
      </w:pPr>
    </w:p>
    <w:p w14:paraId="04BDA1F7" w14:textId="709A2236" w:rsidR="00F9000E" w:rsidRPr="006165F3" w:rsidRDefault="00EE5849" w:rsidP="004C18A1">
      <w:pPr>
        <w:pStyle w:val="Heading1"/>
        <w:rPr>
          <w:rFonts w:asciiTheme="minorHAnsi" w:hAnsiTheme="minorHAnsi" w:cstheme="minorHAnsi"/>
          <w:sz w:val="32"/>
          <w:szCs w:val="32"/>
        </w:rPr>
      </w:pPr>
      <w:bookmarkStart w:id="44" w:name="_Toc473383141"/>
      <w:r w:rsidRPr="006165F3">
        <w:rPr>
          <w:rFonts w:asciiTheme="minorHAnsi" w:hAnsiTheme="minorHAnsi" w:cstheme="minorHAnsi"/>
          <w:sz w:val="32"/>
          <w:szCs w:val="32"/>
        </w:rPr>
        <w:t>CONCLUSIONS &amp; RECOMMENDATIONS</w:t>
      </w:r>
      <w:bookmarkEnd w:id="44"/>
    </w:p>
    <w:p w14:paraId="21518FE8" w14:textId="111C66A0" w:rsidR="00CA0236" w:rsidRPr="00CB7C99" w:rsidRDefault="00F9000E" w:rsidP="00F9000E">
      <w:pPr>
        <w:rPr>
          <w:rFonts w:eastAsiaTheme="majorEastAsia" w:cstheme="minorHAnsi"/>
          <w:b/>
          <w:i/>
          <w:iCs/>
          <w:color w:val="D1282E" w:themeColor="text2"/>
          <w:sz w:val="24"/>
          <w:szCs w:val="24"/>
        </w:rPr>
      </w:pPr>
      <w:r w:rsidRPr="00CB7C99">
        <w:rPr>
          <w:rFonts w:eastAsiaTheme="majorEastAsia" w:cstheme="minorHAnsi"/>
          <w:b/>
          <w:i/>
          <w:iCs/>
          <w:color w:val="D1282E" w:themeColor="text2"/>
          <w:sz w:val="24"/>
          <w:szCs w:val="24"/>
        </w:rPr>
        <w:t xml:space="preserve">“The old rules don’t necessarily apply.” </w:t>
      </w:r>
      <w:r w:rsidR="00B92F56" w:rsidRPr="00CB7C99">
        <w:rPr>
          <w:rFonts w:eastAsiaTheme="majorEastAsia" w:cstheme="minorHAnsi"/>
          <w:b/>
          <w:i/>
          <w:iCs/>
          <w:color w:val="D1282E" w:themeColor="text2"/>
          <w:sz w:val="24"/>
          <w:szCs w:val="24"/>
        </w:rPr>
        <w:t>Head of Media, Consultancy</w:t>
      </w:r>
    </w:p>
    <w:p w14:paraId="4AB3CAAC" w14:textId="70BFBEB7" w:rsidR="00880DE0" w:rsidRPr="006165F3" w:rsidRDefault="002A1DAD" w:rsidP="00880DE0">
      <w:pPr>
        <w:rPr>
          <w:rFonts w:cstheme="minorHAnsi"/>
        </w:rPr>
      </w:pPr>
      <w:r w:rsidRPr="006165F3">
        <w:rPr>
          <w:rFonts w:cstheme="minorHAnsi"/>
        </w:rPr>
        <w:t>The f</w:t>
      </w:r>
      <w:r w:rsidR="00F9000E" w:rsidRPr="006165F3">
        <w:rPr>
          <w:rFonts w:cstheme="minorHAnsi"/>
        </w:rPr>
        <w:t xml:space="preserve">ace </w:t>
      </w:r>
      <w:r w:rsidRPr="006165F3">
        <w:rPr>
          <w:rFonts w:cstheme="minorHAnsi"/>
        </w:rPr>
        <w:t xml:space="preserve">of business continues to </w:t>
      </w:r>
      <w:r w:rsidR="00880DE0" w:rsidRPr="006165F3">
        <w:rPr>
          <w:rFonts w:cstheme="minorHAnsi"/>
        </w:rPr>
        <w:t>evolve</w:t>
      </w:r>
      <w:r w:rsidRPr="006165F3">
        <w:rPr>
          <w:rFonts w:cstheme="minorHAnsi"/>
        </w:rPr>
        <w:t xml:space="preserve"> and companies</w:t>
      </w:r>
      <w:r w:rsidR="00880DE0" w:rsidRPr="006165F3">
        <w:rPr>
          <w:rFonts w:cstheme="minorHAnsi"/>
        </w:rPr>
        <w:t xml:space="preserve"> must</w:t>
      </w:r>
      <w:r w:rsidRPr="006165F3">
        <w:rPr>
          <w:rFonts w:cstheme="minorHAnsi"/>
        </w:rPr>
        <w:t xml:space="preserve"> continue to</w:t>
      </w:r>
      <w:r w:rsidR="00880DE0" w:rsidRPr="006165F3">
        <w:rPr>
          <w:rFonts w:cstheme="minorHAnsi"/>
        </w:rPr>
        <w:t xml:space="preserve"> adapt for a range of reasons; </w:t>
      </w:r>
      <w:r w:rsidR="006374C6" w:rsidRPr="006165F3">
        <w:rPr>
          <w:rFonts w:cstheme="minorHAnsi"/>
        </w:rPr>
        <w:t>including changing</w:t>
      </w:r>
      <w:r w:rsidR="00C80850" w:rsidRPr="006165F3">
        <w:rPr>
          <w:rFonts w:cstheme="minorHAnsi"/>
        </w:rPr>
        <w:t xml:space="preserve"> the way(s) in which they reach</w:t>
      </w:r>
      <w:r w:rsidR="00880DE0" w:rsidRPr="006165F3">
        <w:rPr>
          <w:rFonts w:cstheme="minorHAnsi"/>
        </w:rPr>
        <w:t xml:space="preserve"> </w:t>
      </w:r>
      <w:r w:rsidRPr="006165F3">
        <w:rPr>
          <w:rFonts w:cstheme="minorHAnsi"/>
        </w:rPr>
        <w:t xml:space="preserve">new customers </w:t>
      </w:r>
      <w:r w:rsidR="006374C6" w:rsidRPr="006165F3">
        <w:rPr>
          <w:rFonts w:cstheme="minorHAnsi"/>
        </w:rPr>
        <w:t>and conduct business</w:t>
      </w:r>
      <w:r w:rsidR="00880DE0" w:rsidRPr="006165F3">
        <w:rPr>
          <w:rFonts w:cstheme="minorHAnsi"/>
        </w:rPr>
        <w:t>.</w:t>
      </w:r>
    </w:p>
    <w:p w14:paraId="687BA9F7" w14:textId="5816F9BF" w:rsidR="00880DE0" w:rsidRPr="006165F3" w:rsidRDefault="00880DE0" w:rsidP="00880DE0">
      <w:pPr>
        <w:rPr>
          <w:rFonts w:cstheme="minorHAnsi"/>
        </w:rPr>
      </w:pPr>
      <w:r w:rsidRPr="006165F3">
        <w:rPr>
          <w:rFonts w:cstheme="minorHAnsi"/>
        </w:rPr>
        <w:t>H</w:t>
      </w:r>
      <w:r w:rsidR="002A1DAD" w:rsidRPr="006165F3">
        <w:rPr>
          <w:rFonts w:cstheme="minorHAnsi"/>
        </w:rPr>
        <w:t>owever</w:t>
      </w:r>
      <w:r w:rsidRPr="006165F3">
        <w:rPr>
          <w:rFonts w:cstheme="minorHAnsi"/>
        </w:rPr>
        <w:t>, as one participant put it, there are some “predict</w:t>
      </w:r>
      <w:r w:rsidR="00C80850" w:rsidRPr="006165F3">
        <w:rPr>
          <w:rFonts w:cstheme="minorHAnsi"/>
        </w:rPr>
        <w:t>able crunch-points” that exist for businesses as they mature.</w:t>
      </w:r>
    </w:p>
    <w:p w14:paraId="0E1C3ADA" w14:textId="77777777" w:rsidR="00BB3E4C" w:rsidRDefault="00BB3E4C" w:rsidP="0010421C">
      <w:pPr>
        <w:rPr>
          <w:rFonts w:cstheme="minorHAnsi"/>
        </w:rPr>
      </w:pPr>
      <w:r>
        <w:rPr>
          <w:rFonts w:cstheme="minorHAnsi"/>
        </w:rPr>
        <w:t xml:space="preserve">Common threads </w:t>
      </w:r>
      <w:r w:rsidRPr="006165F3">
        <w:rPr>
          <w:rFonts w:cstheme="minorHAnsi"/>
        </w:rPr>
        <w:t xml:space="preserve">in the stories of businesses across a range of industries </w:t>
      </w:r>
      <w:r>
        <w:rPr>
          <w:rFonts w:cstheme="minorHAnsi"/>
        </w:rPr>
        <w:t>highlight challenges</w:t>
      </w:r>
      <w:r w:rsidRPr="006165F3">
        <w:rPr>
          <w:rFonts w:cstheme="minorHAnsi"/>
        </w:rPr>
        <w:t xml:space="preserve"> </w:t>
      </w:r>
      <w:r w:rsidR="00880DE0" w:rsidRPr="006165F3">
        <w:rPr>
          <w:rFonts w:cstheme="minorHAnsi"/>
        </w:rPr>
        <w:t>faced regardless of business sector, or size.</w:t>
      </w:r>
      <w:r w:rsidR="0010421C" w:rsidRPr="006165F3">
        <w:rPr>
          <w:rFonts w:cstheme="minorHAnsi"/>
        </w:rPr>
        <w:t xml:space="preserve"> Businesses not only have to put aside old ways of working due to external pressures driven by political, technological, social, legal and economic forces, (to name but a few key influences) but must also evolve as a direct result of their own growth.</w:t>
      </w:r>
      <w:r>
        <w:rPr>
          <w:rFonts w:cstheme="minorHAnsi"/>
        </w:rPr>
        <w:t xml:space="preserve"> </w:t>
      </w:r>
    </w:p>
    <w:p w14:paraId="713A34A4" w14:textId="47E73B9C" w:rsidR="0010421C" w:rsidRPr="006165F3" w:rsidRDefault="00023EF6" w:rsidP="0010421C">
      <w:pPr>
        <w:rPr>
          <w:rFonts w:cstheme="minorHAnsi"/>
        </w:rPr>
      </w:pPr>
      <w:r>
        <w:rPr>
          <w:rFonts w:cstheme="minorHAnsi"/>
        </w:rPr>
        <w:lastRenderedPageBreak/>
        <w:t>T</w:t>
      </w:r>
      <w:r w:rsidR="0010421C" w:rsidRPr="006165F3">
        <w:rPr>
          <w:rFonts w:cstheme="minorHAnsi"/>
        </w:rPr>
        <w:t xml:space="preserve">he provision of support at these points would </w:t>
      </w:r>
      <w:r w:rsidR="00DA6B71" w:rsidRPr="006165F3">
        <w:rPr>
          <w:rFonts w:cstheme="minorHAnsi"/>
        </w:rPr>
        <w:t xml:space="preserve">assist </w:t>
      </w:r>
      <w:r w:rsidR="00B22D3C">
        <w:rPr>
          <w:rFonts w:cstheme="minorHAnsi"/>
        </w:rPr>
        <w:t>a wide range of businesses and t</w:t>
      </w:r>
      <w:r w:rsidR="0010421C" w:rsidRPr="006165F3">
        <w:rPr>
          <w:rFonts w:cstheme="minorHAnsi"/>
        </w:rPr>
        <w:t xml:space="preserve">here </w:t>
      </w:r>
      <w:r w:rsidR="00160BCD" w:rsidRPr="006165F3">
        <w:rPr>
          <w:rFonts w:cstheme="minorHAnsi"/>
        </w:rPr>
        <w:t>appears to be a</w:t>
      </w:r>
      <w:r w:rsidR="0010421C" w:rsidRPr="006165F3">
        <w:rPr>
          <w:rFonts w:cstheme="minorHAnsi"/>
        </w:rPr>
        <w:t xml:space="preserve"> ne</w:t>
      </w:r>
      <w:r w:rsidR="0078086A" w:rsidRPr="006165F3">
        <w:rPr>
          <w:rFonts w:cstheme="minorHAnsi"/>
        </w:rPr>
        <w:t>ed to support small businesses as they experience</w:t>
      </w:r>
      <w:r w:rsidR="0010421C" w:rsidRPr="006165F3">
        <w:rPr>
          <w:rFonts w:cstheme="minorHAnsi"/>
        </w:rPr>
        <w:t>:</w:t>
      </w:r>
    </w:p>
    <w:p w14:paraId="7AC6D6D7" w14:textId="39CF2502" w:rsidR="00CC752F" w:rsidRPr="006165F3" w:rsidRDefault="0010421C" w:rsidP="00BA7C53">
      <w:pPr>
        <w:pStyle w:val="ListParagraph"/>
        <w:numPr>
          <w:ilvl w:val="0"/>
          <w:numId w:val="12"/>
        </w:numPr>
        <w:rPr>
          <w:rFonts w:cstheme="minorHAnsi"/>
        </w:rPr>
      </w:pPr>
      <w:r w:rsidRPr="006165F3">
        <w:rPr>
          <w:rFonts w:cstheme="minorHAnsi"/>
        </w:rPr>
        <w:t>The growing pains of expansion and the transition of staff from generalist to more specialist roles</w:t>
      </w:r>
      <w:r w:rsidR="001E41C7" w:rsidRPr="006165F3">
        <w:rPr>
          <w:rFonts w:cstheme="minorHAnsi"/>
        </w:rPr>
        <w:t xml:space="preserve">, a need for new in-house skills and expertise, </w:t>
      </w:r>
      <w:r w:rsidR="00DA6B71" w:rsidRPr="006165F3">
        <w:rPr>
          <w:rFonts w:cstheme="minorHAnsi"/>
        </w:rPr>
        <w:t>and the growth of different bus</w:t>
      </w:r>
      <w:r w:rsidR="00CC752F" w:rsidRPr="006165F3">
        <w:rPr>
          <w:rFonts w:cstheme="minorHAnsi"/>
        </w:rPr>
        <w:t>iness functions or departments.</w:t>
      </w:r>
    </w:p>
    <w:p w14:paraId="42A6C9C2" w14:textId="22DB3C55" w:rsidR="007B62DA" w:rsidRPr="006165F3" w:rsidRDefault="00DA6B71" w:rsidP="00BA7C53">
      <w:pPr>
        <w:pStyle w:val="ListParagraph"/>
        <w:numPr>
          <w:ilvl w:val="0"/>
          <w:numId w:val="12"/>
        </w:numPr>
        <w:rPr>
          <w:rFonts w:cstheme="minorHAnsi"/>
        </w:rPr>
      </w:pPr>
      <w:r w:rsidRPr="006165F3">
        <w:rPr>
          <w:rFonts w:cstheme="minorHAnsi"/>
        </w:rPr>
        <w:t xml:space="preserve">A need </w:t>
      </w:r>
      <w:r w:rsidR="006F7018" w:rsidRPr="006165F3">
        <w:rPr>
          <w:rFonts w:cstheme="minorHAnsi"/>
        </w:rPr>
        <w:t>for</w:t>
      </w:r>
      <w:r w:rsidR="007B62DA" w:rsidRPr="006165F3">
        <w:rPr>
          <w:rFonts w:cstheme="minorHAnsi"/>
        </w:rPr>
        <w:t xml:space="preserve"> </w:t>
      </w:r>
      <w:r w:rsidR="0078086A" w:rsidRPr="006165F3">
        <w:rPr>
          <w:rFonts w:cstheme="minorHAnsi"/>
        </w:rPr>
        <w:t xml:space="preserve">more effective </w:t>
      </w:r>
      <w:r w:rsidR="007B62DA" w:rsidRPr="006165F3">
        <w:rPr>
          <w:rFonts w:cstheme="minorHAnsi"/>
        </w:rPr>
        <w:t>ways to communicate and share</w:t>
      </w:r>
      <w:r w:rsidR="007B62DA" w:rsidRPr="006165F3">
        <w:rPr>
          <w:rFonts w:cstheme="minorHAnsi"/>
          <w:b/>
        </w:rPr>
        <w:t xml:space="preserve"> </w:t>
      </w:r>
      <w:r w:rsidR="007B62DA" w:rsidRPr="006165F3">
        <w:rPr>
          <w:rFonts w:cstheme="minorHAnsi"/>
        </w:rPr>
        <w:t>information</w:t>
      </w:r>
      <w:r w:rsidRPr="006165F3">
        <w:rPr>
          <w:rFonts w:cstheme="minorHAnsi"/>
        </w:rPr>
        <w:t xml:space="preserve"> as</w:t>
      </w:r>
      <w:r w:rsidR="00417911" w:rsidRPr="006165F3">
        <w:rPr>
          <w:rFonts w:cstheme="minorHAnsi"/>
        </w:rPr>
        <w:t xml:space="preserve"> </w:t>
      </w:r>
      <w:r w:rsidR="00160BCD" w:rsidRPr="006165F3">
        <w:rPr>
          <w:rFonts w:cstheme="minorHAnsi"/>
        </w:rPr>
        <w:t>staff numbers increase</w:t>
      </w:r>
      <w:r w:rsidR="00B22D3C">
        <w:rPr>
          <w:rFonts w:cstheme="minorHAnsi"/>
        </w:rPr>
        <w:t>.</w:t>
      </w:r>
    </w:p>
    <w:p w14:paraId="1D0A02EB" w14:textId="64F9C9E7" w:rsidR="00160BCD" w:rsidRPr="006165F3" w:rsidRDefault="0078086A" w:rsidP="00BA7C53">
      <w:pPr>
        <w:pStyle w:val="ListParagraph"/>
        <w:numPr>
          <w:ilvl w:val="0"/>
          <w:numId w:val="12"/>
        </w:numPr>
        <w:tabs>
          <w:tab w:val="center" w:pos="5040"/>
        </w:tabs>
        <w:rPr>
          <w:rFonts w:cstheme="minorHAnsi"/>
        </w:rPr>
      </w:pPr>
      <w:r w:rsidRPr="006165F3">
        <w:rPr>
          <w:rFonts w:cstheme="minorHAnsi"/>
        </w:rPr>
        <w:t>A</w:t>
      </w:r>
      <w:r w:rsidR="00B22D3C">
        <w:rPr>
          <w:rFonts w:cstheme="minorHAnsi"/>
        </w:rPr>
        <w:t xml:space="preserve"> </w:t>
      </w:r>
      <w:r w:rsidR="00160BCD" w:rsidRPr="006165F3">
        <w:rPr>
          <w:rFonts w:cstheme="minorHAnsi"/>
        </w:rPr>
        <w:t>desire</w:t>
      </w:r>
      <w:r w:rsidR="007B62DA" w:rsidRPr="006165F3">
        <w:rPr>
          <w:rFonts w:cstheme="minorHAnsi"/>
        </w:rPr>
        <w:t xml:space="preserve"> to work more efficiently</w:t>
      </w:r>
      <w:r w:rsidRPr="006165F3">
        <w:rPr>
          <w:rFonts w:cstheme="minorHAnsi"/>
        </w:rPr>
        <w:t xml:space="preserve"> with more staff on the payroll, </w:t>
      </w:r>
      <w:r w:rsidR="007B62DA" w:rsidRPr="006165F3">
        <w:rPr>
          <w:rFonts w:cstheme="minorHAnsi"/>
        </w:rPr>
        <w:t xml:space="preserve">and </w:t>
      </w:r>
      <w:r w:rsidR="00160BCD" w:rsidRPr="006165F3">
        <w:rPr>
          <w:rFonts w:cstheme="minorHAnsi"/>
        </w:rPr>
        <w:t xml:space="preserve">a requirement for </w:t>
      </w:r>
      <w:r w:rsidR="007B62DA" w:rsidRPr="006165F3">
        <w:rPr>
          <w:rFonts w:cstheme="minorHAnsi"/>
        </w:rPr>
        <w:t xml:space="preserve">more complex technology </w:t>
      </w:r>
      <w:r w:rsidR="00BB3E4C">
        <w:rPr>
          <w:rFonts w:cstheme="minorHAnsi"/>
        </w:rPr>
        <w:t xml:space="preserve">and software </w:t>
      </w:r>
      <w:r w:rsidR="007B62DA" w:rsidRPr="006165F3">
        <w:rPr>
          <w:rFonts w:cstheme="minorHAnsi"/>
        </w:rPr>
        <w:t>to manage</w:t>
      </w:r>
      <w:r w:rsidR="00DA6B71" w:rsidRPr="006165F3">
        <w:rPr>
          <w:rFonts w:cstheme="minorHAnsi"/>
        </w:rPr>
        <w:t xml:space="preserve"> </w:t>
      </w:r>
      <w:r w:rsidRPr="006165F3">
        <w:rPr>
          <w:rFonts w:cstheme="minorHAnsi"/>
        </w:rPr>
        <w:t>more</w:t>
      </w:r>
      <w:r w:rsidR="00DA6B71" w:rsidRPr="006165F3">
        <w:rPr>
          <w:rFonts w:cstheme="minorHAnsi"/>
        </w:rPr>
        <w:t xml:space="preserve"> </w:t>
      </w:r>
      <w:r w:rsidR="00160BCD" w:rsidRPr="006165F3">
        <w:rPr>
          <w:rFonts w:cstheme="minorHAnsi"/>
        </w:rPr>
        <w:t xml:space="preserve">people, </w:t>
      </w:r>
      <w:r w:rsidRPr="006165F3">
        <w:rPr>
          <w:rFonts w:cstheme="minorHAnsi"/>
        </w:rPr>
        <w:t>more</w:t>
      </w:r>
      <w:r w:rsidR="00B22D3C">
        <w:rPr>
          <w:rFonts w:cstheme="minorHAnsi"/>
        </w:rPr>
        <w:t xml:space="preserve"> complex</w:t>
      </w:r>
      <w:r w:rsidRPr="006165F3">
        <w:rPr>
          <w:rFonts w:cstheme="minorHAnsi"/>
        </w:rPr>
        <w:t xml:space="preserve"> </w:t>
      </w:r>
      <w:r w:rsidR="00DA6B71" w:rsidRPr="006165F3">
        <w:rPr>
          <w:rFonts w:cstheme="minorHAnsi"/>
        </w:rPr>
        <w:t xml:space="preserve">internal processes and </w:t>
      </w:r>
      <w:r w:rsidR="00160BCD" w:rsidRPr="006165F3">
        <w:rPr>
          <w:rFonts w:cstheme="minorHAnsi"/>
        </w:rPr>
        <w:t xml:space="preserve">“new” </w:t>
      </w:r>
      <w:r w:rsidR="00DA6B71" w:rsidRPr="006165F3">
        <w:rPr>
          <w:rFonts w:cstheme="minorHAnsi"/>
        </w:rPr>
        <w:t>business challenges</w:t>
      </w:r>
      <w:r w:rsidR="00160BCD" w:rsidRPr="006165F3">
        <w:rPr>
          <w:rFonts w:cstheme="minorHAnsi"/>
        </w:rPr>
        <w:t>, as they enter a</w:t>
      </w:r>
      <w:r w:rsidR="00B22D3C">
        <w:rPr>
          <w:rFonts w:cstheme="minorHAnsi"/>
        </w:rPr>
        <w:t>n unfamiliar</w:t>
      </w:r>
      <w:r w:rsidR="00160BCD" w:rsidRPr="006165F3">
        <w:rPr>
          <w:rFonts w:cstheme="minorHAnsi"/>
        </w:rPr>
        <w:t xml:space="preserve"> phase </w:t>
      </w:r>
      <w:r w:rsidR="00B22D3C">
        <w:rPr>
          <w:rFonts w:cstheme="minorHAnsi"/>
        </w:rPr>
        <w:t>of growth.</w:t>
      </w:r>
    </w:p>
    <w:p w14:paraId="03DC51B0" w14:textId="1AC212D0" w:rsidR="007B62DA" w:rsidRPr="006165F3" w:rsidRDefault="00160BCD" w:rsidP="00BA7C53">
      <w:pPr>
        <w:pStyle w:val="ListParagraph"/>
        <w:numPr>
          <w:ilvl w:val="0"/>
          <w:numId w:val="12"/>
        </w:numPr>
        <w:tabs>
          <w:tab w:val="center" w:pos="5040"/>
        </w:tabs>
        <w:rPr>
          <w:rFonts w:cstheme="minorHAnsi"/>
        </w:rPr>
      </w:pPr>
      <w:r w:rsidRPr="006165F3">
        <w:rPr>
          <w:rFonts w:cstheme="minorHAnsi"/>
        </w:rPr>
        <w:t>A</w:t>
      </w:r>
      <w:r w:rsidR="009A6CAC" w:rsidRPr="006165F3">
        <w:rPr>
          <w:rFonts w:cstheme="minorHAnsi"/>
        </w:rPr>
        <w:t xml:space="preserve"> need for tried and tested approaches to selecting software and carrying out due diligence before investing in new technologies </w:t>
      </w:r>
      <w:r w:rsidRPr="006165F3">
        <w:rPr>
          <w:rFonts w:cstheme="minorHAnsi"/>
        </w:rPr>
        <w:t>or</w:t>
      </w:r>
      <w:r w:rsidR="009A6CAC" w:rsidRPr="006165F3">
        <w:rPr>
          <w:rFonts w:cstheme="minorHAnsi"/>
        </w:rPr>
        <w:t xml:space="preserve"> appointing 3</w:t>
      </w:r>
      <w:r w:rsidR="009A6CAC" w:rsidRPr="006165F3">
        <w:rPr>
          <w:rFonts w:cstheme="minorHAnsi"/>
          <w:vertAlign w:val="superscript"/>
        </w:rPr>
        <w:t>rd</w:t>
      </w:r>
      <w:r w:rsidR="009A6CAC" w:rsidRPr="006165F3">
        <w:rPr>
          <w:rFonts w:cstheme="minorHAnsi"/>
        </w:rPr>
        <w:t xml:space="preserve"> party consultancies</w:t>
      </w:r>
      <w:r w:rsidR="00CC752F" w:rsidRPr="006165F3">
        <w:rPr>
          <w:rFonts w:cstheme="minorHAnsi"/>
        </w:rPr>
        <w:t>.</w:t>
      </w:r>
    </w:p>
    <w:p w14:paraId="70A4CE3C" w14:textId="22586718" w:rsidR="004605AB" w:rsidRPr="006165F3" w:rsidRDefault="009A6CAC" w:rsidP="00BA7C53">
      <w:pPr>
        <w:pStyle w:val="ListParagraph"/>
        <w:numPr>
          <w:ilvl w:val="0"/>
          <w:numId w:val="12"/>
        </w:numPr>
        <w:tabs>
          <w:tab w:val="center" w:pos="5040"/>
        </w:tabs>
        <w:rPr>
          <w:rFonts w:cstheme="minorHAnsi"/>
        </w:rPr>
      </w:pPr>
      <w:r w:rsidRPr="006165F3">
        <w:rPr>
          <w:rFonts w:cstheme="minorHAnsi"/>
        </w:rPr>
        <w:t xml:space="preserve">Increased operating costs </w:t>
      </w:r>
      <w:r w:rsidR="00160BCD" w:rsidRPr="006165F3">
        <w:rPr>
          <w:rFonts w:cstheme="minorHAnsi"/>
        </w:rPr>
        <w:t xml:space="preserve">which </w:t>
      </w:r>
      <w:r w:rsidRPr="006165F3">
        <w:rPr>
          <w:rFonts w:cstheme="minorHAnsi"/>
        </w:rPr>
        <w:t>dictate that business le</w:t>
      </w:r>
      <w:r w:rsidR="00417911" w:rsidRPr="006165F3">
        <w:rPr>
          <w:rFonts w:cstheme="minorHAnsi"/>
        </w:rPr>
        <w:t xml:space="preserve">aders continue to seek out and adopt new and more </w:t>
      </w:r>
      <w:r w:rsidR="007B1C54" w:rsidRPr="006165F3">
        <w:rPr>
          <w:rFonts w:cstheme="minorHAnsi"/>
        </w:rPr>
        <w:t>sustainable business models</w:t>
      </w:r>
      <w:r w:rsidR="00CC752F" w:rsidRPr="006165F3">
        <w:rPr>
          <w:rFonts w:cstheme="minorHAnsi"/>
        </w:rPr>
        <w:t>.</w:t>
      </w:r>
    </w:p>
    <w:p w14:paraId="18BCFBC7" w14:textId="02BCF89F" w:rsidR="0077345B" w:rsidRPr="006165F3" w:rsidRDefault="007B1C54" w:rsidP="007B1C54">
      <w:pPr>
        <w:tabs>
          <w:tab w:val="center" w:pos="5040"/>
        </w:tabs>
        <w:rPr>
          <w:rFonts w:cstheme="minorHAnsi"/>
        </w:rPr>
      </w:pPr>
      <w:r w:rsidRPr="006165F3">
        <w:rPr>
          <w:rFonts w:cstheme="minorHAnsi"/>
        </w:rPr>
        <w:t xml:space="preserve">How many other SMEs are experiencing these </w:t>
      </w:r>
      <w:r w:rsidR="00417911" w:rsidRPr="006165F3">
        <w:rPr>
          <w:rFonts w:cstheme="minorHAnsi"/>
        </w:rPr>
        <w:t xml:space="preserve">exact </w:t>
      </w:r>
      <w:r w:rsidR="0078086A" w:rsidRPr="006165F3">
        <w:rPr>
          <w:rFonts w:cstheme="minorHAnsi"/>
        </w:rPr>
        <w:t>same struggles</w:t>
      </w:r>
      <w:r w:rsidRPr="006165F3">
        <w:rPr>
          <w:rFonts w:cstheme="minorHAnsi"/>
        </w:rPr>
        <w:t>?</w:t>
      </w:r>
      <w:r w:rsidR="00B92F56" w:rsidRPr="006165F3">
        <w:rPr>
          <w:rFonts w:cstheme="minorHAnsi"/>
        </w:rPr>
        <w:t xml:space="preserve"> </w:t>
      </w:r>
      <w:r w:rsidR="00811C13" w:rsidRPr="006165F3">
        <w:rPr>
          <w:rFonts w:cstheme="minorHAnsi"/>
        </w:rPr>
        <w:t xml:space="preserve">Thousands of businesses </w:t>
      </w:r>
      <w:r w:rsidR="00B22D3C">
        <w:rPr>
          <w:rFonts w:cstheme="minorHAnsi"/>
        </w:rPr>
        <w:t xml:space="preserve">must surely </w:t>
      </w:r>
      <w:r w:rsidR="00811C13" w:rsidRPr="006165F3">
        <w:rPr>
          <w:rFonts w:cstheme="minorHAnsi"/>
        </w:rPr>
        <w:t xml:space="preserve">have </w:t>
      </w:r>
      <w:r w:rsidR="00B22D3C">
        <w:rPr>
          <w:rFonts w:cstheme="minorHAnsi"/>
        </w:rPr>
        <w:t xml:space="preserve">already </w:t>
      </w:r>
      <w:r w:rsidR="00811C13" w:rsidRPr="006165F3">
        <w:rPr>
          <w:rFonts w:cstheme="minorHAnsi"/>
        </w:rPr>
        <w:t>experienced these challenges and frustrations and more will follow.</w:t>
      </w:r>
    </w:p>
    <w:p w14:paraId="2625E4D8" w14:textId="1D3730B6" w:rsidR="00B92F56" w:rsidRPr="006165F3" w:rsidRDefault="00B92F56" w:rsidP="007B1C54">
      <w:pPr>
        <w:tabs>
          <w:tab w:val="center" w:pos="5040"/>
        </w:tabs>
        <w:rPr>
          <w:rFonts w:cstheme="minorHAnsi"/>
        </w:rPr>
      </w:pPr>
      <w:r w:rsidRPr="006165F3">
        <w:rPr>
          <w:rFonts w:cstheme="minorHAnsi"/>
        </w:rPr>
        <w:t xml:space="preserve">It is highly inefficient for millions of </w:t>
      </w:r>
      <w:r w:rsidR="00160BCD" w:rsidRPr="006165F3">
        <w:rPr>
          <w:rFonts w:cstheme="minorHAnsi"/>
        </w:rPr>
        <w:t>SMEs</w:t>
      </w:r>
      <w:r w:rsidRPr="006165F3">
        <w:rPr>
          <w:rFonts w:cstheme="minorHAnsi"/>
        </w:rPr>
        <w:t xml:space="preserve"> to</w:t>
      </w:r>
      <w:r w:rsidR="007B1C54" w:rsidRPr="006165F3">
        <w:rPr>
          <w:rFonts w:cstheme="minorHAnsi"/>
        </w:rPr>
        <w:t xml:space="preserve"> </w:t>
      </w:r>
      <w:r w:rsidR="00160BCD" w:rsidRPr="006165F3">
        <w:rPr>
          <w:rFonts w:cstheme="minorHAnsi"/>
        </w:rPr>
        <w:t>cont</w:t>
      </w:r>
      <w:r w:rsidR="00BB3E4C">
        <w:rPr>
          <w:rFonts w:cstheme="minorHAnsi"/>
        </w:rPr>
        <w:t>inually reinvent the wheel. Even in this study it was possible to identify the “</w:t>
      </w:r>
      <w:r w:rsidR="00B22D3C">
        <w:rPr>
          <w:rFonts w:cstheme="minorHAnsi"/>
        </w:rPr>
        <w:t xml:space="preserve">business </w:t>
      </w:r>
      <w:r w:rsidR="00BB3E4C">
        <w:rPr>
          <w:rFonts w:cstheme="minorHAnsi"/>
        </w:rPr>
        <w:t>rit</w:t>
      </w:r>
      <w:r w:rsidR="00B22D3C">
        <w:rPr>
          <w:rFonts w:cstheme="minorHAnsi"/>
        </w:rPr>
        <w:t>es of passage” that the smaller</w:t>
      </w:r>
      <w:r w:rsidR="00BB3E4C">
        <w:rPr>
          <w:rFonts w:cstheme="minorHAnsi"/>
        </w:rPr>
        <w:t xml:space="preserve"> companies were entering, which the larger companies in the study had already emerged from, </w:t>
      </w:r>
      <w:r w:rsidR="00B22D3C">
        <w:rPr>
          <w:rFonts w:cstheme="minorHAnsi"/>
        </w:rPr>
        <w:t xml:space="preserve">themselves </w:t>
      </w:r>
      <w:r w:rsidR="00BB3E4C">
        <w:rPr>
          <w:rFonts w:cstheme="minorHAnsi"/>
        </w:rPr>
        <w:t xml:space="preserve">entering new </w:t>
      </w:r>
      <w:r w:rsidR="00B22D3C">
        <w:rPr>
          <w:rFonts w:cstheme="minorHAnsi"/>
        </w:rPr>
        <w:t>stages</w:t>
      </w:r>
      <w:r w:rsidR="00BB3E4C">
        <w:rPr>
          <w:rFonts w:cstheme="minorHAnsi"/>
        </w:rPr>
        <w:t xml:space="preserve"> of growth that would bring </w:t>
      </w:r>
      <w:r w:rsidR="00B22D3C">
        <w:rPr>
          <w:rFonts w:cstheme="minorHAnsi"/>
        </w:rPr>
        <w:t>fresh</w:t>
      </w:r>
      <w:r w:rsidR="00BB3E4C">
        <w:rPr>
          <w:rFonts w:cstheme="minorHAnsi"/>
        </w:rPr>
        <w:t xml:space="preserve"> challenges. </w:t>
      </w:r>
      <w:r w:rsidR="004C24D1">
        <w:rPr>
          <w:rFonts w:cstheme="minorHAnsi"/>
        </w:rPr>
        <w:t>T</w:t>
      </w:r>
      <w:r w:rsidR="00AA5E6B">
        <w:rPr>
          <w:rFonts w:cstheme="minorHAnsi"/>
        </w:rPr>
        <w:t>hese t</w:t>
      </w:r>
      <w:r w:rsidR="004C24D1">
        <w:rPr>
          <w:rFonts w:cstheme="minorHAnsi"/>
        </w:rPr>
        <w:t xml:space="preserve">rends </w:t>
      </w:r>
      <w:r w:rsidR="00AA5E6B">
        <w:rPr>
          <w:rFonts w:cstheme="minorHAnsi"/>
        </w:rPr>
        <w:t>appear to have</w:t>
      </w:r>
      <w:r w:rsidR="004C24D1">
        <w:rPr>
          <w:rFonts w:cstheme="minorHAnsi"/>
        </w:rPr>
        <w:t xml:space="preserve"> no bearing on industry type, but appear to be more related to the size of the business.</w:t>
      </w:r>
    </w:p>
    <w:p w14:paraId="1616A9B7" w14:textId="6AADCC7C" w:rsidR="00417911" w:rsidRPr="006165F3" w:rsidRDefault="004C24D1" w:rsidP="007B1C54">
      <w:pPr>
        <w:tabs>
          <w:tab w:val="center" w:pos="5040"/>
        </w:tabs>
        <w:rPr>
          <w:rFonts w:cstheme="minorHAnsi"/>
        </w:rPr>
      </w:pPr>
      <w:r>
        <w:rPr>
          <w:rFonts w:cstheme="minorHAnsi"/>
        </w:rPr>
        <w:t>This presents an opportunity to share knowledge. S</w:t>
      </w:r>
      <w:r w:rsidR="00417911" w:rsidRPr="006165F3">
        <w:rPr>
          <w:rFonts w:cstheme="minorHAnsi"/>
        </w:rPr>
        <w:t>up</w:t>
      </w:r>
      <w:r w:rsidR="005C138E">
        <w:rPr>
          <w:rFonts w:cstheme="minorHAnsi"/>
        </w:rPr>
        <w:t xml:space="preserve">port in simple forms; web based </w:t>
      </w:r>
      <w:r w:rsidR="007B1C54" w:rsidRPr="006165F3">
        <w:rPr>
          <w:rFonts w:cstheme="minorHAnsi"/>
        </w:rPr>
        <w:t xml:space="preserve">best practice tips, </w:t>
      </w:r>
      <w:r w:rsidR="005C138E">
        <w:rPr>
          <w:rFonts w:cstheme="minorHAnsi"/>
        </w:rPr>
        <w:t xml:space="preserve">PDFs and guides covering </w:t>
      </w:r>
      <w:r w:rsidR="007B1C54" w:rsidRPr="006165F3">
        <w:rPr>
          <w:rFonts w:cstheme="minorHAnsi"/>
        </w:rPr>
        <w:t>tried and tested approaches to hiring staff, selecting software,</w:t>
      </w:r>
      <w:r w:rsidR="00417911" w:rsidRPr="006165F3">
        <w:rPr>
          <w:rFonts w:cstheme="minorHAnsi"/>
        </w:rPr>
        <w:t xml:space="preserve"> </w:t>
      </w:r>
      <w:r w:rsidR="007B1C54" w:rsidRPr="006165F3">
        <w:rPr>
          <w:rFonts w:cstheme="minorHAnsi"/>
        </w:rPr>
        <w:t>transitioning from a s</w:t>
      </w:r>
      <w:r w:rsidR="005C138E">
        <w:rPr>
          <w:rFonts w:cstheme="minorHAnsi"/>
        </w:rPr>
        <w:t xml:space="preserve">mall (0-49 employees) to a medium sized business (50-249 employees) and assessing alternative </w:t>
      </w:r>
      <w:r w:rsidR="007B1C54" w:rsidRPr="006165F3">
        <w:rPr>
          <w:rFonts w:cstheme="minorHAnsi"/>
        </w:rPr>
        <w:t>business models</w:t>
      </w:r>
      <w:r w:rsidR="00AF5243" w:rsidRPr="006165F3">
        <w:rPr>
          <w:rFonts w:cstheme="minorHAnsi"/>
        </w:rPr>
        <w:t xml:space="preserve"> which currently work within (and even across)</w:t>
      </w:r>
      <w:r w:rsidR="007B1C54" w:rsidRPr="006165F3">
        <w:rPr>
          <w:rFonts w:cstheme="minorHAnsi"/>
        </w:rPr>
        <w:t xml:space="preserve"> business sectors would all help </w:t>
      </w:r>
      <w:r>
        <w:rPr>
          <w:rFonts w:cstheme="minorHAnsi"/>
        </w:rPr>
        <w:t>SMEs to</w:t>
      </w:r>
      <w:r w:rsidR="007B1C54" w:rsidRPr="006165F3">
        <w:rPr>
          <w:rFonts w:cstheme="minorHAnsi"/>
        </w:rPr>
        <w:t xml:space="preserve"> “work smart”</w:t>
      </w:r>
      <w:r w:rsidR="00494529" w:rsidRPr="006165F3">
        <w:rPr>
          <w:rFonts w:cstheme="minorHAnsi"/>
        </w:rPr>
        <w:t>, learning from others rather than through trial and error, saving</w:t>
      </w:r>
      <w:r w:rsidR="00F22B59" w:rsidRPr="006165F3">
        <w:rPr>
          <w:rFonts w:cstheme="minorHAnsi"/>
        </w:rPr>
        <w:t xml:space="preserve"> themselves </w:t>
      </w:r>
      <w:r>
        <w:rPr>
          <w:rFonts w:cstheme="minorHAnsi"/>
        </w:rPr>
        <w:t xml:space="preserve">time, </w:t>
      </w:r>
      <w:r w:rsidR="00494529" w:rsidRPr="006165F3">
        <w:rPr>
          <w:rFonts w:cstheme="minorHAnsi"/>
        </w:rPr>
        <w:t xml:space="preserve">money </w:t>
      </w:r>
      <w:r>
        <w:rPr>
          <w:rFonts w:cstheme="minorHAnsi"/>
        </w:rPr>
        <w:t xml:space="preserve">and frustration </w:t>
      </w:r>
      <w:r w:rsidR="00494529" w:rsidRPr="006165F3">
        <w:rPr>
          <w:rFonts w:cstheme="minorHAnsi"/>
        </w:rPr>
        <w:t>in the process.</w:t>
      </w:r>
      <w:r w:rsidR="005C138E">
        <w:rPr>
          <w:rFonts w:cstheme="minorHAnsi"/>
        </w:rPr>
        <w:t xml:space="preserve"> </w:t>
      </w:r>
    </w:p>
    <w:p w14:paraId="45F18071" w14:textId="288AAF74" w:rsidR="007B1C54" w:rsidRDefault="00F22B59" w:rsidP="007B1C54">
      <w:pPr>
        <w:tabs>
          <w:tab w:val="center" w:pos="5040"/>
        </w:tabs>
        <w:rPr>
          <w:rFonts w:cstheme="minorHAnsi"/>
        </w:rPr>
      </w:pPr>
      <w:r w:rsidRPr="006165F3">
        <w:rPr>
          <w:rFonts w:cstheme="minorHAnsi"/>
        </w:rPr>
        <w:t>M</w:t>
      </w:r>
      <w:r w:rsidR="000C0FA6" w:rsidRPr="006165F3">
        <w:rPr>
          <w:rFonts w:cstheme="minorHAnsi"/>
        </w:rPr>
        <w:t xml:space="preserve">astermind and networking groups </w:t>
      </w:r>
      <w:r w:rsidRPr="006165F3">
        <w:rPr>
          <w:rFonts w:cstheme="minorHAnsi"/>
        </w:rPr>
        <w:t xml:space="preserve">do of course </w:t>
      </w:r>
      <w:r w:rsidR="000C0FA6" w:rsidRPr="006165F3">
        <w:rPr>
          <w:rFonts w:cstheme="minorHAnsi"/>
        </w:rPr>
        <w:t xml:space="preserve">exist, however </w:t>
      </w:r>
      <w:r w:rsidR="00417911" w:rsidRPr="006165F3">
        <w:rPr>
          <w:rFonts w:cstheme="minorHAnsi"/>
        </w:rPr>
        <w:t>centralis</w:t>
      </w:r>
      <w:r w:rsidR="000C0FA6" w:rsidRPr="006165F3">
        <w:rPr>
          <w:rFonts w:cstheme="minorHAnsi"/>
        </w:rPr>
        <w:t>ed information covering these common themes</w:t>
      </w:r>
      <w:r w:rsidR="00417911" w:rsidRPr="006165F3">
        <w:rPr>
          <w:rFonts w:cstheme="minorHAnsi"/>
        </w:rPr>
        <w:t xml:space="preserve"> and an increased focus on</w:t>
      </w:r>
      <w:r w:rsidR="004C24D1">
        <w:rPr>
          <w:rFonts w:cstheme="minorHAnsi"/>
        </w:rPr>
        <w:t xml:space="preserve"> signposting</w:t>
      </w:r>
      <w:r w:rsidR="00417911" w:rsidRPr="006165F3">
        <w:rPr>
          <w:rFonts w:cstheme="minorHAnsi"/>
        </w:rPr>
        <w:t xml:space="preserve"> places where SMEs can go to receive </w:t>
      </w:r>
      <w:r w:rsidR="0077345B" w:rsidRPr="006165F3">
        <w:rPr>
          <w:rFonts w:cstheme="minorHAnsi"/>
        </w:rPr>
        <w:t xml:space="preserve">this type of </w:t>
      </w:r>
      <w:r w:rsidR="00417911" w:rsidRPr="006165F3">
        <w:rPr>
          <w:rFonts w:cstheme="minorHAnsi"/>
        </w:rPr>
        <w:t>advice</w:t>
      </w:r>
      <w:r w:rsidR="000C0FA6" w:rsidRPr="006165F3">
        <w:rPr>
          <w:rFonts w:cstheme="minorHAnsi"/>
        </w:rPr>
        <w:t xml:space="preserve"> would be extremely valuable.</w:t>
      </w:r>
    </w:p>
    <w:p w14:paraId="7990B9AB" w14:textId="50380B46" w:rsidR="005C138E" w:rsidRDefault="005C138E" w:rsidP="007B1C54">
      <w:pPr>
        <w:tabs>
          <w:tab w:val="center" w:pos="5040"/>
        </w:tabs>
        <w:rPr>
          <w:rFonts w:cstheme="minorHAnsi"/>
        </w:rPr>
      </w:pPr>
      <w:r>
        <w:rPr>
          <w:rFonts w:cstheme="minorHAnsi"/>
        </w:rPr>
        <w:t xml:space="preserve">Solo and micropreneurs appear to have supportive online communities and </w:t>
      </w:r>
      <w:r w:rsidR="00AA5E6B">
        <w:rPr>
          <w:rFonts w:cstheme="minorHAnsi"/>
        </w:rPr>
        <w:t xml:space="preserve">arrangements such as accountability buddy pairing allow individuals to compare notes and share both difficulties and </w:t>
      </w:r>
      <w:r w:rsidR="00125E4E">
        <w:rPr>
          <w:rFonts w:cstheme="minorHAnsi"/>
        </w:rPr>
        <w:t>solutions</w:t>
      </w:r>
      <w:r>
        <w:rPr>
          <w:rFonts w:cstheme="minorHAnsi"/>
        </w:rPr>
        <w:t xml:space="preserve">. </w:t>
      </w:r>
      <w:r w:rsidR="007B4E03">
        <w:rPr>
          <w:rFonts w:cstheme="minorHAnsi"/>
        </w:rPr>
        <w:t xml:space="preserve">SMEs are busy and confidentiality is important, however business-buddy systems with large businesses supporting medium sized businesses and medium sized businesses supporting small businesses could be used to </w:t>
      </w:r>
      <w:r w:rsidR="00AA5E6B">
        <w:rPr>
          <w:rFonts w:cstheme="minorHAnsi"/>
        </w:rPr>
        <w:t xml:space="preserve">fast-track businesses through </w:t>
      </w:r>
      <w:r w:rsidR="007B4E03">
        <w:rPr>
          <w:rFonts w:cstheme="minorHAnsi"/>
        </w:rPr>
        <w:t>the challenges to be faced at the</w:t>
      </w:r>
      <w:r w:rsidR="00AA5E6B">
        <w:rPr>
          <w:rFonts w:cstheme="minorHAnsi"/>
        </w:rPr>
        <w:t>ir</w:t>
      </w:r>
      <w:r w:rsidR="007B4E03">
        <w:rPr>
          <w:rFonts w:cstheme="minorHAnsi"/>
        </w:rPr>
        <w:t xml:space="preserve"> next growth “crunc</w:t>
      </w:r>
      <w:r w:rsidR="00AA5E6B">
        <w:rPr>
          <w:rFonts w:cstheme="minorHAnsi"/>
        </w:rPr>
        <w:t>h point</w:t>
      </w:r>
      <w:r w:rsidR="007B4E03">
        <w:rPr>
          <w:rFonts w:cstheme="minorHAnsi"/>
        </w:rPr>
        <w:t>.</w:t>
      </w:r>
      <w:r w:rsidR="00AA5E6B">
        <w:rPr>
          <w:rFonts w:cstheme="minorHAnsi"/>
        </w:rPr>
        <w:t>”</w:t>
      </w:r>
      <w:r w:rsidR="007B4E03">
        <w:rPr>
          <w:rFonts w:cstheme="minorHAnsi"/>
        </w:rPr>
        <w:t xml:space="preserve"> Businesses of the same size in non-competing, complementary industry sectors </w:t>
      </w:r>
      <w:r w:rsidR="00AA5E6B">
        <w:rPr>
          <w:rFonts w:cstheme="minorHAnsi"/>
        </w:rPr>
        <w:t xml:space="preserve">may derive </w:t>
      </w:r>
      <w:r w:rsidR="00836E00">
        <w:rPr>
          <w:rFonts w:cstheme="minorHAnsi"/>
        </w:rPr>
        <w:t>benefit</w:t>
      </w:r>
      <w:r w:rsidR="00AA5E6B">
        <w:rPr>
          <w:rFonts w:cstheme="minorHAnsi"/>
        </w:rPr>
        <w:t>s</w:t>
      </w:r>
      <w:r w:rsidR="00125E4E">
        <w:rPr>
          <w:rFonts w:cstheme="minorHAnsi"/>
        </w:rPr>
        <w:t xml:space="preserve"> from </w:t>
      </w:r>
      <w:r w:rsidR="00836E00">
        <w:rPr>
          <w:rFonts w:cstheme="minorHAnsi"/>
        </w:rPr>
        <w:t>sharing</w:t>
      </w:r>
      <w:r w:rsidR="00125E4E">
        <w:rPr>
          <w:rFonts w:cstheme="minorHAnsi"/>
        </w:rPr>
        <w:t xml:space="preserve"> experiences and successful strategies</w:t>
      </w:r>
      <w:r w:rsidR="007B4E03">
        <w:rPr>
          <w:rFonts w:cstheme="minorHAnsi"/>
        </w:rPr>
        <w:t xml:space="preserve"> and run</w:t>
      </w:r>
      <w:r w:rsidR="00836E00">
        <w:rPr>
          <w:rFonts w:cstheme="minorHAnsi"/>
        </w:rPr>
        <w:t>ning</w:t>
      </w:r>
      <w:r w:rsidR="007B4E03">
        <w:rPr>
          <w:rFonts w:cstheme="minorHAnsi"/>
        </w:rPr>
        <w:t xml:space="preserve"> joint ventures for mutual benefit.</w:t>
      </w:r>
    </w:p>
    <w:p w14:paraId="7F1B8DD3" w14:textId="76369C43" w:rsidR="005C138E" w:rsidRDefault="005C138E" w:rsidP="005C138E">
      <w:pPr>
        <w:tabs>
          <w:tab w:val="center" w:pos="5040"/>
        </w:tabs>
        <w:rPr>
          <w:rFonts w:cstheme="minorHAnsi"/>
        </w:rPr>
      </w:pPr>
      <w:r>
        <w:rPr>
          <w:rFonts w:cstheme="minorHAnsi"/>
        </w:rPr>
        <w:tab/>
      </w:r>
      <w:r>
        <w:rPr>
          <w:rFonts w:cstheme="minorHAnsi"/>
        </w:rPr>
        <w:tab/>
      </w:r>
    </w:p>
    <w:p w14:paraId="2815B44C" w14:textId="7972B09C" w:rsidR="008F449C" w:rsidRDefault="008F449C" w:rsidP="005C138E">
      <w:pPr>
        <w:tabs>
          <w:tab w:val="center" w:pos="5040"/>
        </w:tabs>
        <w:rPr>
          <w:rFonts w:cstheme="minorHAnsi"/>
        </w:rPr>
      </w:pPr>
    </w:p>
    <w:p w14:paraId="3FEE5140" w14:textId="77777777" w:rsidR="008F449C" w:rsidRPr="006165F3" w:rsidRDefault="008F449C" w:rsidP="005C138E">
      <w:pPr>
        <w:tabs>
          <w:tab w:val="center" w:pos="5040"/>
        </w:tabs>
        <w:rPr>
          <w:rFonts w:cstheme="minorHAnsi"/>
          <w:sz w:val="32"/>
          <w:szCs w:val="32"/>
        </w:rPr>
      </w:pPr>
    </w:p>
    <w:p w14:paraId="36238953" w14:textId="084AECD0" w:rsidR="00E33210" w:rsidRPr="006165F3" w:rsidRDefault="00E33210" w:rsidP="004C24D1">
      <w:pPr>
        <w:pStyle w:val="Heading3"/>
        <w:numPr>
          <w:ilvl w:val="0"/>
          <w:numId w:val="0"/>
        </w:numPr>
        <w:ind w:left="720" w:hanging="720"/>
        <w:rPr>
          <w:rFonts w:asciiTheme="minorHAnsi" w:hAnsiTheme="minorHAnsi" w:cstheme="minorHAnsi"/>
        </w:rPr>
      </w:pPr>
      <w:bookmarkStart w:id="45" w:name="_Toc473383142"/>
      <w:r w:rsidRPr="006165F3">
        <w:rPr>
          <w:rFonts w:asciiTheme="minorHAnsi" w:hAnsiTheme="minorHAnsi" w:cstheme="minorHAnsi"/>
        </w:rPr>
        <w:lastRenderedPageBreak/>
        <w:t>Fig</w:t>
      </w:r>
      <w:r w:rsidR="00007243" w:rsidRPr="006165F3">
        <w:rPr>
          <w:rFonts w:asciiTheme="minorHAnsi" w:hAnsiTheme="minorHAnsi" w:cstheme="minorHAnsi"/>
        </w:rPr>
        <w:t xml:space="preserve"> 8</w:t>
      </w:r>
      <w:r w:rsidRPr="006165F3">
        <w:rPr>
          <w:rFonts w:asciiTheme="minorHAnsi" w:hAnsiTheme="minorHAnsi" w:cstheme="minorHAnsi"/>
        </w:rPr>
        <w:t xml:space="preserve"> – </w:t>
      </w:r>
      <w:r w:rsidR="00573981" w:rsidRPr="006165F3">
        <w:rPr>
          <w:rFonts w:asciiTheme="minorHAnsi" w:hAnsiTheme="minorHAnsi" w:cstheme="minorHAnsi"/>
        </w:rPr>
        <w:t>The consequences of growth</w:t>
      </w:r>
      <w:r w:rsidR="00F521D3">
        <w:rPr>
          <w:rFonts w:asciiTheme="minorHAnsi" w:hAnsiTheme="minorHAnsi" w:cstheme="minorHAnsi"/>
        </w:rPr>
        <w:t xml:space="preserve"> cycle</w:t>
      </w:r>
      <w:r w:rsidR="004C24D1">
        <w:rPr>
          <w:rFonts w:asciiTheme="minorHAnsi" w:hAnsiTheme="minorHAnsi" w:cstheme="minorHAnsi"/>
        </w:rPr>
        <w:t>: s</w:t>
      </w:r>
      <w:r w:rsidR="00573981" w:rsidRPr="006165F3">
        <w:rPr>
          <w:rFonts w:asciiTheme="minorHAnsi" w:hAnsiTheme="minorHAnsi" w:cstheme="minorHAnsi"/>
        </w:rPr>
        <w:t xml:space="preserve">uggested ways to support SMEs </w:t>
      </w:r>
      <w:r w:rsidR="004C24D1">
        <w:rPr>
          <w:rFonts w:asciiTheme="minorHAnsi" w:hAnsiTheme="minorHAnsi" w:cstheme="minorHAnsi"/>
        </w:rPr>
        <w:t>entering</w:t>
      </w:r>
      <w:r w:rsidR="00573981" w:rsidRPr="006165F3">
        <w:rPr>
          <w:rFonts w:asciiTheme="minorHAnsi" w:hAnsiTheme="minorHAnsi" w:cstheme="minorHAnsi"/>
        </w:rPr>
        <w:t xml:space="preserve"> new growth phases</w:t>
      </w:r>
      <w:bookmarkEnd w:id="45"/>
    </w:p>
    <w:p w14:paraId="5A6A2BEA" w14:textId="77777777" w:rsidR="00E33210" w:rsidRPr="006165F3" w:rsidRDefault="00E33210" w:rsidP="007B1C54">
      <w:pPr>
        <w:tabs>
          <w:tab w:val="center" w:pos="5040"/>
        </w:tabs>
        <w:rPr>
          <w:rFonts w:cstheme="minorHAnsi"/>
        </w:rPr>
      </w:pPr>
    </w:p>
    <w:p w14:paraId="1B1A26C4" w14:textId="0EBE2DA4" w:rsidR="0033012F" w:rsidRPr="008F449C" w:rsidRDefault="006E2E71" w:rsidP="008F449C">
      <w:pPr>
        <w:rPr>
          <w:rFonts w:cstheme="minorHAnsi"/>
          <w:sz w:val="32"/>
          <w:szCs w:val="32"/>
        </w:rPr>
      </w:pPr>
      <w:r w:rsidRPr="006165F3">
        <w:rPr>
          <w:rFonts w:cstheme="minorHAnsi"/>
          <w:noProof/>
          <w:lang w:val="en-GB" w:eastAsia="en-GB"/>
        </w:rPr>
        <w:drawing>
          <wp:anchor distT="0" distB="0" distL="114300" distR="114300" simplePos="0" relativeHeight="251683840" behindDoc="0" locked="0" layoutInCell="1" allowOverlap="1" wp14:anchorId="2FB88EE7" wp14:editId="6E81CF1D">
            <wp:simplePos x="0" y="0"/>
            <wp:positionH relativeFrom="column">
              <wp:align>left</wp:align>
            </wp:positionH>
            <wp:positionV relativeFrom="paragraph">
              <wp:align>top</wp:align>
            </wp:positionV>
            <wp:extent cx="8132619" cy="5250873"/>
            <wp:effectExtent l="0" t="0" r="0" b="698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33012F" w:rsidRPr="006165F3">
        <w:rPr>
          <w:rFonts w:cstheme="minorHAnsi"/>
        </w:rPr>
        <w:t>With this</w:t>
      </w:r>
      <w:r w:rsidR="00BE79D1" w:rsidRPr="006165F3">
        <w:rPr>
          <w:rFonts w:cstheme="minorHAnsi"/>
        </w:rPr>
        <w:t xml:space="preserve"> in mind, </w:t>
      </w:r>
      <w:r w:rsidR="0033012F" w:rsidRPr="006165F3">
        <w:rPr>
          <w:rFonts w:cstheme="minorHAnsi"/>
        </w:rPr>
        <w:t xml:space="preserve">Purposeful Products will shortly be publishing a software “buyer’s guide” for </w:t>
      </w:r>
      <w:r w:rsidR="004C24D1">
        <w:rPr>
          <w:rFonts w:cstheme="minorHAnsi"/>
        </w:rPr>
        <w:t>SMEs</w:t>
      </w:r>
      <w:r w:rsidR="001F70B4">
        <w:rPr>
          <w:rFonts w:cstheme="minorHAnsi"/>
        </w:rPr>
        <w:t>. This book will address the challenges faced at crunch point</w:t>
      </w:r>
      <w:r w:rsidR="00AF51D3">
        <w:rPr>
          <w:rFonts w:cstheme="minorHAnsi"/>
        </w:rPr>
        <w:t xml:space="preserve"> 3 in the consequences of growth cycle above</w:t>
      </w:r>
      <w:r w:rsidR="0033012F" w:rsidRPr="006165F3">
        <w:rPr>
          <w:rFonts w:cstheme="minorHAnsi"/>
        </w:rPr>
        <w:t>. Please see section 6 for more details.</w:t>
      </w:r>
    </w:p>
    <w:p w14:paraId="5D6D625E" w14:textId="77777777" w:rsidR="006C2943" w:rsidRPr="006165F3" w:rsidRDefault="006C2943" w:rsidP="006C2943">
      <w:pPr>
        <w:rPr>
          <w:rFonts w:cstheme="minorHAnsi"/>
          <w:sz w:val="32"/>
          <w:szCs w:val="32"/>
        </w:rPr>
      </w:pPr>
    </w:p>
    <w:p w14:paraId="4B45DA74" w14:textId="4413AA9C" w:rsidR="00452602" w:rsidRPr="006165F3" w:rsidRDefault="00EE5849" w:rsidP="004C18A1">
      <w:pPr>
        <w:pStyle w:val="Heading1"/>
        <w:rPr>
          <w:rFonts w:asciiTheme="minorHAnsi" w:hAnsiTheme="minorHAnsi" w:cstheme="minorHAnsi"/>
          <w:sz w:val="32"/>
          <w:szCs w:val="32"/>
        </w:rPr>
      </w:pPr>
      <w:bookmarkStart w:id="46" w:name="_Toc473383143"/>
      <w:r w:rsidRPr="006165F3">
        <w:rPr>
          <w:rFonts w:asciiTheme="minorHAnsi" w:hAnsiTheme="minorHAnsi" w:cstheme="minorHAnsi"/>
          <w:sz w:val="32"/>
          <w:szCs w:val="32"/>
        </w:rPr>
        <w:t>THANKS / ACKNOWLEDGEMENTS</w:t>
      </w:r>
      <w:bookmarkEnd w:id="46"/>
    </w:p>
    <w:p w14:paraId="0887D6EC" w14:textId="45FD772B" w:rsidR="0090372C" w:rsidRPr="006165F3" w:rsidRDefault="004226A8" w:rsidP="0090372C">
      <w:pPr>
        <w:rPr>
          <w:rFonts w:cstheme="minorHAnsi"/>
        </w:rPr>
      </w:pPr>
      <w:r w:rsidRPr="006165F3">
        <w:rPr>
          <w:rFonts w:cstheme="minorHAnsi"/>
        </w:rPr>
        <w:t>With t</w:t>
      </w:r>
      <w:r w:rsidR="009E27F1" w:rsidRPr="006165F3">
        <w:rPr>
          <w:rFonts w:cstheme="minorHAnsi"/>
        </w:rPr>
        <w:t xml:space="preserve">hanks to all the </w:t>
      </w:r>
      <w:r w:rsidR="00AF653E" w:rsidRPr="006165F3">
        <w:rPr>
          <w:rFonts w:cstheme="minorHAnsi"/>
        </w:rPr>
        <w:t>people</w:t>
      </w:r>
      <w:r w:rsidR="009E27F1" w:rsidRPr="006165F3">
        <w:rPr>
          <w:rFonts w:cstheme="minorHAnsi"/>
        </w:rPr>
        <w:t xml:space="preserve"> that took part</w:t>
      </w:r>
      <w:r w:rsidR="00915609" w:rsidRPr="006165F3">
        <w:rPr>
          <w:rFonts w:cstheme="minorHAnsi"/>
        </w:rPr>
        <w:t xml:space="preserve"> in the study</w:t>
      </w:r>
      <w:r w:rsidR="009E27F1" w:rsidRPr="006165F3">
        <w:rPr>
          <w:rFonts w:cstheme="minorHAnsi"/>
        </w:rPr>
        <w:t xml:space="preserve"> </w:t>
      </w:r>
      <w:r w:rsidR="00CA0236" w:rsidRPr="006165F3">
        <w:rPr>
          <w:rFonts w:cstheme="minorHAnsi"/>
        </w:rPr>
        <w:t xml:space="preserve">for their </w:t>
      </w:r>
      <w:r w:rsidR="00F4133D">
        <w:rPr>
          <w:rFonts w:cstheme="minorHAnsi"/>
        </w:rPr>
        <w:t xml:space="preserve">time and </w:t>
      </w:r>
      <w:r w:rsidR="00801DCA" w:rsidRPr="006165F3">
        <w:rPr>
          <w:rFonts w:cstheme="minorHAnsi"/>
        </w:rPr>
        <w:t>generosity in</w:t>
      </w:r>
      <w:r w:rsidR="00CA0236" w:rsidRPr="006165F3">
        <w:rPr>
          <w:rFonts w:cstheme="minorHAnsi"/>
        </w:rPr>
        <w:t xml:space="preserve"> c</w:t>
      </w:r>
      <w:r w:rsidR="00F9000E" w:rsidRPr="006165F3">
        <w:rPr>
          <w:rFonts w:cstheme="minorHAnsi"/>
        </w:rPr>
        <w:t xml:space="preserve">andidly discussing </w:t>
      </w:r>
      <w:r w:rsidR="009E27F1" w:rsidRPr="006165F3">
        <w:rPr>
          <w:rFonts w:cstheme="minorHAnsi"/>
        </w:rPr>
        <w:t xml:space="preserve">their </w:t>
      </w:r>
      <w:r w:rsidR="00AF653E" w:rsidRPr="006165F3">
        <w:rPr>
          <w:rFonts w:cstheme="minorHAnsi"/>
        </w:rPr>
        <w:t xml:space="preserve">opinions, business </w:t>
      </w:r>
      <w:r w:rsidR="009E27F1" w:rsidRPr="006165F3">
        <w:rPr>
          <w:rFonts w:cstheme="minorHAnsi"/>
        </w:rPr>
        <w:t>cha</w:t>
      </w:r>
      <w:r w:rsidR="00AF653E" w:rsidRPr="006165F3">
        <w:rPr>
          <w:rFonts w:cstheme="minorHAnsi"/>
        </w:rPr>
        <w:t xml:space="preserve">llenges and </w:t>
      </w:r>
      <w:r w:rsidR="00EC002E" w:rsidRPr="006165F3">
        <w:rPr>
          <w:rFonts w:cstheme="minorHAnsi"/>
        </w:rPr>
        <w:t>successes</w:t>
      </w:r>
      <w:r w:rsidR="00915609" w:rsidRPr="006165F3">
        <w:rPr>
          <w:rFonts w:cstheme="minorHAnsi"/>
        </w:rPr>
        <w:t>.</w:t>
      </w:r>
    </w:p>
    <w:p w14:paraId="5E4CD102" w14:textId="69E3ABAD" w:rsidR="0090372C" w:rsidRPr="006165F3" w:rsidRDefault="0090372C" w:rsidP="0090372C">
      <w:pPr>
        <w:rPr>
          <w:rFonts w:cstheme="minorHAnsi"/>
          <w:sz w:val="32"/>
          <w:szCs w:val="32"/>
        </w:rPr>
      </w:pPr>
    </w:p>
    <w:p w14:paraId="43FB192F" w14:textId="2F7C2D45" w:rsidR="0090372C" w:rsidRPr="006165F3" w:rsidRDefault="0081735A" w:rsidP="004C18A1">
      <w:pPr>
        <w:pStyle w:val="Heading1"/>
        <w:rPr>
          <w:rFonts w:asciiTheme="minorHAnsi" w:hAnsiTheme="minorHAnsi" w:cstheme="minorHAnsi"/>
          <w:sz w:val="32"/>
          <w:szCs w:val="32"/>
        </w:rPr>
      </w:pPr>
      <w:bookmarkStart w:id="47" w:name="_Toc473383144"/>
      <w:r w:rsidRPr="006165F3">
        <w:rPr>
          <w:rFonts w:asciiTheme="minorHAnsi" w:hAnsiTheme="minorHAnsi" w:cstheme="minorHAnsi"/>
          <w:sz w:val="32"/>
          <w:szCs w:val="32"/>
        </w:rPr>
        <w:lastRenderedPageBreak/>
        <w:t xml:space="preserve">ABOUT </w:t>
      </w:r>
      <w:r w:rsidR="0090372C" w:rsidRPr="006165F3">
        <w:rPr>
          <w:rFonts w:asciiTheme="minorHAnsi" w:hAnsiTheme="minorHAnsi" w:cstheme="minorHAnsi"/>
          <w:sz w:val="32"/>
          <w:szCs w:val="32"/>
        </w:rPr>
        <w:t>THE AUTHOR</w:t>
      </w:r>
      <w:bookmarkEnd w:id="47"/>
    </w:p>
    <w:p w14:paraId="7B3653DF" w14:textId="2B440F6F" w:rsidR="0081735A" w:rsidRPr="006165F3" w:rsidRDefault="00413565" w:rsidP="0090372C">
      <w:pPr>
        <w:rPr>
          <w:rFonts w:cstheme="minorHAnsi"/>
          <w:shd w:val="clear" w:color="auto" w:fill="FFFFFF"/>
        </w:rPr>
      </w:pPr>
      <w:r w:rsidRPr="006165F3">
        <w:rPr>
          <w:rFonts w:cstheme="minorHAnsi"/>
          <w:color w:val="000000"/>
          <w:shd w:val="clear" w:color="auto" w:fill="FFFFFF"/>
        </w:rPr>
        <w:t xml:space="preserve">This report was sponsored </w:t>
      </w:r>
      <w:r w:rsidR="00F4133D">
        <w:rPr>
          <w:rFonts w:cstheme="minorHAnsi"/>
          <w:color w:val="000000"/>
          <w:shd w:val="clear" w:color="auto" w:fill="FFFFFF"/>
        </w:rPr>
        <w:t xml:space="preserve">and prepared </w:t>
      </w:r>
      <w:r w:rsidRPr="006165F3">
        <w:rPr>
          <w:rFonts w:cstheme="minorHAnsi"/>
          <w:color w:val="000000"/>
          <w:shd w:val="clear" w:color="auto" w:fill="FFFFFF"/>
        </w:rPr>
        <w:t xml:space="preserve">by </w:t>
      </w:r>
      <w:r w:rsidR="0081735A" w:rsidRPr="006165F3">
        <w:rPr>
          <w:rFonts w:cstheme="minorHAnsi"/>
          <w:b/>
          <w:color w:val="000000"/>
          <w:shd w:val="clear" w:color="auto" w:fill="FFFFFF"/>
        </w:rPr>
        <w:t>Purposeful Products</w:t>
      </w:r>
      <w:r w:rsidR="0090372C" w:rsidRPr="006165F3">
        <w:rPr>
          <w:rFonts w:cstheme="minorHAnsi"/>
          <w:shd w:val="clear" w:color="auto" w:fill="FFFFFF"/>
        </w:rPr>
        <w:t>, a consultancy that supports small businesses in managing software</w:t>
      </w:r>
      <w:r w:rsidR="006C23B5" w:rsidRPr="006165F3">
        <w:rPr>
          <w:rFonts w:cstheme="minorHAnsi"/>
          <w:shd w:val="clear" w:color="auto" w:fill="FFFFFF"/>
        </w:rPr>
        <w:t>-related challenges and adopting Agil</w:t>
      </w:r>
      <w:r w:rsidR="00477592" w:rsidRPr="006165F3">
        <w:rPr>
          <w:rFonts w:cstheme="minorHAnsi"/>
          <w:shd w:val="clear" w:color="auto" w:fill="FFFFFF"/>
        </w:rPr>
        <w:t>e ways of working</w:t>
      </w:r>
      <w:r w:rsidR="00F4133D">
        <w:rPr>
          <w:rFonts w:cstheme="minorHAnsi"/>
          <w:shd w:val="clear" w:color="auto" w:fill="FFFFFF"/>
        </w:rPr>
        <w:t>.</w:t>
      </w:r>
    </w:p>
    <w:p w14:paraId="79468641" w14:textId="48E079E1" w:rsidR="00CC752F" w:rsidRPr="006165F3" w:rsidRDefault="00FF029D" w:rsidP="0090372C">
      <w:pPr>
        <w:rPr>
          <w:rFonts w:cstheme="minorHAnsi"/>
          <w:color w:val="000000"/>
          <w:shd w:val="clear" w:color="auto" w:fill="FFFFFF"/>
        </w:rPr>
      </w:pPr>
      <w:r w:rsidRPr="006165F3">
        <w:rPr>
          <w:rFonts w:cstheme="minorHAnsi"/>
          <w:shd w:val="clear" w:color="auto" w:fill="FFFFFF"/>
        </w:rPr>
        <w:t>A business analyst and</w:t>
      </w:r>
      <w:r w:rsidR="00477592" w:rsidRPr="006165F3">
        <w:rPr>
          <w:rFonts w:cstheme="minorHAnsi"/>
          <w:shd w:val="clear" w:color="auto" w:fill="FFFFFF"/>
        </w:rPr>
        <w:t xml:space="preserve"> project </w:t>
      </w:r>
      <w:r w:rsidRPr="006165F3">
        <w:rPr>
          <w:rFonts w:cstheme="minorHAnsi"/>
          <w:shd w:val="clear" w:color="auto" w:fill="FFFFFF"/>
        </w:rPr>
        <w:t>manager</w:t>
      </w:r>
      <w:r w:rsidR="00477592" w:rsidRPr="006165F3">
        <w:rPr>
          <w:rFonts w:cstheme="minorHAnsi"/>
          <w:shd w:val="clear" w:color="auto" w:fill="FFFFFF"/>
        </w:rPr>
        <w:t xml:space="preserve"> by trade, </w:t>
      </w:r>
      <w:r w:rsidR="006F2AA4">
        <w:rPr>
          <w:rFonts w:cstheme="minorHAnsi"/>
          <w:shd w:val="clear" w:color="auto" w:fill="FFFFFF"/>
        </w:rPr>
        <w:t xml:space="preserve">Kay Kukoyi, the founder of Purposeful Products </w:t>
      </w:r>
      <w:r w:rsidR="0090372C" w:rsidRPr="006165F3">
        <w:rPr>
          <w:rFonts w:cstheme="minorHAnsi"/>
          <w:color w:val="000000"/>
          <w:shd w:val="clear" w:color="auto" w:fill="FFFFFF"/>
        </w:rPr>
        <w:t xml:space="preserve">has spent over a decade </w:t>
      </w:r>
      <w:r w:rsidR="00F521D3">
        <w:rPr>
          <w:rFonts w:cstheme="minorHAnsi"/>
          <w:color w:val="000000"/>
          <w:shd w:val="clear" w:color="auto" w:fill="FFFFFF"/>
        </w:rPr>
        <w:t>crunching data and making business recommendations</w:t>
      </w:r>
      <w:r w:rsidR="00D722B9">
        <w:rPr>
          <w:rFonts w:cstheme="minorHAnsi"/>
          <w:color w:val="000000"/>
          <w:shd w:val="clear" w:color="auto" w:fill="FFFFFF"/>
        </w:rPr>
        <w:t>,</w:t>
      </w:r>
      <w:r w:rsidR="00F521D3">
        <w:rPr>
          <w:rFonts w:cstheme="minorHAnsi"/>
          <w:color w:val="000000"/>
          <w:shd w:val="clear" w:color="auto" w:fill="FFFFFF"/>
        </w:rPr>
        <w:t xml:space="preserve"> </w:t>
      </w:r>
      <w:r w:rsidR="002734DC">
        <w:rPr>
          <w:rFonts w:cstheme="minorHAnsi"/>
          <w:color w:val="000000"/>
          <w:shd w:val="clear" w:color="auto" w:fill="FFFFFF"/>
        </w:rPr>
        <w:t>also</w:t>
      </w:r>
      <w:r w:rsidR="00F521D3">
        <w:rPr>
          <w:rFonts w:cstheme="minorHAnsi"/>
          <w:color w:val="000000"/>
          <w:shd w:val="clear" w:color="auto" w:fill="FFFFFF"/>
        </w:rPr>
        <w:t xml:space="preserve"> </w:t>
      </w:r>
      <w:r w:rsidR="006F2AA4" w:rsidRPr="006165F3">
        <w:rPr>
          <w:rFonts w:cstheme="minorHAnsi"/>
          <w:color w:val="000000"/>
          <w:shd w:val="clear" w:color="auto" w:fill="FFFFFF"/>
        </w:rPr>
        <w:t xml:space="preserve">working as a software delivery specialist, </w:t>
      </w:r>
      <w:r w:rsidR="0090372C" w:rsidRPr="006165F3">
        <w:rPr>
          <w:rFonts w:cstheme="minorHAnsi"/>
          <w:color w:val="000000"/>
          <w:shd w:val="clear" w:color="auto" w:fill="FFFFFF"/>
        </w:rPr>
        <w:t>leading a</w:t>
      </w:r>
      <w:r w:rsidR="006F2AA4">
        <w:rPr>
          <w:rFonts w:cstheme="minorHAnsi"/>
          <w:color w:val="000000"/>
          <w:shd w:val="clear" w:color="auto" w:fill="FFFFFF"/>
        </w:rPr>
        <w:t>nd working in technical teams that</w:t>
      </w:r>
      <w:r w:rsidR="0090372C" w:rsidRPr="006165F3">
        <w:rPr>
          <w:rFonts w:cstheme="minorHAnsi"/>
          <w:color w:val="000000"/>
          <w:shd w:val="clear" w:color="auto" w:fill="FFFFFF"/>
        </w:rPr>
        <w:t xml:space="preserve"> create </w:t>
      </w:r>
      <w:r w:rsidR="00985F33" w:rsidRPr="006165F3">
        <w:rPr>
          <w:rFonts w:cstheme="minorHAnsi"/>
          <w:color w:val="000000"/>
          <w:shd w:val="clear" w:color="auto" w:fill="FFFFFF"/>
        </w:rPr>
        <w:t xml:space="preserve">professional, </w:t>
      </w:r>
      <w:r w:rsidR="0090372C" w:rsidRPr="006165F3">
        <w:rPr>
          <w:rFonts w:cstheme="minorHAnsi"/>
          <w:color w:val="000000"/>
          <w:shd w:val="clear" w:color="auto" w:fill="FFFFFF"/>
        </w:rPr>
        <w:t xml:space="preserve">commercial-grade software, </w:t>
      </w:r>
      <w:r w:rsidR="00EC002E" w:rsidRPr="006165F3">
        <w:rPr>
          <w:rFonts w:cstheme="minorHAnsi"/>
          <w:color w:val="000000"/>
          <w:shd w:val="clear" w:color="auto" w:fill="FFFFFF"/>
        </w:rPr>
        <w:t xml:space="preserve">including </w:t>
      </w:r>
      <w:r w:rsidR="0090372C" w:rsidRPr="006165F3">
        <w:rPr>
          <w:rFonts w:cstheme="minorHAnsi"/>
          <w:color w:val="000000"/>
          <w:shd w:val="clear" w:color="auto" w:fill="FFFFFF"/>
        </w:rPr>
        <w:t xml:space="preserve">mobile apps, websites and </w:t>
      </w:r>
      <w:r w:rsidR="00EC002E" w:rsidRPr="006165F3">
        <w:rPr>
          <w:rFonts w:cstheme="minorHAnsi"/>
          <w:color w:val="000000"/>
          <w:shd w:val="clear" w:color="auto" w:fill="FFFFFF"/>
        </w:rPr>
        <w:t xml:space="preserve">web based applications </w:t>
      </w:r>
      <w:r w:rsidR="0090372C" w:rsidRPr="006165F3">
        <w:rPr>
          <w:rFonts w:cstheme="minorHAnsi"/>
          <w:color w:val="000000"/>
          <w:shd w:val="clear" w:color="auto" w:fill="FFFFFF"/>
        </w:rPr>
        <w:t>for clients of all sizes</w:t>
      </w:r>
      <w:r w:rsidR="00F75C1E">
        <w:rPr>
          <w:rFonts w:cstheme="minorHAnsi"/>
          <w:color w:val="000000"/>
          <w:shd w:val="clear" w:color="auto" w:fill="FFFFFF"/>
        </w:rPr>
        <w:t xml:space="preserve"> from SMEs to </w:t>
      </w:r>
      <w:r w:rsidR="00C51323">
        <w:rPr>
          <w:rFonts w:cstheme="minorHAnsi"/>
          <w:color w:val="000000"/>
          <w:shd w:val="clear" w:color="auto" w:fill="FFFFFF"/>
        </w:rPr>
        <w:t xml:space="preserve">FTSE listed </w:t>
      </w:r>
      <w:r w:rsidR="00F75C1E">
        <w:rPr>
          <w:rFonts w:cstheme="minorHAnsi"/>
          <w:color w:val="000000"/>
          <w:shd w:val="clear" w:color="auto" w:fill="FFFFFF"/>
        </w:rPr>
        <w:t>multi-national companies</w:t>
      </w:r>
      <w:r w:rsidR="0081735A" w:rsidRPr="006165F3">
        <w:rPr>
          <w:rFonts w:cstheme="minorHAnsi"/>
          <w:color w:val="000000"/>
          <w:shd w:val="clear" w:color="auto" w:fill="FFFFFF"/>
        </w:rPr>
        <w:t>.</w:t>
      </w:r>
    </w:p>
    <w:p w14:paraId="130209A7" w14:textId="4A154470" w:rsidR="0090372C" w:rsidRPr="006165F3" w:rsidRDefault="00C51323" w:rsidP="0090372C">
      <w:pPr>
        <w:rPr>
          <w:rFonts w:cstheme="minorHAnsi"/>
          <w:color w:val="000000"/>
          <w:shd w:val="clear" w:color="auto" w:fill="FFFFFF"/>
        </w:rPr>
      </w:pPr>
      <w:r>
        <w:rPr>
          <w:rFonts w:cstheme="minorHAnsi"/>
          <w:color w:val="000000"/>
          <w:shd w:val="clear" w:color="auto" w:fill="FFFFFF"/>
        </w:rPr>
        <w:t>Kay is a qualified coach and i</w:t>
      </w:r>
      <w:r w:rsidR="00CC752F" w:rsidRPr="006165F3">
        <w:rPr>
          <w:rFonts w:cstheme="minorHAnsi"/>
          <w:color w:val="000000"/>
          <w:shd w:val="clear" w:color="auto" w:fill="FFFFFF"/>
        </w:rPr>
        <w:t>n a previous life, she worked for a market research consultancy, interviewing members of the public, businesses, journalists and politicians.</w:t>
      </w:r>
      <w:r w:rsidR="0090372C" w:rsidRPr="006165F3">
        <w:rPr>
          <w:rFonts w:cstheme="minorHAnsi"/>
          <w:color w:val="000000"/>
        </w:rPr>
        <w:br/>
      </w:r>
      <w:r w:rsidR="0090372C" w:rsidRPr="006165F3">
        <w:rPr>
          <w:rFonts w:cstheme="minorHAnsi"/>
          <w:color w:val="000000"/>
        </w:rPr>
        <w:br/>
      </w:r>
      <w:r w:rsidR="0090372C" w:rsidRPr="006165F3">
        <w:rPr>
          <w:rFonts w:cstheme="minorHAnsi"/>
          <w:color w:val="000000"/>
          <w:shd w:val="clear" w:color="auto" w:fill="FFFFFF"/>
        </w:rPr>
        <w:t xml:space="preserve">Kay </w:t>
      </w:r>
      <w:r w:rsidR="006C23B5" w:rsidRPr="006165F3">
        <w:rPr>
          <w:rFonts w:cstheme="minorHAnsi"/>
          <w:color w:val="000000"/>
          <w:shd w:val="clear" w:color="auto" w:fill="FFFFFF"/>
        </w:rPr>
        <w:t>is an experienced A</w:t>
      </w:r>
      <w:r w:rsidR="00A10E2F" w:rsidRPr="006165F3">
        <w:rPr>
          <w:rFonts w:cstheme="minorHAnsi"/>
          <w:color w:val="000000"/>
          <w:shd w:val="clear" w:color="auto" w:fill="FFFFFF"/>
        </w:rPr>
        <w:t>gile coach</w:t>
      </w:r>
      <w:r w:rsidR="006C23B5" w:rsidRPr="006165F3">
        <w:rPr>
          <w:rFonts w:cstheme="minorHAnsi"/>
          <w:color w:val="000000"/>
          <w:shd w:val="clear" w:color="auto" w:fill="FFFFFF"/>
        </w:rPr>
        <w:t xml:space="preserve"> and trainer</w:t>
      </w:r>
      <w:r w:rsidR="00A10E2F" w:rsidRPr="006165F3">
        <w:rPr>
          <w:rFonts w:cstheme="minorHAnsi"/>
          <w:color w:val="000000"/>
          <w:shd w:val="clear" w:color="auto" w:fill="FFFFFF"/>
        </w:rPr>
        <w:t xml:space="preserve"> and </w:t>
      </w:r>
      <w:r w:rsidR="0081735A" w:rsidRPr="006165F3">
        <w:rPr>
          <w:rFonts w:cstheme="minorHAnsi"/>
          <w:color w:val="000000"/>
          <w:shd w:val="clear" w:color="auto" w:fill="FFFFFF"/>
        </w:rPr>
        <w:t xml:space="preserve">is </w:t>
      </w:r>
      <w:r w:rsidR="00D722B9">
        <w:rPr>
          <w:rFonts w:cstheme="minorHAnsi"/>
          <w:color w:val="000000"/>
          <w:shd w:val="clear" w:color="auto" w:fill="FFFFFF"/>
        </w:rPr>
        <w:t>the author of two</w:t>
      </w:r>
      <w:r w:rsidR="00821DB9">
        <w:rPr>
          <w:rFonts w:cstheme="minorHAnsi"/>
          <w:color w:val="000000"/>
          <w:shd w:val="clear" w:color="auto" w:fill="FFFFFF"/>
        </w:rPr>
        <w:t xml:space="preserve"> 5 star-rated business books;</w:t>
      </w:r>
      <w:r w:rsidR="0090372C" w:rsidRPr="006165F3">
        <w:rPr>
          <w:rFonts w:cstheme="minorHAnsi"/>
          <w:color w:val="000000"/>
          <w:shd w:val="clear" w:color="auto" w:fill="FFFFFF"/>
        </w:rPr>
        <w:t xml:space="preserve"> </w:t>
      </w:r>
      <w:r w:rsidR="0090372C" w:rsidRPr="006165F3">
        <w:rPr>
          <w:rFonts w:cstheme="minorHAnsi"/>
          <w:i/>
          <w:color w:val="000000"/>
          <w:shd w:val="clear" w:color="auto" w:fill="FFFFFF"/>
        </w:rPr>
        <w:t>Develop Your Idea!</w:t>
      </w:r>
      <w:r w:rsidR="0090372C" w:rsidRPr="006165F3">
        <w:rPr>
          <w:rFonts w:cstheme="minorHAnsi"/>
        </w:rPr>
        <w:t xml:space="preserve"> and </w:t>
      </w:r>
      <w:r w:rsidR="0090372C" w:rsidRPr="006165F3">
        <w:rPr>
          <w:rFonts w:cstheme="minorHAnsi"/>
          <w:i/>
          <w:color w:val="000000"/>
          <w:shd w:val="clear" w:color="auto" w:fill="FFFFFF"/>
        </w:rPr>
        <w:t>Don’t Hire a Software Developer Until You Read this Book</w:t>
      </w:r>
      <w:r w:rsidR="00B92F56" w:rsidRPr="006165F3">
        <w:rPr>
          <w:rFonts w:cstheme="minorHAnsi"/>
          <w:i/>
          <w:color w:val="000000"/>
          <w:shd w:val="clear" w:color="auto" w:fill="FFFFFF"/>
        </w:rPr>
        <w:t xml:space="preserve"> (from idea</w:t>
      </w:r>
      <w:r w:rsidR="00880DE0" w:rsidRPr="006165F3">
        <w:rPr>
          <w:rFonts w:cstheme="minorHAnsi"/>
          <w:i/>
          <w:color w:val="000000"/>
          <w:shd w:val="clear" w:color="auto" w:fill="FFFFFF"/>
        </w:rPr>
        <w:t>,</w:t>
      </w:r>
      <w:r w:rsidR="00B92F56" w:rsidRPr="006165F3">
        <w:rPr>
          <w:rFonts w:cstheme="minorHAnsi"/>
          <w:i/>
          <w:color w:val="000000"/>
          <w:shd w:val="clear" w:color="auto" w:fill="FFFFFF"/>
        </w:rPr>
        <w:t xml:space="preserve"> to build</w:t>
      </w:r>
      <w:r w:rsidR="00880DE0" w:rsidRPr="006165F3">
        <w:rPr>
          <w:rFonts w:cstheme="minorHAnsi"/>
          <w:i/>
          <w:color w:val="000000"/>
          <w:shd w:val="clear" w:color="auto" w:fill="FFFFFF"/>
        </w:rPr>
        <w:t>,</w:t>
      </w:r>
      <w:r w:rsidR="00B92F56" w:rsidRPr="006165F3">
        <w:rPr>
          <w:rFonts w:cstheme="minorHAnsi"/>
          <w:i/>
          <w:color w:val="000000"/>
          <w:shd w:val="clear" w:color="auto" w:fill="FFFFFF"/>
        </w:rPr>
        <w:t xml:space="preserve"> to </w:t>
      </w:r>
      <w:r w:rsidR="00880DE0" w:rsidRPr="006165F3">
        <w:rPr>
          <w:rFonts w:cstheme="minorHAnsi"/>
          <w:i/>
          <w:color w:val="000000"/>
          <w:shd w:val="clear" w:color="auto" w:fill="FFFFFF"/>
        </w:rPr>
        <w:t xml:space="preserve">product </w:t>
      </w:r>
      <w:r w:rsidR="00B92F56" w:rsidRPr="006165F3">
        <w:rPr>
          <w:rFonts w:cstheme="minorHAnsi"/>
          <w:i/>
          <w:color w:val="000000"/>
          <w:shd w:val="clear" w:color="auto" w:fill="FFFFFF"/>
        </w:rPr>
        <w:t>launch and everything in between)</w:t>
      </w:r>
      <w:r w:rsidR="0090372C" w:rsidRPr="006165F3">
        <w:rPr>
          <w:rFonts w:cstheme="minorHAnsi"/>
          <w:color w:val="000000"/>
          <w:shd w:val="clear" w:color="auto" w:fill="FFFFFF"/>
        </w:rPr>
        <w:t>, which have been purchased by ent</w:t>
      </w:r>
      <w:r w:rsidR="00FF029D" w:rsidRPr="006165F3">
        <w:rPr>
          <w:rFonts w:cstheme="minorHAnsi"/>
          <w:color w:val="000000"/>
          <w:shd w:val="clear" w:color="auto" w:fill="FFFFFF"/>
        </w:rPr>
        <w:t xml:space="preserve">repreneurs and </w:t>
      </w:r>
      <w:r w:rsidR="00F22B59" w:rsidRPr="006165F3">
        <w:rPr>
          <w:rFonts w:cstheme="minorHAnsi"/>
          <w:color w:val="000000"/>
          <w:shd w:val="clear" w:color="auto" w:fill="FFFFFF"/>
        </w:rPr>
        <w:t xml:space="preserve">business </w:t>
      </w:r>
      <w:r w:rsidR="0090372C" w:rsidRPr="006165F3">
        <w:rPr>
          <w:rFonts w:cstheme="minorHAnsi"/>
          <w:color w:val="000000"/>
          <w:shd w:val="clear" w:color="auto" w:fill="FFFFFF"/>
        </w:rPr>
        <w:t xml:space="preserve">owners </w:t>
      </w:r>
      <w:r w:rsidR="00D722B9">
        <w:rPr>
          <w:rFonts w:cstheme="minorHAnsi"/>
          <w:color w:val="000000"/>
          <w:shd w:val="clear" w:color="auto" w:fill="FFFFFF"/>
        </w:rPr>
        <w:t>from around the world</w:t>
      </w:r>
      <w:r w:rsidR="0090372C" w:rsidRPr="006165F3">
        <w:rPr>
          <w:rFonts w:cstheme="minorHAnsi"/>
          <w:color w:val="000000"/>
          <w:shd w:val="clear" w:color="auto" w:fill="FFFFFF"/>
        </w:rPr>
        <w:t xml:space="preserve">. Both books have been #1s in the UK Business Skills, Information Technology and Project Management book categories on Amazon.co.uk and </w:t>
      </w:r>
      <w:r w:rsidR="009874D7" w:rsidRPr="006165F3">
        <w:rPr>
          <w:rFonts w:cstheme="minorHAnsi"/>
          <w:color w:val="000000"/>
          <w:shd w:val="clear" w:color="auto" w:fill="FFFFFF"/>
        </w:rPr>
        <w:t xml:space="preserve">have appeared </w:t>
      </w:r>
      <w:r w:rsidR="00D722B9">
        <w:rPr>
          <w:rFonts w:cstheme="minorHAnsi"/>
          <w:color w:val="000000"/>
          <w:shd w:val="clear" w:color="auto" w:fill="FFFFFF"/>
        </w:rPr>
        <w:t xml:space="preserve">on more than 20 </w:t>
      </w:r>
      <w:r w:rsidR="00413565" w:rsidRPr="006165F3">
        <w:rPr>
          <w:rFonts w:cstheme="minorHAnsi"/>
          <w:color w:val="000000"/>
          <w:shd w:val="clear" w:color="auto" w:fill="FFFFFF"/>
        </w:rPr>
        <w:t xml:space="preserve">Amazon Top 100 </w:t>
      </w:r>
      <w:r w:rsidR="00A10E2F" w:rsidRPr="006165F3">
        <w:rPr>
          <w:rFonts w:cstheme="minorHAnsi"/>
          <w:color w:val="000000"/>
          <w:shd w:val="clear" w:color="auto" w:fill="FFFFFF"/>
        </w:rPr>
        <w:t>Best S</w:t>
      </w:r>
      <w:r w:rsidR="0090372C" w:rsidRPr="006165F3">
        <w:rPr>
          <w:rFonts w:cstheme="minorHAnsi"/>
          <w:color w:val="000000"/>
          <w:shd w:val="clear" w:color="auto" w:fill="FFFFFF"/>
        </w:rPr>
        <w:t>eller</w:t>
      </w:r>
      <w:r w:rsidR="00A10E2F" w:rsidRPr="006165F3">
        <w:rPr>
          <w:rFonts w:cstheme="minorHAnsi"/>
          <w:color w:val="000000"/>
          <w:shd w:val="clear" w:color="auto" w:fill="FFFFFF"/>
        </w:rPr>
        <w:t>s</w:t>
      </w:r>
      <w:r w:rsidR="0090372C" w:rsidRPr="006165F3">
        <w:rPr>
          <w:rFonts w:cstheme="minorHAnsi"/>
          <w:color w:val="000000"/>
          <w:shd w:val="clear" w:color="auto" w:fill="FFFFFF"/>
        </w:rPr>
        <w:t xml:space="preserve"> lists worldwide.</w:t>
      </w:r>
    </w:p>
    <w:p w14:paraId="5038FC85" w14:textId="6D731AA4" w:rsidR="0090372C" w:rsidRPr="006165F3" w:rsidRDefault="0004046D" w:rsidP="0090372C">
      <w:pPr>
        <w:rPr>
          <w:rFonts w:cstheme="minorHAnsi"/>
          <w:b/>
        </w:rPr>
      </w:pPr>
      <w:r w:rsidRPr="006165F3">
        <w:rPr>
          <w:rFonts w:cstheme="minorHAnsi"/>
          <w:b/>
        </w:rPr>
        <w:t>Her</w:t>
      </w:r>
      <w:r w:rsidR="00CC752F" w:rsidRPr="006165F3">
        <w:rPr>
          <w:rFonts w:cstheme="minorHAnsi"/>
          <w:b/>
        </w:rPr>
        <w:t xml:space="preserve"> 3</w:t>
      </w:r>
      <w:r w:rsidR="00CC752F" w:rsidRPr="006165F3">
        <w:rPr>
          <w:rFonts w:cstheme="minorHAnsi"/>
          <w:b/>
          <w:vertAlign w:val="superscript"/>
        </w:rPr>
        <w:t>rd</w:t>
      </w:r>
      <w:r w:rsidR="00CC752F" w:rsidRPr="006165F3">
        <w:rPr>
          <w:rFonts w:cstheme="minorHAnsi"/>
          <w:b/>
        </w:rPr>
        <w:t xml:space="preserve"> book</w:t>
      </w:r>
      <w:r w:rsidR="0090372C" w:rsidRPr="006165F3">
        <w:rPr>
          <w:rFonts w:cstheme="minorHAnsi"/>
          <w:b/>
        </w:rPr>
        <w:t xml:space="preserve"> </w:t>
      </w:r>
      <w:r w:rsidR="006C23B5" w:rsidRPr="006165F3">
        <w:rPr>
          <w:rFonts w:cstheme="minorHAnsi"/>
          <w:b/>
        </w:rPr>
        <w:t>is</w:t>
      </w:r>
      <w:r w:rsidR="0090372C" w:rsidRPr="006165F3">
        <w:rPr>
          <w:rFonts w:cstheme="minorHAnsi"/>
          <w:b/>
        </w:rPr>
        <w:t xml:space="preserve"> </w:t>
      </w:r>
      <w:r w:rsidR="00413565" w:rsidRPr="006165F3">
        <w:rPr>
          <w:rFonts w:cstheme="minorHAnsi"/>
          <w:b/>
        </w:rPr>
        <w:t xml:space="preserve">a </w:t>
      </w:r>
      <w:r w:rsidR="006C23B5" w:rsidRPr="006165F3">
        <w:rPr>
          <w:rFonts w:cstheme="minorHAnsi"/>
          <w:b/>
        </w:rPr>
        <w:t>“</w:t>
      </w:r>
      <w:r w:rsidR="006C23B5" w:rsidRPr="003E3D10">
        <w:rPr>
          <w:rFonts w:cstheme="minorHAnsi"/>
          <w:b/>
        </w:rPr>
        <w:t>software survival</w:t>
      </w:r>
      <w:r w:rsidR="007745E4" w:rsidRPr="003E3D10">
        <w:rPr>
          <w:rFonts w:cstheme="minorHAnsi"/>
          <w:b/>
        </w:rPr>
        <w:t xml:space="preserve"> guide</w:t>
      </w:r>
      <w:r w:rsidR="0090372C" w:rsidRPr="003E3D10">
        <w:rPr>
          <w:rFonts w:cstheme="minorHAnsi"/>
          <w:b/>
        </w:rPr>
        <w:t xml:space="preserve"> </w:t>
      </w:r>
      <w:r w:rsidR="006C23B5" w:rsidRPr="003E3D10">
        <w:rPr>
          <w:rFonts w:cstheme="minorHAnsi"/>
          <w:b/>
        </w:rPr>
        <w:t xml:space="preserve">for </w:t>
      </w:r>
      <w:r w:rsidR="00880DE0" w:rsidRPr="003E3D10">
        <w:rPr>
          <w:rFonts w:cstheme="minorHAnsi"/>
          <w:b/>
        </w:rPr>
        <w:t>SMEs</w:t>
      </w:r>
      <w:r w:rsidR="003E3D10">
        <w:rPr>
          <w:rFonts w:cstheme="minorHAnsi"/>
          <w:b/>
        </w:rPr>
        <w:t>”</w:t>
      </w:r>
      <w:r w:rsidR="006C23B5" w:rsidRPr="006165F3">
        <w:rPr>
          <w:rFonts w:cstheme="minorHAnsi"/>
          <w:b/>
        </w:rPr>
        <w:t xml:space="preserve">, </w:t>
      </w:r>
      <w:r w:rsidR="00880DE0" w:rsidRPr="006165F3">
        <w:rPr>
          <w:rFonts w:cstheme="minorHAnsi"/>
          <w:b/>
        </w:rPr>
        <w:t>which will</w:t>
      </w:r>
      <w:r w:rsidR="006C23B5" w:rsidRPr="006165F3">
        <w:rPr>
          <w:rFonts w:cstheme="minorHAnsi"/>
          <w:b/>
        </w:rPr>
        <w:t xml:space="preserve"> launch in </w:t>
      </w:r>
      <w:r w:rsidR="0090372C" w:rsidRPr="006165F3">
        <w:rPr>
          <w:rFonts w:cstheme="minorHAnsi"/>
          <w:b/>
        </w:rPr>
        <w:t xml:space="preserve">Spring 2017. </w:t>
      </w:r>
    </w:p>
    <w:p w14:paraId="353C64A4" w14:textId="26671D43" w:rsidR="0090372C" w:rsidRPr="006165F3" w:rsidRDefault="0090372C" w:rsidP="0090372C">
      <w:pPr>
        <w:rPr>
          <w:rFonts w:cstheme="minorHAnsi"/>
        </w:rPr>
      </w:pPr>
      <w:r w:rsidRPr="006165F3">
        <w:rPr>
          <w:rFonts w:cstheme="minorHAnsi"/>
        </w:rPr>
        <w:t>It</w:t>
      </w:r>
      <w:r w:rsidR="00253E5E" w:rsidRPr="006165F3">
        <w:rPr>
          <w:rFonts w:cstheme="minorHAnsi"/>
        </w:rPr>
        <w:t xml:space="preserve"> will</w:t>
      </w:r>
      <w:r w:rsidR="006C23B5" w:rsidRPr="006165F3">
        <w:rPr>
          <w:rFonts w:cstheme="minorHAnsi"/>
        </w:rPr>
        <w:t xml:space="preserve"> </w:t>
      </w:r>
      <w:r w:rsidR="0004046D" w:rsidRPr="006165F3">
        <w:rPr>
          <w:rFonts w:cstheme="minorHAnsi"/>
        </w:rPr>
        <w:t>outline</w:t>
      </w:r>
      <w:r w:rsidRPr="006165F3">
        <w:rPr>
          <w:rFonts w:cstheme="minorHAnsi"/>
        </w:rPr>
        <w:t xml:space="preserve"> key considerations when </w:t>
      </w:r>
      <w:r w:rsidR="009A671D" w:rsidRPr="006165F3">
        <w:rPr>
          <w:rFonts w:cstheme="minorHAnsi"/>
        </w:rPr>
        <w:t xml:space="preserve">going through the process of </w:t>
      </w:r>
      <w:r w:rsidRPr="006165F3">
        <w:rPr>
          <w:rFonts w:cstheme="minorHAnsi"/>
        </w:rPr>
        <w:t>selecting</w:t>
      </w:r>
      <w:r w:rsidR="00FF029D" w:rsidRPr="006165F3">
        <w:rPr>
          <w:rFonts w:cstheme="minorHAnsi"/>
        </w:rPr>
        <w:t xml:space="preserve"> software,</w:t>
      </w:r>
      <w:r w:rsidRPr="006165F3">
        <w:rPr>
          <w:rFonts w:cstheme="minorHAnsi"/>
        </w:rPr>
        <w:t xml:space="preserve"> implementing it </w:t>
      </w:r>
      <w:r w:rsidR="009A671D" w:rsidRPr="006165F3">
        <w:rPr>
          <w:rFonts w:cstheme="minorHAnsi"/>
        </w:rPr>
        <w:t>in-</w:t>
      </w:r>
      <w:r w:rsidR="006C23B5" w:rsidRPr="006165F3">
        <w:rPr>
          <w:rFonts w:cstheme="minorHAnsi"/>
        </w:rPr>
        <w:t xml:space="preserve">house, </w:t>
      </w:r>
      <w:r w:rsidRPr="006165F3">
        <w:rPr>
          <w:rFonts w:cstheme="minorHAnsi"/>
        </w:rPr>
        <w:t>and “bedding-in” t</w:t>
      </w:r>
      <w:r w:rsidR="00D722B9">
        <w:rPr>
          <w:rFonts w:cstheme="minorHAnsi"/>
        </w:rPr>
        <w:t>he software with</w:t>
      </w:r>
      <w:r w:rsidR="00253E5E" w:rsidRPr="006165F3">
        <w:rPr>
          <w:rFonts w:cstheme="minorHAnsi"/>
        </w:rPr>
        <w:t xml:space="preserve"> </w:t>
      </w:r>
      <w:r w:rsidR="009A671D" w:rsidRPr="006165F3">
        <w:rPr>
          <w:rFonts w:cstheme="minorHAnsi"/>
        </w:rPr>
        <w:t xml:space="preserve">employees. It </w:t>
      </w:r>
      <w:r w:rsidR="0004046D" w:rsidRPr="006165F3">
        <w:rPr>
          <w:rFonts w:cstheme="minorHAnsi"/>
        </w:rPr>
        <w:t>has been written specifically</w:t>
      </w:r>
      <w:r w:rsidR="00CC752F" w:rsidRPr="006165F3">
        <w:rPr>
          <w:rFonts w:cstheme="minorHAnsi"/>
        </w:rPr>
        <w:t xml:space="preserve"> to support SMEs </w:t>
      </w:r>
      <w:r w:rsidR="008A5BB7" w:rsidRPr="006165F3">
        <w:rPr>
          <w:rFonts w:cstheme="minorHAnsi"/>
        </w:rPr>
        <w:t xml:space="preserve">and includes </w:t>
      </w:r>
      <w:r w:rsidR="0004046D" w:rsidRPr="006165F3">
        <w:rPr>
          <w:rFonts w:cstheme="minorHAnsi"/>
        </w:rPr>
        <w:t xml:space="preserve">due-diligence </w:t>
      </w:r>
      <w:r w:rsidR="00CC752F" w:rsidRPr="006165F3">
        <w:rPr>
          <w:rFonts w:cstheme="minorHAnsi"/>
        </w:rPr>
        <w:t>check-lists</w:t>
      </w:r>
      <w:r w:rsidR="008A5BB7" w:rsidRPr="006165F3">
        <w:rPr>
          <w:rFonts w:cstheme="minorHAnsi"/>
        </w:rPr>
        <w:t xml:space="preserve"> and</w:t>
      </w:r>
      <w:r w:rsidR="009A671D" w:rsidRPr="006165F3">
        <w:rPr>
          <w:rFonts w:cstheme="minorHAnsi"/>
        </w:rPr>
        <w:t xml:space="preserve"> templates</w:t>
      </w:r>
      <w:r w:rsidR="00D722B9">
        <w:rPr>
          <w:rFonts w:cstheme="minorHAnsi"/>
        </w:rPr>
        <w:t>, also demonstrating</w:t>
      </w:r>
      <w:r w:rsidR="006C23B5" w:rsidRPr="006165F3">
        <w:rPr>
          <w:rFonts w:cstheme="minorHAnsi"/>
        </w:rPr>
        <w:t xml:space="preserve"> how to secure</w:t>
      </w:r>
      <w:r w:rsidR="00253E5E" w:rsidRPr="006165F3">
        <w:rPr>
          <w:rFonts w:cstheme="minorHAnsi"/>
        </w:rPr>
        <w:t xml:space="preserve"> </w:t>
      </w:r>
      <w:r w:rsidR="00D408E6" w:rsidRPr="006165F3">
        <w:rPr>
          <w:rFonts w:cstheme="minorHAnsi"/>
        </w:rPr>
        <w:t>a rapid</w:t>
      </w:r>
      <w:r w:rsidR="00253E5E" w:rsidRPr="006165F3">
        <w:rPr>
          <w:rFonts w:cstheme="minorHAnsi"/>
        </w:rPr>
        <w:t xml:space="preserve"> </w:t>
      </w:r>
      <w:r w:rsidRPr="006165F3">
        <w:rPr>
          <w:rFonts w:cstheme="minorHAnsi"/>
        </w:rPr>
        <w:t xml:space="preserve">return on </w:t>
      </w:r>
      <w:r w:rsidR="00253E5E" w:rsidRPr="006165F3">
        <w:rPr>
          <w:rFonts w:cstheme="minorHAnsi"/>
        </w:rPr>
        <w:t xml:space="preserve">your </w:t>
      </w:r>
      <w:r w:rsidR="00CC752F" w:rsidRPr="006165F3">
        <w:rPr>
          <w:rFonts w:cstheme="minorHAnsi"/>
        </w:rPr>
        <w:t xml:space="preserve">software </w:t>
      </w:r>
      <w:r w:rsidRPr="006165F3">
        <w:rPr>
          <w:rFonts w:cstheme="minorHAnsi"/>
        </w:rPr>
        <w:t>investment</w:t>
      </w:r>
      <w:r w:rsidR="006108A4">
        <w:rPr>
          <w:rFonts w:cstheme="minorHAnsi"/>
        </w:rPr>
        <w:t>s</w:t>
      </w:r>
      <w:r w:rsidRPr="006165F3">
        <w:rPr>
          <w:rFonts w:cstheme="minorHAnsi"/>
        </w:rPr>
        <w:t>.</w:t>
      </w:r>
    </w:p>
    <w:p w14:paraId="020FAC95" w14:textId="51AD9122" w:rsidR="00CA0236" w:rsidRPr="006165F3" w:rsidRDefault="00253E5E" w:rsidP="00253E5E">
      <w:pPr>
        <w:rPr>
          <w:rFonts w:cstheme="minorHAnsi"/>
        </w:rPr>
      </w:pPr>
      <w:r w:rsidRPr="006165F3">
        <w:rPr>
          <w:rFonts w:cstheme="minorHAnsi"/>
        </w:rPr>
        <w:t>The</w:t>
      </w:r>
      <w:r w:rsidR="0090372C" w:rsidRPr="006165F3">
        <w:rPr>
          <w:rFonts w:cstheme="minorHAnsi"/>
        </w:rPr>
        <w:t xml:space="preserve"> participants that took part in this study will receive </w:t>
      </w:r>
      <w:r w:rsidRPr="006165F3">
        <w:rPr>
          <w:rFonts w:cstheme="minorHAnsi"/>
        </w:rPr>
        <w:t xml:space="preserve">a free digital copy of the book, however, if </w:t>
      </w:r>
      <w:r w:rsidR="00CA0236" w:rsidRPr="006165F3">
        <w:rPr>
          <w:rFonts w:cstheme="minorHAnsi"/>
        </w:rPr>
        <w:t xml:space="preserve">you were not a participant, but would </w:t>
      </w:r>
      <w:r w:rsidR="00D722B9">
        <w:rPr>
          <w:rFonts w:cstheme="minorHAnsi"/>
        </w:rPr>
        <w:t>like a copy of the</w:t>
      </w:r>
      <w:r w:rsidR="00CA0236" w:rsidRPr="006165F3">
        <w:rPr>
          <w:rFonts w:cstheme="minorHAnsi"/>
        </w:rPr>
        <w:t xml:space="preserve"> book, you can order an advance copy</w:t>
      </w:r>
      <w:r w:rsidRPr="006165F3">
        <w:rPr>
          <w:rFonts w:cstheme="minorHAnsi"/>
        </w:rPr>
        <w:t xml:space="preserve"> from Amazon</w:t>
      </w:r>
      <w:r w:rsidR="00B92F56" w:rsidRPr="006165F3">
        <w:rPr>
          <w:rFonts w:cstheme="minorHAnsi"/>
        </w:rPr>
        <w:t>.co.uk</w:t>
      </w:r>
      <w:r w:rsidR="00CA0236" w:rsidRPr="006165F3">
        <w:rPr>
          <w:rFonts w:cstheme="minorHAnsi"/>
        </w:rPr>
        <w:t xml:space="preserve"> at </w:t>
      </w:r>
      <w:r w:rsidR="00F83911">
        <w:rPr>
          <w:rFonts w:cstheme="minorHAnsi"/>
        </w:rPr>
        <w:t>the</w:t>
      </w:r>
      <w:r w:rsidRPr="006165F3">
        <w:rPr>
          <w:rFonts w:cstheme="minorHAnsi"/>
        </w:rPr>
        <w:t xml:space="preserve"> </w:t>
      </w:r>
      <w:r w:rsidR="00985F33" w:rsidRPr="006165F3">
        <w:rPr>
          <w:rFonts w:cstheme="minorHAnsi"/>
        </w:rPr>
        <w:t xml:space="preserve">early-bird </w:t>
      </w:r>
      <w:r w:rsidRPr="006165F3">
        <w:rPr>
          <w:rFonts w:cstheme="minorHAnsi"/>
        </w:rPr>
        <w:t>price of £2.</w:t>
      </w:r>
      <w:r w:rsidR="00D722B9">
        <w:rPr>
          <w:rFonts w:cstheme="minorHAnsi"/>
        </w:rPr>
        <w:t>9</w:t>
      </w:r>
      <w:r w:rsidR="00FF029D" w:rsidRPr="006165F3">
        <w:rPr>
          <w:rFonts w:cstheme="minorHAnsi"/>
        </w:rPr>
        <w:t>9</w:t>
      </w:r>
      <w:r w:rsidR="00CA0236" w:rsidRPr="006165F3">
        <w:rPr>
          <w:rFonts w:cstheme="minorHAnsi"/>
          <w:color w:val="FF0000"/>
        </w:rPr>
        <w:t xml:space="preserve"> </w:t>
      </w:r>
      <w:hyperlink r:id="rId42" w:history="1">
        <w:r w:rsidR="00CA0236" w:rsidRPr="006165F3">
          <w:rPr>
            <w:rStyle w:val="Hyperlink"/>
            <w:rFonts w:cstheme="minorHAnsi"/>
            <w:highlight w:val="cyan"/>
          </w:rPr>
          <w:t>www.amazon.co.uk/DBSFYSB</w:t>
        </w:r>
      </w:hyperlink>
      <w:r w:rsidR="00D722B9">
        <w:rPr>
          <w:rStyle w:val="Hyperlink"/>
          <w:rFonts w:cstheme="minorHAnsi"/>
        </w:rPr>
        <w:t>,</w:t>
      </w:r>
      <w:r w:rsidRPr="006165F3">
        <w:rPr>
          <w:rFonts w:cstheme="minorHAnsi"/>
          <w:color w:val="FF0000"/>
        </w:rPr>
        <w:t xml:space="preserve"> </w:t>
      </w:r>
      <w:r w:rsidRPr="006165F3">
        <w:rPr>
          <w:rFonts w:cstheme="minorHAnsi"/>
        </w:rPr>
        <w:t>which</w:t>
      </w:r>
      <w:r w:rsidR="00CA0236" w:rsidRPr="006165F3">
        <w:rPr>
          <w:rFonts w:cstheme="minorHAnsi"/>
        </w:rPr>
        <w:t xml:space="preserve"> will be delivered</w:t>
      </w:r>
      <w:r w:rsidR="00D722B9">
        <w:rPr>
          <w:rFonts w:cstheme="minorHAnsi"/>
        </w:rPr>
        <w:t xml:space="preserve"> directly</w:t>
      </w:r>
      <w:r w:rsidR="00CA0236" w:rsidRPr="006165F3">
        <w:rPr>
          <w:rFonts w:cstheme="minorHAnsi"/>
        </w:rPr>
        <w:t xml:space="preserve"> to you by Amazon</w:t>
      </w:r>
      <w:r w:rsidR="00D722B9">
        <w:rPr>
          <w:rFonts w:cstheme="minorHAnsi"/>
        </w:rPr>
        <w:t xml:space="preserve"> on launch day.</w:t>
      </w:r>
    </w:p>
    <w:p w14:paraId="30200CBD" w14:textId="7A441F97" w:rsidR="00CA0236" w:rsidRPr="006165F3" w:rsidRDefault="00CA0236" w:rsidP="00413565">
      <w:pPr>
        <w:rPr>
          <w:rFonts w:cstheme="minorHAnsi"/>
          <w:color w:val="0070C0"/>
        </w:rPr>
      </w:pPr>
      <w:r w:rsidRPr="006165F3">
        <w:rPr>
          <w:rFonts w:cstheme="minorHAnsi"/>
        </w:rPr>
        <w:t xml:space="preserve">Alternatively, please email </w:t>
      </w:r>
      <w:hyperlink r:id="rId43" w:history="1">
        <w:r w:rsidR="003264B0" w:rsidRPr="006165F3">
          <w:rPr>
            <w:rStyle w:val="Hyperlink"/>
            <w:rFonts w:cstheme="minorHAnsi"/>
          </w:rPr>
          <w:t>hello@purposeful-products.co.uk</w:t>
        </w:r>
      </w:hyperlink>
      <w:r w:rsidR="003264B0" w:rsidRPr="006165F3">
        <w:rPr>
          <w:rFonts w:cstheme="minorHAnsi"/>
        </w:rPr>
        <w:t xml:space="preserve"> </w:t>
      </w:r>
      <w:r w:rsidRPr="006165F3">
        <w:rPr>
          <w:rFonts w:cstheme="minorHAnsi"/>
        </w:rPr>
        <w:t>with “</w:t>
      </w:r>
      <w:r w:rsidR="00F83911">
        <w:rPr>
          <w:rFonts w:cstheme="minorHAnsi"/>
        </w:rPr>
        <w:t>SME</w:t>
      </w:r>
      <w:r w:rsidRPr="006165F3">
        <w:rPr>
          <w:rFonts w:cstheme="minorHAnsi"/>
        </w:rPr>
        <w:t>” in the subject field and we will notify you once the book becomes available.</w:t>
      </w:r>
    </w:p>
    <w:p w14:paraId="2686C0CA" w14:textId="77777777" w:rsidR="008F449C" w:rsidRDefault="00B2293D" w:rsidP="0090372C">
      <w:pPr>
        <w:rPr>
          <w:rFonts w:cstheme="minorHAnsi"/>
        </w:rPr>
      </w:pPr>
      <w:r w:rsidRPr="006165F3">
        <w:rPr>
          <w:rFonts w:cstheme="minorHAnsi"/>
          <w:b/>
        </w:rPr>
        <w:t>Email:</w:t>
      </w:r>
      <w:r w:rsidRPr="006165F3">
        <w:rPr>
          <w:rFonts w:cstheme="minorHAnsi"/>
        </w:rPr>
        <w:t xml:space="preserve"> </w:t>
      </w:r>
      <w:hyperlink r:id="rId44" w:history="1">
        <w:r w:rsidR="00CA0236" w:rsidRPr="006165F3">
          <w:rPr>
            <w:rStyle w:val="Hyperlink"/>
            <w:rFonts w:cstheme="minorHAnsi"/>
          </w:rPr>
          <w:t>hello@purposeful-products.co.uk</w:t>
        </w:r>
      </w:hyperlink>
    </w:p>
    <w:p w14:paraId="6E1B44BD" w14:textId="174754A3" w:rsidR="003264B0" w:rsidRPr="006165F3" w:rsidRDefault="00B2293D" w:rsidP="0090372C">
      <w:pPr>
        <w:rPr>
          <w:rFonts w:cstheme="minorHAnsi"/>
        </w:rPr>
      </w:pPr>
      <w:r w:rsidRPr="006165F3">
        <w:rPr>
          <w:rFonts w:cstheme="minorHAnsi"/>
          <w:b/>
        </w:rPr>
        <w:t>Website:</w:t>
      </w:r>
      <w:r w:rsidRPr="006165F3">
        <w:rPr>
          <w:rFonts w:cstheme="minorHAnsi"/>
        </w:rPr>
        <w:t xml:space="preserve"> </w:t>
      </w:r>
      <w:hyperlink r:id="rId45" w:history="1">
        <w:r w:rsidR="00CA0236" w:rsidRPr="006165F3">
          <w:rPr>
            <w:rStyle w:val="Hyperlink"/>
            <w:rFonts w:cstheme="minorHAnsi"/>
          </w:rPr>
          <w:t>www.purposefulgroup.com</w:t>
        </w:r>
      </w:hyperlink>
    </w:p>
    <w:p w14:paraId="6D8CFA62" w14:textId="64E4196E" w:rsidR="0017265D" w:rsidRDefault="0017265D" w:rsidP="00452602">
      <w:pPr>
        <w:rPr>
          <w:rFonts w:cstheme="minorHAnsi"/>
          <w:noProof/>
          <w:lang w:val="en-GB" w:eastAsia="en-GB"/>
        </w:rPr>
      </w:pPr>
    </w:p>
    <w:p w14:paraId="1DB082B4" w14:textId="7D1E6A48" w:rsidR="00E344AB" w:rsidRDefault="00E344AB" w:rsidP="00452602">
      <w:pPr>
        <w:rPr>
          <w:rFonts w:cstheme="minorHAnsi"/>
          <w:noProof/>
          <w:lang w:val="en-GB" w:eastAsia="en-GB"/>
        </w:rPr>
      </w:pPr>
    </w:p>
    <w:p w14:paraId="12E059D9" w14:textId="43E39FE4" w:rsidR="00E344AB" w:rsidRDefault="00E344AB" w:rsidP="00452602">
      <w:pPr>
        <w:rPr>
          <w:rFonts w:cstheme="minorHAnsi"/>
          <w:noProof/>
          <w:lang w:val="en-GB" w:eastAsia="en-GB"/>
        </w:rPr>
      </w:pPr>
    </w:p>
    <w:p w14:paraId="0E79C14D" w14:textId="6FF967C8" w:rsidR="00E344AB" w:rsidRDefault="00E344AB" w:rsidP="00452602">
      <w:pPr>
        <w:rPr>
          <w:rFonts w:cstheme="minorHAnsi"/>
          <w:noProof/>
          <w:lang w:val="en-GB" w:eastAsia="en-GB"/>
        </w:rPr>
      </w:pPr>
    </w:p>
    <w:p w14:paraId="4E0F686E" w14:textId="77777777" w:rsidR="00E344AB" w:rsidRPr="006165F3" w:rsidRDefault="00E344AB" w:rsidP="00452602">
      <w:pPr>
        <w:rPr>
          <w:rFonts w:cstheme="minorHAnsi"/>
        </w:rPr>
      </w:pPr>
    </w:p>
    <w:p w14:paraId="4E078790" w14:textId="3CB33E2C" w:rsidR="009E27F1" w:rsidRPr="006165F3" w:rsidRDefault="004C05E9" w:rsidP="009D01FA">
      <w:pPr>
        <w:pStyle w:val="Heading1"/>
        <w:numPr>
          <w:ilvl w:val="0"/>
          <w:numId w:val="0"/>
        </w:numPr>
        <w:ind w:left="432" w:hanging="432"/>
        <w:rPr>
          <w:rFonts w:asciiTheme="minorHAnsi" w:hAnsiTheme="minorHAnsi" w:cstheme="minorHAnsi"/>
          <w:sz w:val="32"/>
          <w:szCs w:val="32"/>
        </w:rPr>
      </w:pPr>
      <w:bookmarkStart w:id="48" w:name="_Toc473383145"/>
      <w:r w:rsidRPr="006165F3">
        <w:rPr>
          <w:rFonts w:asciiTheme="minorHAnsi" w:hAnsiTheme="minorHAnsi" w:cstheme="minorHAnsi"/>
          <w:sz w:val="32"/>
          <w:szCs w:val="32"/>
        </w:rPr>
        <w:lastRenderedPageBreak/>
        <w:t xml:space="preserve">7 </w:t>
      </w:r>
      <w:r w:rsidR="00EE5849" w:rsidRPr="006165F3">
        <w:rPr>
          <w:rFonts w:asciiTheme="minorHAnsi" w:hAnsiTheme="minorHAnsi" w:cstheme="minorHAnsi"/>
          <w:sz w:val="32"/>
          <w:szCs w:val="32"/>
        </w:rPr>
        <w:t>APPENDICES</w:t>
      </w:r>
      <w:bookmarkEnd w:id="48"/>
      <w:r w:rsidR="00EE5849" w:rsidRPr="006165F3">
        <w:rPr>
          <w:rFonts w:asciiTheme="minorHAnsi" w:hAnsiTheme="minorHAnsi" w:cstheme="minorHAnsi"/>
          <w:sz w:val="32"/>
          <w:szCs w:val="32"/>
        </w:rPr>
        <w:t xml:space="preserve"> </w:t>
      </w:r>
    </w:p>
    <w:p w14:paraId="2DA2CB22" w14:textId="790AFB6A" w:rsidR="004E69E6" w:rsidRPr="006165F3" w:rsidRDefault="004E69E6" w:rsidP="00263C71">
      <w:pPr>
        <w:rPr>
          <w:rFonts w:cstheme="minorHAnsi"/>
          <w:b/>
          <w:sz w:val="32"/>
          <w:szCs w:val="32"/>
        </w:rPr>
      </w:pPr>
    </w:p>
    <w:p w14:paraId="355C1276" w14:textId="7A578F48" w:rsidR="00F95103" w:rsidRDefault="00F95103" w:rsidP="00263C71">
      <w:pPr>
        <w:rPr>
          <w:rFonts w:cstheme="minorHAnsi"/>
          <w:b/>
        </w:rPr>
      </w:pPr>
    </w:p>
    <w:p w14:paraId="0C20B0B3" w14:textId="77777777" w:rsidR="00CD0BE7" w:rsidRPr="006165F3" w:rsidRDefault="00CD0BE7" w:rsidP="00263C71">
      <w:pPr>
        <w:rPr>
          <w:rFonts w:cstheme="minorHAnsi"/>
          <w:b/>
        </w:rPr>
      </w:pPr>
    </w:p>
    <w:p w14:paraId="28173B7A" w14:textId="75962F3C" w:rsidR="00F95103" w:rsidRDefault="00F95103" w:rsidP="00CD0BE7"/>
    <w:p w14:paraId="1D9EF5E1" w14:textId="77777777" w:rsidR="00CD0BE7" w:rsidRPr="006165F3" w:rsidRDefault="00CD0BE7" w:rsidP="00CD0BE7"/>
    <w:p w14:paraId="5C2C2A87" w14:textId="59A8EC6F" w:rsidR="00F95103" w:rsidRPr="006165F3" w:rsidRDefault="00F95103" w:rsidP="00263C71">
      <w:pPr>
        <w:rPr>
          <w:rFonts w:cstheme="minorHAnsi"/>
          <w:b/>
        </w:rPr>
      </w:pPr>
    </w:p>
    <w:p w14:paraId="408333BE" w14:textId="2828B15B" w:rsidR="00F95103" w:rsidRPr="006165F3" w:rsidRDefault="00F95103" w:rsidP="00263C71">
      <w:pPr>
        <w:rPr>
          <w:rFonts w:cstheme="minorHAnsi"/>
          <w:b/>
        </w:rPr>
      </w:pPr>
    </w:p>
    <w:p w14:paraId="3C28BEA9" w14:textId="1625E5BA" w:rsidR="00F95103" w:rsidRPr="006165F3" w:rsidRDefault="00F95103" w:rsidP="00263C71">
      <w:pPr>
        <w:rPr>
          <w:rFonts w:cstheme="minorHAnsi"/>
          <w:b/>
        </w:rPr>
      </w:pPr>
    </w:p>
    <w:p w14:paraId="381753C5" w14:textId="4888302F" w:rsidR="00CD0BE7" w:rsidRPr="006165F3" w:rsidRDefault="00CD0BE7" w:rsidP="00263C71">
      <w:pPr>
        <w:rPr>
          <w:rFonts w:cstheme="minorHAnsi"/>
          <w:b/>
        </w:rPr>
      </w:pPr>
    </w:p>
    <w:p w14:paraId="314A13F5" w14:textId="4D99A464" w:rsidR="00F95103" w:rsidRPr="006165F3" w:rsidRDefault="00F95103" w:rsidP="00263C71">
      <w:pPr>
        <w:rPr>
          <w:rFonts w:cstheme="minorHAnsi"/>
          <w:b/>
        </w:rPr>
      </w:pPr>
    </w:p>
    <w:p w14:paraId="1A44635A" w14:textId="4C5C20C8" w:rsidR="00F95103" w:rsidRPr="006165F3" w:rsidRDefault="00F95103" w:rsidP="00263C71">
      <w:pPr>
        <w:rPr>
          <w:rFonts w:cstheme="minorHAnsi"/>
          <w:b/>
        </w:rPr>
      </w:pPr>
    </w:p>
    <w:p w14:paraId="05626ED4" w14:textId="4DD25E45" w:rsidR="00F95103" w:rsidRPr="006165F3" w:rsidRDefault="00F95103" w:rsidP="00263C71">
      <w:pPr>
        <w:rPr>
          <w:rFonts w:cstheme="minorHAnsi"/>
          <w:b/>
        </w:rPr>
      </w:pPr>
    </w:p>
    <w:p w14:paraId="1A775602" w14:textId="374FA4D5" w:rsidR="00F95103" w:rsidRPr="006165F3" w:rsidRDefault="00F95103" w:rsidP="00263C71">
      <w:pPr>
        <w:rPr>
          <w:rFonts w:cstheme="minorHAnsi"/>
          <w:b/>
        </w:rPr>
      </w:pPr>
    </w:p>
    <w:p w14:paraId="05735733" w14:textId="5A57D06A" w:rsidR="00F95103" w:rsidRPr="006165F3" w:rsidRDefault="00F95103" w:rsidP="00263C71">
      <w:pPr>
        <w:rPr>
          <w:rFonts w:cstheme="minorHAnsi"/>
          <w:b/>
        </w:rPr>
      </w:pPr>
    </w:p>
    <w:p w14:paraId="75E34D05" w14:textId="408DA8C0" w:rsidR="00F95103" w:rsidRPr="006165F3" w:rsidRDefault="00F95103" w:rsidP="00263C71">
      <w:pPr>
        <w:rPr>
          <w:rFonts w:cstheme="minorHAnsi"/>
          <w:b/>
        </w:rPr>
      </w:pPr>
    </w:p>
    <w:p w14:paraId="158FA9FD" w14:textId="2760DF86" w:rsidR="00F95103" w:rsidRPr="006165F3" w:rsidRDefault="00F95103" w:rsidP="00CD0BE7"/>
    <w:p w14:paraId="4A6BE9A7" w14:textId="561F43D1" w:rsidR="00F95103" w:rsidRPr="006165F3" w:rsidRDefault="00F95103" w:rsidP="00263C71">
      <w:pPr>
        <w:rPr>
          <w:rFonts w:cstheme="minorHAnsi"/>
          <w:b/>
        </w:rPr>
      </w:pPr>
    </w:p>
    <w:p w14:paraId="08798DEF" w14:textId="27F0DA8A" w:rsidR="00F95103" w:rsidRDefault="00F95103" w:rsidP="00263C71">
      <w:pPr>
        <w:rPr>
          <w:rFonts w:cstheme="minorHAnsi"/>
          <w:b/>
        </w:rPr>
      </w:pPr>
    </w:p>
    <w:p w14:paraId="5DFC9568" w14:textId="5594B400" w:rsidR="00CD0BE7" w:rsidRDefault="00CD0BE7" w:rsidP="00263C71">
      <w:pPr>
        <w:rPr>
          <w:rFonts w:cstheme="minorHAnsi"/>
          <w:b/>
        </w:rPr>
      </w:pPr>
    </w:p>
    <w:p w14:paraId="44CA584A" w14:textId="35DD2E06" w:rsidR="00CD0BE7" w:rsidRDefault="00CD0BE7" w:rsidP="00CD0BE7"/>
    <w:p w14:paraId="453B94D3" w14:textId="1F8B7DCA" w:rsidR="00CD0BE7" w:rsidRPr="006165F3" w:rsidRDefault="00CD0BE7" w:rsidP="00263C71">
      <w:pPr>
        <w:rPr>
          <w:rFonts w:cstheme="minorHAnsi"/>
          <w:b/>
        </w:rPr>
      </w:pPr>
    </w:p>
    <w:p w14:paraId="3A597895" w14:textId="3F1B8B78" w:rsidR="00CD0BE7" w:rsidRDefault="00CD0BE7" w:rsidP="00CD0BE7">
      <w:pPr>
        <w:rPr>
          <w:shd w:val="clear" w:color="auto" w:fill="FFFFFF"/>
        </w:rPr>
      </w:pPr>
    </w:p>
    <w:p w14:paraId="1EC26153" w14:textId="1FA74B53" w:rsidR="00CD0BE7" w:rsidRDefault="00CD0BE7" w:rsidP="00CD0BE7">
      <w:pPr>
        <w:rPr>
          <w:shd w:val="clear" w:color="auto" w:fill="FFFFFF"/>
        </w:rPr>
      </w:pPr>
    </w:p>
    <w:p w14:paraId="70016C11" w14:textId="7D6DFAB8" w:rsidR="00CD0BE7" w:rsidRDefault="00CD0BE7" w:rsidP="00CD0BE7">
      <w:pPr>
        <w:rPr>
          <w:shd w:val="clear" w:color="auto" w:fill="FFFFFF"/>
        </w:rPr>
      </w:pPr>
    </w:p>
    <w:p w14:paraId="7F3865B8" w14:textId="713FC337" w:rsidR="00CD0BE7" w:rsidRDefault="00CD0BE7" w:rsidP="00CD0BE7">
      <w:pPr>
        <w:rPr>
          <w:shd w:val="clear" w:color="auto" w:fill="FFFFFF"/>
        </w:rPr>
      </w:pPr>
    </w:p>
    <w:p w14:paraId="36310E37" w14:textId="6F47ED61" w:rsidR="00CD0BE7" w:rsidRDefault="00CD0BE7" w:rsidP="00CD0BE7">
      <w:pPr>
        <w:rPr>
          <w:shd w:val="clear" w:color="auto" w:fill="FFFFFF"/>
        </w:rPr>
      </w:pPr>
    </w:p>
    <w:p w14:paraId="356A97F4" w14:textId="175793D0" w:rsidR="00CD0BE7" w:rsidRDefault="00CD0BE7" w:rsidP="00CD0BE7">
      <w:pPr>
        <w:rPr>
          <w:shd w:val="clear" w:color="auto" w:fill="FFFFFF"/>
        </w:rPr>
      </w:pPr>
    </w:p>
    <w:p w14:paraId="15CE5C98" w14:textId="77777777" w:rsidR="00CD0BE7" w:rsidRDefault="00CD0BE7" w:rsidP="00CD0BE7">
      <w:pPr>
        <w:rPr>
          <w:shd w:val="clear" w:color="auto" w:fill="FFFFFF"/>
        </w:rPr>
      </w:pPr>
    </w:p>
    <w:p w14:paraId="209D65F4" w14:textId="682DA680" w:rsidR="001E7C22" w:rsidRPr="00CD0BE7" w:rsidRDefault="00EE5849" w:rsidP="00617B84">
      <w:pPr>
        <w:pStyle w:val="Heading1"/>
        <w:numPr>
          <w:ilvl w:val="0"/>
          <w:numId w:val="0"/>
        </w:numPr>
        <w:ind w:left="432" w:hanging="432"/>
        <w:rPr>
          <w:rFonts w:asciiTheme="minorHAnsi" w:hAnsiTheme="minorHAnsi" w:cstheme="minorHAnsi"/>
          <w:sz w:val="32"/>
          <w:szCs w:val="32"/>
          <w:shd w:val="clear" w:color="auto" w:fill="FFFFFF"/>
        </w:rPr>
      </w:pPr>
      <w:bookmarkStart w:id="49" w:name="_Toc473383146"/>
      <w:r w:rsidRPr="00CD0BE7">
        <w:rPr>
          <w:rFonts w:asciiTheme="minorHAnsi" w:hAnsiTheme="minorHAnsi" w:cstheme="minorHAnsi"/>
          <w:sz w:val="32"/>
          <w:szCs w:val="32"/>
          <w:shd w:val="clear" w:color="auto" w:fill="FFFFFF"/>
        </w:rPr>
        <w:lastRenderedPageBreak/>
        <w:t xml:space="preserve">APPENDIX </w:t>
      </w:r>
      <w:r w:rsidR="00BC4753" w:rsidRPr="00CD0BE7">
        <w:rPr>
          <w:rFonts w:asciiTheme="minorHAnsi" w:hAnsiTheme="minorHAnsi" w:cstheme="minorHAnsi"/>
          <w:sz w:val="32"/>
          <w:szCs w:val="32"/>
          <w:shd w:val="clear" w:color="auto" w:fill="FFFFFF"/>
        </w:rPr>
        <w:t>A</w:t>
      </w:r>
      <w:bookmarkEnd w:id="49"/>
    </w:p>
    <w:p w14:paraId="3CDF37A6" w14:textId="7E309D43" w:rsidR="00B857AD" w:rsidRPr="006165F3" w:rsidRDefault="00EE5849" w:rsidP="00D0638A">
      <w:pPr>
        <w:rPr>
          <w:rFonts w:cstheme="minorHAnsi"/>
          <w:b/>
          <w:color w:val="0B0C0C"/>
          <w:shd w:val="clear" w:color="auto" w:fill="FFFFFF"/>
        </w:rPr>
      </w:pPr>
      <w:bookmarkStart w:id="50" w:name="_Toc472981082"/>
      <w:r w:rsidRPr="006165F3">
        <w:rPr>
          <w:rFonts w:cstheme="minorHAnsi"/>
          <w:b/>
          <w:color w:val="0B0C0C"/>
          <w:shd w:val="clear" w:color="auto" w:fill="FFFFFF"/>
        </w:rPr>
        <w:t>USEFUL RESOURCES FOR SMES</w:t>
      </w:r>
      <w:bookmarkEnd w:id="50"/>
    </w:p>
    <w:p w14:paraId="5EADA985" w14:textId="77777777" w:rsidR="00EE5849" w:rsidRPr="006165F3" w:rsidRDefault="00EE5849" w:rsidP="00EE5849">
      <w:pPr>
        <w:rPr>
          <w:rFonts w:cstheme="minorHAnsi"/>
          <w:b/>
          <w:sz w:val="24"/>
          <w:szCs w:val="24"/>
        </w:rPr>
      </w:pPr>
    </w:p>
    <w:p w14:paraId="7A648154" w14:textId="4E34E7CE" w:rsidR="001E7C22" w:rsidRPr="006165F3" w:rsidRDefault="00EE5849" w:rsidP="00EE5849">
      <w:pPr>
        <w:rPr>
          <w:rFonts w:cstheme="minorHAnsi"/>
          <w:b/>
          <w:sz w:val="24"/>
          <w:szCs w:val="24"/>
        </w:rPr>
      </w:pPr>
      <w:r w:rsidRPr="006165F3">
        <w:rPr>
          <w:rFonts w:cstheme="minorHAnsi"/>
          <w:b/>
          <w:sz w:val="24"/>
          <w:szCs w:val="24"/>
        </w:rPr>
        <w:t>Security</w:t>
      </w:r>
    </w:p>
    <w:p w14:paraId="157B6595" w14:textId="62D221E7" w:rsidR="00AE1706" w:rsidRPr="006165F3" w:rsidRDefault="00AE1706" w:rsidP="00AE1706">
      <w:pPr>
        <w:rPr>
          <w:rFonts w:cstheme="minorHAnsi"/>
          <w:i/>
        </w:rPr>
      </w:pPr>
      <w:r w:rsidRPr="006165F3">
        <w:rPr>
          <w:rFonts w:cstheme="minorHAnsi"/>
          <w:i/>
        </w:rPr>
        <w:t>“…Along with huge opportunities for SMEs trading online, there are risks</w:t>
      </w:r>
      <w:r w:rsidR="007C2318" w:rsidRPr="006165F3">
        <w:rPr>
          <w:rFonts w:cstheme="minorHAnsi"/>
          <w:i/>
        </w:rPr>
        <w:t>,</w:t>
      </w:r>
      <w:r w:rsidRPr="006165F3">
        <w:rPr>
          <w:rFonts w:cstheme="minorHAnsi"/>
          <w:i/>
        </w:rPr>
        <w:t xml:space="preserve"> and more businesses need to ensure they are protecting themselves from cyber criminals. The financial losses associated with </w:t>
      </w:r>
      <w:r w:rsidR="00B860EB" w:rsidRPr="006165F3">
        <w:rPr>
          <w:rFonts w:cstheme="minorHAnsi"/>
          <w:i/>
        </w:rPr>
        <w:t>cybercrime</w:t>
      </w:r>
      <w:r w:rsidRPr="006165F3">
        <w:rPr>
          <w:rFonts w:cstheme="minorHAnsi"/>
          <w:i/>
        </w:rPr>
        <w:t xml:space="preserve"> are significant for small businesses as well as larger ones. Leaders of small businesses need to do more to protect themselves and their customers online.”</w:t>
      </w:r>
      <w:r w:rsidR="007C2318" w:rsidRPr="006165F3">
        <w:rPr>
          <w:rFonts w:cstheme="minorHAnsi"/>
          <w:i/>
        </w:rPr>
        <w:t xml:space="preserve"> </w:t>
      </w:r>
      <w:r w:rsidR="007C2318" w:rsidRPr="006165F3">
        <w:rPr>
          <w:rFonts w:cstheme="minorHAnsi"/>
          <w:b/>
        </w:rPr>
        <w:t>Cyberstreetwise</w:t>
      </w:r>
    </w:p>
    <w:p w14:paraId="177F603D" w14:textId="68D43A72" w:rsidR="000F382F" w:rsidRPr="006165F3" w:rsidRDefault="000F382F" w:rsidP="00AE1706">
      <w:pPr>
        <w:rPr>
          <w:rFonts w:cstheme="minorHAnsi"/>
        </w:rPr>
      </w:pPr>
      <w:r w:rsidRPr="006165F3">
        <w:rPr>
          <w:rFonts w:cstheme="minorHAnsi"/>
          <w:b/>
        </w:rPr>
        <w:t>Cyberstreetwise, Open for B</w:t>
      </w:r>
      <w:r w:rsidR="00AE1706" w:rsidRPr="006165F3">
        <w:rPr>
          <w:rFonts w:cstheme="minorHAnsi"/>
          <w:b/>
        </w:rPr>
        <w:t>usiness:</w:t>
      </w:r>
      <w:r w:rsidR="00AE1706" w:rsidRPr="006165F3">
        <w:rPr>
          <w:rFonts w:cstheme="minorHAnsi"/>
        </w:rPr>
        <w:t xml:space="preserve"> </w:t>
      </w:r>
      <w:hyperlink r:id="rId46" w:history="1">
        <w:r w:rsidR="00AE1706" w:rsidRPr="006165F3">
          <w:rPr>
            <w:rStyle w:val="Hyperlink"/>
            <w:rFonts w:cstheme="minorHAnsi"/>
          </w:rPr>
          <w:t>https://www.gov.uk/government/uploads/system/uploads/attachment_data/file/273330/cyber_streetwise_open_for_business.pdf</w:t>
        </w:r>
      </w:hyperlink>
    </w:p>
    <w:p w14:paraId="30D32465" w14:textId="77777777" w:rsidR="000F382F" w:rsidRPr="006165F3" w:rsidRDefault="000F382F" w:rsidP="00AE1706">
      <w:pPr>
        <w:rPr>
          <w:rFonts w:cstheme="minorHAnsi"/>
        </w:rPr>
      </w:pPr>
    </w:p>
    <w:p w14:paraId="152883B0" w14:textId="4B2CF9FE" w:rsidR="003404AF" w:rsidRPr="006165F3" w:rsidRDefault="000F382F" w:rsidP="00AE1706">
      <w:pPr>
        <w:rPr>
          <w:rFonts w:cstheme="minorHAnsi"/>
        </w:rPr>
      </w:pPr>
      <w:r w:rsidRPr="006165F3">
        <w:rPr>
          <w:rFonts w:cstheme="minorHAnsi"/>
          <w:b/>
        </w:rPr>
        <w:t>Cyber Security Guidance for B</w:t>
      </w:r>
      <w:r w:rsidR="003404AF" w:rsidRPr="006165F3">
        <w:rPr>
          <w:rFonts w:cstheme="minorHAnsi"/>
          <w:b/>
        </w:rPr>
        <w:t>usiness</w:t>
      </w:r>
      <w:r w:rsidR="00F8408F" w:rsidRPr="006165F3">
        <w:rPr>
          <w:rFonts w:cstheme="minorHAnsi"/>
        </w:rPr>
        <w:t>. This page includes training, ways to obtain certification for your business and advice on guarding against fraud:</w:t>
      </w:r>
      <w:r w:rsidR="003404AF" w:rsidRPr="006165F3">
        <w:rPr>
          <w:rFonts w:cstheme="minorHAnsi"/>
        </w:rPr>
        <w:t xml:space="preserve"> </w:t>
      </w:r>
      <w:hyperlink r:id="rId47" w:history="1">
        <w:r w:rsidR="003404AF" w:rsidRPr="006165F3">
          <w:rPr>
            <w:rStyle w:val="Hyperlink"/>
            <w:rFonts w:cstheme="minorHAnsi"/>
          </w:rPr>
          <w:t>https://www.gov.uk/government/collections/cyber-security-guidance-for-business</w:t>
        </w:r>
      </w:hyperlink>
    </w:p>
    <w:p w14:paraId="1B552F65" w14:textId="42769A0C" w:rsidR="00AE1706" w:rsidRPr="006165F3" w:rsidRDefault="00AE1706" w:rsidP="00AE1706">
      <w:pPr>
        <w:rPr>
          <w:rFonts w:cstheme="minorHAnsi"/>
        </w:rPr>
      </w:pPr>
      <w:r w:rsidRPr="006165F3">
        <w:rPr>
          <w:rFonts w:cstheme="minorHAnsi"/>
          <w:b/>
        </w:rPr>
        <w:t>Twitter:</w:t>
      </w:r>
      <w:r w:rsidRPr="006165F3">
        <w:rPr>
          <w:rFonts w:cstheme="minorHAnsi"/>
        </w:rPr>
        <w:t xml:space="preserve"> @cyberstreetwise</w:t>
      </w:r>
      <w:r w:rsidR="00B857AD" w:rsidRPr="006165F3">
        <w:rPr>
          <w:rFonts w:cstheme="minorHAnsi"/>
        </w:rPr>
        <w:t>,</w:t>
      </w:r>
      <w:r w:rsidRPr="006165F3">
        <w:rPr>
          <w:rFonts w:cstheme="minorHAnsi"/>
        </w:rPr>
        <w:t xml:space="preserve"> #becyberstreetwise</w:t>
      </w:r>
    </w:p>
    <w:p w14:paraId="2B37273C" w14:textId="058140FD" w:rsidR="001E7C22" w:rsidRPr="006165F3" w:rsidRDefault="00AE1706" w:rsidP="00B857AD">
      <w:pPr>
        <w:rPr>
          <w:rStyle w:val="Hyperlink"/>
          <w:rFonts w:cstheme="minorHAnsi"/>
        </w:rPr>
      </w:pPr>
      <w:r w:rsidRPr="006165F3">
        <w:rPr>
          <w:rFonts w:cstheme="minorHAnsi"/>
          <w:b/>
        </w:rPr>
        <w:t>Web:</w:t>
      </w:r>
      <w:r w:rsidRPr="006165F3">
        <w:rPr>
          <w:rFonts w:cstheme="minorHAnsi"/>
        </w:rPr>
        <w:t xml:space="preserve"> </w:t>
      </w:r>
      <w:hyperlink r:id="rId48" w:history="1">
        <w:r w:rsidRPr="006165F3">
          <w:rPr>
            <w:rStyle w:val="Hyperlink"/>
            <w:rFonts w:cstheme="minorHAnsi"/>
          </w:rPr>
          <w:t>www.cyberstreetwise.com</w:t>
        </w:r>
      </w:hyperlink>
    </w:p>
    <w:p w14:paraId="59B196FD" w14:textId="77777777" w:rsidR="00375172" w:rsidRPr="006165F3" w:rsidRDefault="00375172" w:rsidP="00B857AD">
      <w:pPr>
        <w:rPr>
          <w:rFonts w:cstheme="minorHAnsi"/>
          <w:b/>
        </w:rPr>
      </w:pPr>
    </w:p>
    <w:p w14:paraId="50E02055" w14:textId="51849D79" w:rsidR="00375172" w:rsidRPr="006165F3" w:rsidRDefault="00375172" w:rsidP="00375172">
      <w:pPr>
        <w:rPr>
          <w:rFonts w:cstheme="minorHAnsi"/>
        </w:rPr>
      </w:pPr>
      <w:r w:rsidRPr="006165F3">
        <w:rPr>
          <w:rFonts w:cstheme="minorHAnsi"/>
          <w:b/>
        </w:rPr>
        <w:t xml:space="preserve">The </w:t>
      </w:r>
      <w:r w:rsidRPr="006165F3">
        <w:rPr>
          <w:rFonts w:cstheme="minorHAnsi"/>
          <w:b/>
          <w:color w:val="000000"/>
        </w:rPr>
        <w:t xml:space="preserve">National Fraud Intelligence Bureau (NFIB) and Action Fraud sit alongside each other. </w:t>
      </w:r>
      <w:r w:rsidRPr="006165F3">
        <w:rPr>
          <w:rFonts w:cstheme="minorHAnsi"/>
        </w:rPr>
        <w:t>(</w:t>
      </w:r>
      <w:r w:rsidRPr="006165F3">
        <w:rPr>
          <w:rFonts w:cstheme="minorHAnsi"/>
          <w:b/>
        </w:rPr>
        <w:t>Action fraud is the UK’s national reporting centre for fraud and cybercrime)</w:t>
      </w:r>
      <w:r w:rsidR="00F03C7D" w:rsidRPr="006165F3">
        <w:rPr>
          <w:rFonts w:cstheme="minorHAnsi"/>
          <w:b/>
        </w:rPr>
        <w:t xml:space="preserve">: </w:t>
      </w:r>
      <w:hyperlink r:id="rId49" w:history="1">
        <w:r w:rsidR="00F03C7D" w:rsidRPr="006165F3">
          <w:rPr>
            <w:rStyle w:val="Hyperlink"/>
            <w:rFonts w:cstheme="minorHAnsi"/>
          </w:rPr>
          <w:t>http://www.actionfraud.police.uk/small-businesses-know-your-business</w:t>
        </w:r>
      </w:hyperlink>
      <w:r w:rsidRPr="006165F3">
        <w:rPr>
          <w:rFonts w:cstheme="minorHAnsi"/>
        </w:rPr>
        <w:t xml:space="preserve"> </w:t>
      </w:r>
    </w:p>
    <w:p w14:paraId="679A0864" w14:textId="77777777" w:rsidR="00EE5849" w:rsidRPr="006165F3" w:rsidRDefault="00EE5849" w:rsidP="00375172">
      <w:pPr>
        <w:rPr>
          <w:rFonts w:cstheme="minorHAnsi"/>
        </w:rPr>
      </w:pPr>
    </w:p>
    <w:p w14:paraId="5E79883E" w14:textId="0C9BD69B" w:rsidR="00601807" w:rsidRPr="006165F3" w:rsidRDefault="00EE5849" w:rsidP="00EE5849">
      <w:pPr>
        <w:rPr>
          <w:rFonts w:cstheme="minorHAnsi"/>
          <w:b/>
          <w:sz w:val="24"/>
          <w:szCs w:val="24"/>
        </w:rPr>
      </w:pPr>
      <w:r w:rsidRPr="006165F3">
        <w:rPr>
          <w:rFonts w:cstheme="minorHAnsi"/>
          <w:b/>
          <w:sz w:val="24"/>
          <w:szCs w:val="24"/>
        </w:rPr>
        <w:t>Telephone security checklist (with thanks to the FCS)</w:t>
      </w:r>
    </w:p>
    <w:p w14:paraId="00B4718E" w14:textId="5B009965" w:rsidR="001B7CE2" w:rsidRPr="006165F3" w:rsidRDefault="001B7CE2" w:rsidP="00B860EB">
      <w:pPr>
        <w:rPr>
          <w:rFonts w:cstheme="minorHAnsi"/>
          <w:shd w:val="clear" w:color="auto" w:fill="FFFFFF"/>
        </w:rPr>
      </w:pPr>
      <w:r w:rsidRPr="006165F3">
        <w:rPr>
          <w:rFonts w:cstheme="minorHAnsi"/>
          <w:shd w:val="clear" w:color="auto" w:fill="FFFFFF"/>
        </w:rPr>
        <w:t>Take steps to protect your telephone syst</w:t>
      </w:r>
      <w:r w:rsidR="00BC365E" w:rsidRPr="006165F3">
        <w:rPr>
          <w:rFonts w:cstheme="minorHAnsi"/>
          <w:shd w:val="clear" w:color="auto" w:fill="FFFFFF"/>
        </w:rPr>
        <w:t>ems from fraudulent use with this checklist</w:t>
      </w:r>
      <w:r w:rsidR="00B857AD" w:rsidRPr="006165F3">
        <w:rPr>
          <w:rFonts w:cstheme="minorHAnsi"/>
          <w:shd w:val="clear" w:color="auto" w:fill="FFFFFF"/>
        </w:rPr>
        <w:t>,</w:t>
      </w:r>
      <w:r w:rsidR="00BC365E" w:rsidRPr="006165F3">
        <w:rPr>
          <w:rFonts w:cstheme="minorHAnsi"/>
          <w:shd w:val="clear" w:color="auto" w:fill="FFFFFF"/>
        </w:rPr>
        <w:t xml:space="preserve"> courtesy of the</w:t>
      </w:r>
      <w:r w:rsidRPr="006165F3">
        <w:rPr>
          <w:rFonts w:cstheme="minorHAnsi"/>
          <w:shd w:val="clear" w:color="auto" w:fill="FFFFFF"/>
        </w:rPr>
        <w:t xml:space="preserve"> Federation of Communication Services (FCS</w:t>
      </w:r>
      <w:r w:rsidR="00BC365E" w:rsidRPr="006165F3">
        <w:rPr>
          <w:rFonts w:cstheme="minorHAnsi"/>
          <w:shd w:val="clear" w:color="auto" w:fill="FFFFFF"/>
        </w:rPr>
        <w:t>.)</w:t>
      </w:r>
    </w:p>
    <w:p w14:paraId="471158C9" w14:textId="6C6D4B91" w:rsidR="00B860EB" w:rsidRPr="006165F3" w:rsidRDefault="001B7CE2" w:rsidP="00B860EB">
      <w:pPr>
        <w:rPr>
          <w:rFonts w:cstheme="minorHAnsi"/>
          <w:i/>
          <w:shd w:val="clear" w:color="auto" w:fill="FFFFFF"/>
        </w:rPr>
      </w:pPr>
      <w:r w:rsidRPr="006165F3">
        <w:rPr>
          <w:rFonts w:cstheme="minorHAnsi"/>
          <w:i/>
          <w:shd w:val="clear" w:color="auto" w:fill="FFFFFF"/>
        </w:rPr>
        <w:t>It is also recommended that you check your business i</w:t>
      </w:r>
      <w:r w:rsidR="00B860EB" w:rsidRPr="006165F3">
        <w:rPr>
          <w:rFonts w:cstheme="minorHAnsi"/>
          <w:i/>
          <w:shd w:val="clear" w:color="auto" w:fill="FFFFFF"/>
        </w:rPr>
        <w:t xml:space="preserve">nsurance policy </w:t>
      </w:r>
      <w:r w:rsidRPr="006165F3">
        <w:rPr>
          <w:rFonts w:cstheme="minorHAnsi"/>
          <w:i/>
          <w:shd w:val="clear" w:color="auto" w:fill="FFFFFF"/>
        </w:rPr>
        <w:t xml:space="preserve">to assess the level of </w:t>
      </w:r>
      <w:r w:rsidR="00B860EB" w:rsidRPr="006165F3">
        <w:rPr>
          <w:rFonts w:cstheme="minorHAnsi"/>
          <w:i/>
          <w:shd w:val="clear" w:color="auto" w:fill="FFFFFF"/>
        </w:rPr>
        <w:t>cover</w:t>
      </w:r>
      <w:r w:rsidR="007A1AA6" w:rsidRPr="006165F3">
        <w:rPr>
          <w:rFonts w:cstheme="minorHAnsi"/>
          <w:i/>
          <w:shd w:val="clear" w:color="auto" w:fill="FFFFFF"/>
        </w:rPr>
        <w:t xml:space="preserve"> </w:t>
      </w:r>
      <w:r w:rsidRPr="006165F3">
        <w:rPr>
          <w:rFonts w:cstheme="minorHAnsi"/>
          <w:i/>
          <w:shd w:val="clear" w:color="auto" w:fill="FFFFFF"/>
        </w:rPr>
        <w:t xml:space="preserve">provided </w:t>
      </w:r>
      <w:r w:rsidR="007A1AA6" w:rsidRPr="006165F3">
        <w:rPr>
          <w:rFonts w:cstheme="minorHAnsi"/>
          <w:i/>
          <w:shd w:val="clear" w:color="auto" w:fill="FFFFFF"/>
        </w:rPr>
        <w:t>for</w:t>
      </w:r>
      <w:r w:rsidR="00BC365E" w:rsidRPr="006165F3">
        <w:rPr>
          <w:rFonts w:cstheme="minorHAnsi"/>
          <w:i/>
          <w:shd w:val="clear" w:color="auto" w:fill="FFFFFF"/>
        </w:rPr>
        <w:t xml:space="preserve"> victim</w:t>
      </w:r>
      <w:r w:rsidR="007A1AA6" w:rsidRPr="006165F3">
        <w:rPr>
          <w:rFonts w:cstheme="minorHAnsi"/>
          <w:i/>
          <w:shd w:val="clear" w:color="auto" w:fill="FFFFFF"/>
        </w:rPr>
        <w:t>s</w:t>
      </w:r>
      <w:r w:rsidR="00BC365E" w:rsidRPr="006165F3">
        <w:rPr>
          <w:rFonts w:cstheme="minorHAnsi"/>
          <w:i/>
          <w:shd w:val="clear" w:color="auto" w:fill="FFFFFF"/>
        </w:rPr>
        <w:t xml:space="preserve"> of</w:t>
      </w:r>
      <w:r w:rsidR="00B860EB" w:rsidRPr="006165F3">
        <w:rPr>
          <w:rFonts w:cstheme="minorHAnsi"/>
          <w:i/>
          <w:shd w:val="clear" w:color="auto" w:fill="FFFFFF"/>
        </w:rPr>
        <w:t xml:space="preserve"> telephone and Internet</w:t>
      </w:r>
      <w:r w:rsidR="00801DCA" w:rsidRPr="006165F3">
        <w:rPr>
          <w:rFonts w:cstheme="minorHAnsi"/>
          <w:i/>
          <w:shd w:val="clear" w:color="auto" w:fill="FFFFFF"/>
        </w:rPr>
        <w:t>-based</w:t>
      </w:r>
      <w:r w:rsidR="00B860EB" w:rsidRPr="006165F3">
        <w:rPr>
          <w:rFonts w:cstheme="minorHAnsi"/>
          <w:i/>
          <w:shd w:val="clear" w:color="auto" w:fill="FFFFFF"/>
        </w:rPr>
        <w:t xml:space="preserve"> fraud. </w:t>
      </w:r>
    </w:p>
    <w:p w14:paraId="198A2DF8" w14:textId="2DF9F26A" w:rsidR="00601807" w:rsidRPr="006165F3" w:rsidRDefault="00801DCA" w:rsidP="00601807">
      <w:pPr>
        <w:rPr>
          <w:rFonts w:cstheme="minorHAnsi"/>
        </w:rPr>
      </w:pPr>
      <w:r w:rsidRPr="006165F3">
        <w:rPr>
          <w:rFonts w:cstheme="minorHAnsi"/>
          <w:b/>
        </w:rPr>
        <w:t>Telephone security checklist</w:t>
      </w:r>
      <w:r w:rsidRPr="006165F3">
        <w:rPr>
          <w:rFonts w:cstheme="minorHAnsi"/>
        </w:rPr>
        <w:t xml:space="preserve">: </w:t>
      </w:r>
      <w:hyperlink r:id="rId50" w:history="1">
        <w:r w:rsidR="007B3404" w:rsidRPr="006165F3">
          <w:rPr>
            <w:rStyle w:val="Hyperlink"/>
            <w:rFonts w:cstheme="minorHAnsi"/>
          </w:rPr>
          <w:t>https://www.dropbox.com/s/6mc9d6bpn22fcdd/FCS%20Security%20Checklist.pdf?dl=0</w:t>
        </w:r>
      </w:hyperlink>
    </w:p>
    <w:p w14:paraId="61BF543A" w14:textId="629E6C94" w:rsidR="001B7CE2" w:rsidRPr="006165F3" w:rsidRDefault="001B7CE2" w:rsidP="001E7C22">
      <w:pPr>
        <w:rPr>
          <w:rFonts w:cstheme="minorHAnsi"/>
          <w:b/>
          <w:color w:val="0B0C0C"/>
          <w:shd w:val="clear" w:color="auto" w:fill="FFFFFF"/>
        </w:rPr>
      </w:pPr>
    </w:p>
    <w:p w14:paraId="72B84FE4" w14:textId="41AA7F2D" w:rsidR="00801DCA" w:rsidRPr="006165F3" w:rsidRDefault="00801DCA" w:rsidP="001E7C22">
      <w:pPr>
        <w:rPr>
          <w:rFonts w:cstheme="minorHAnsi"/>
          <w:b/>
          <w:color w:val="0B0C0C"/>
          <w:shd w:val="clear" w:color="auto" w:fill="FFFFFF"/>
        </w:rPr>
      </w:pPr>
    </w:p>
    <w:p w14:paraId="44DDB14C" w14:textId="1260552B" w:rsidR="003053AA" w:rsidRPr="006165F3" w:rsidRDefault="003053AA" w:rsidP="001E7C22">
      <w:pPr>
        <w:rPr>
          <w:rFonts w:cstheme="minorHAnsi"/>
          <w:b/>
          <w:color w:val="0B0C0C"/>
          <w:shd w:val="clear" w:color="auto" w:fill="FFFFFF"/>
        </w:rPr>
      </w:pPr>
    </w:p>
    <w:p w14:paraId="248F90B0" w14:textId="55F0A162" w:rsidR="00CD0BE7" w:rsidRDefault="00CD0BE7" w:rsidP="001E7C22">
      <w:pPr>
        <w:rPr>
          <w:rFonts w:cstheme="minorHAnsi"/>
          <w:b/>
          <w:color w:val="0B0C0C"/>
          <w:shd w:val="clear" w:color="auto" w:fill="FFFFFF"/>
        </w:rPr>
      </w:pPr>
    </w:p>
    <w:p w14:paraId="45651592" w14:textId="402618B5" w:rsidR="00CD0BE7" w:rsidRPr="006165F3" w:rsidRDefault="00CD0BE7" w:rsidP="001E7C22">
      <w:pPr>
        <w:rPr>
          <w:rFonts w:cstheme="minorHAnsi"/>
          <w:b/>
          <w:color w:val="0B0C0C"/>
          <w:shd w:val="clear" w:color="auto" w:fill="FFFFFF"/>
        </w:rPr>
      </w:pPr>
    </w:p>
    <w:p w14:paraId="7725A9A0" w14:textId="7DCA1DFE" w:rsidR="001B7CE2" w:rsidRPr="006165F3" w:rsidRDefault="00EE5849" w:rsidP="00B857AD">
      <w:pPr>
        <w:pStyle w:val="Heading1"/>
        <w:numPr>
          <w:ilvl w:val="0"/>
          <w:numId w:val="0"/>
        </w:numPr>
        <w:rPr>
          <w:rFonts w:asciiTheme="minorHAnsi" w:hAnsiTheme="minorHAnsi" w:cstheme="minorHAnsi"/>
          <w:sz w:val="32"/>
          <w:szCs w:val="32"/>
        </w:rPr>
      </w:pPr>
      <w:bookmarkStart w:id="51" w:name="_appendix_2"/>
      <w:bookmarkStart w:id="52" w:name="_APPENDIX_B"/>
      <w:bookmarkStart w:id="53" w:name="_Toc473383147"/>
      <w:bookmarkEnd w:id="51"/>
      <w:bookmarkEnd w:id="52"/>
      <w:r w:rsidRPr="006165F3">
        <w:rPr>
          <w:rFonts w:asciiTheme="minorHAnsi" w:hAnsiTheme="minorHAnsi" w:cstheme="minorHAnsi"/>
          <w:sz w:val="32"/>
          <w:szCs w:val="32"/>
        </w:rPr>
        <w:lastRenderedPageBreak/>
        <w:t xml:space="preserve">APPENDIX </w:t>
      </w:r>
      <w:r w:rsidR="00BC4753" w:rsidRPr="006165F3">
        <w:rPr>
          <w:rFonts w:asciiTheme="minorHAnsi" w:hAnsiTheme="minorHAnsi" w:cstheme="minorHAnsi"/>
          <w:sz w:val="32"/>
          <w:szCs w:val="32"/>
        </w:rPr>
        <w:t>B</w:t>
      </w:r>
      <w:bookmarkEnd w:id="53"/>
    </w:p>
    <w:p w14:paraId="636B88BF" w14:textId="1C677C91" w:rsidR="001B7CE2" w:rsidRPr="006165F3" w:rsidRDefault="00EE5849" w:rsidP="00EE5849">
      <w:pPr>
        <w:rPr>
          <w:rFonts w:cstheme="minorHAnsi"/>
          <w:sz w:val="24"/>
          <w:szCs w:val="24"/>
        </w:rPr>
      </w:pPr>
      <w:r w:rsidRPr="006165F3">
        <w:rPr>
          <w:rFonts w:cstheme="minorHAnsi"/>
          <w:sz w:val="24"/>
          <w:szCs w:val="24"/>
        </w:rPr>
        <w:t>Below is a list of the surveys referred to in this report:</w:t>
      </w:r>
    </w:p>
    <w:p w14:paraId="42E792E5" w14:textId="77777777" w:rsidR="007C2318" w:rsidRPr="006165F3" w:rsidRDefault="007C2318" w:rsidP="001B7CE2">
      <w:pPr>
        <w:rPr>
          <w:rFonts w:cstheme="minorHAnsi"/>
          <w:b/>
        </w:rPr>
      </w:pPr>
    </w:p>
    <w:p w14:paraId="2F69FAB4" w14:textId="4CCE4418" w:rsidR="001B7CE2" w:rsidRPr="006165F3" w:rsidRDefault="001E1265" w:rsidP="001B7CE2">
      <w:pPr>
        <w:rPr>
          <w:rFonts w:cstheme="minorHAnsi"/>
          <w:b/>
        </w:rPr>
      </w:pPr>
      <w:hyperlink r:id="rId51" w:history="1">
        <w:r w:rsidR="001B7CE2" w:rsidRPr="006165F3">
          <w:rPr>
            <w:rFonts w:cstheme="minorHAnsi"/>
            <w:b/>
          </w:rPr>
          <w:t>Small Business Survey 2015: businesses with employees</w:t>
        </w:r>
      </w:hyperlink>
      <w:r w:rsidR="00F22B59" w:rsidRPr="006165F3">
        <w:rPr>
          <w:rFonts w:cstheme="minorHAnsi"/>
          <w:b/>
        </w:rPr>
        <w:t>:</w:t>
      </w:r>
    </w:p>
    <w:p w14:paraId="0FC393C6" w14:textId="29812BE5" w:rsidR="001B7CE2" w:rsidRPr="006165F3" w:rsidRDefault="001E1265" w:rsidP="001B7CE2">
      <w:pPr>
        <w:rPr>
          <w:rStyle w:val="Hyperlink"/>
          <w:rFonts w:cstheme="minorHAnsi"/>
        </w:rPr>
      </w:pPr>
      <w:hyperlink r:id="rId52" w:history="1">
        <w:r w:rsidR="001B7CE2" w:rsidRPr="006165F3">
          <w:rPr>
            <w:rStyle w:val="Hyperlink"/>
            <w:rFonts w:cstheme="minorHAnsi"/>
          </w:rPr>
          <w:t>https://www.gov.uk/government/uploads/system/uploads/attachment_data/file/522364/bis-16-227-sme-employer-report.pdf</w:t>
        </w:r>
      </w:hyperlink>
    </w:p>
    <w:p w14:paraId="5B7DB5A6" w14:textId="77777777" w:rsidR="007C2318" w:rsidRPr="006165F3" w:rsidRDefault="007C2318" w:rsidP="001B7CE2">
      <w:pPr>
        <w:rPr>
          <w:rFonts w:cstheme="minorHAnsi"/>
        </w:rPr>
      </w:pPr>
    </w:p>
    <w:p w14:paraId="5012188B" w14:textId="77777777" w:rsidR="006C2943" w:rsidRPr="006165F3" w:rsidRDefault="00586EEA" w:rsidP="001B7CE2">
      <w:pPr>
        <w:rPr>
          <w:rFonts w:cstheme="minorHAnsi"/>
        </w:rPr>
      </w:pPr>
      <w:r w:rsidRPr="006165F3">
        <w:rPr>
          <w:rFonts w:cstheme="minorHAnsi"/>
          <w:b/>
        </w:rPr>
        <w:t>Small Business Survey 2015: businesses with no employees</w:t>
      </w:r>
      <w:r w:rsidRPr="006165F3">
        <w:rPr>
          <w:rFonts w:cstheme="minorHAnsi"/>
        </w:rPr>
        <w:t xml:space="preserve">: </w:t>
      </w:r>
    </w:p>
    <w:p w14:paraId="5D08D83D" w14:textId="3BB95581" w:rsidR="001B7CE2" w:rsidRPr="006165F3" w:rsidRDefault="001E1265" w:rsidP="001B7CE2">
      <w:pPr>
        <w:rPr>
          <w:rStyle w:val="Hyperlink"/>
          <w:rFonts w:cstheme="minorHAnsi"/>
        </w:rPr>
      </w:pPr>
      <w:hyperlink r:id="rId53" w:history="1">
        <w:r w:rsidR="001B7CE2" w:rsidRPr="006165F3">
          <w:rPr>
            <w:rStyle w:val="Hyperlink"/>
            <w:rFonts w:cstheme="minorHAnsi"/>
          </w:rPr>
          <w:t>https://www.gov.uk/government/publications/small-business-survey-2015-businesses-with-no-employees</w:t>
        </w:r>
      </w:hyperlink>
    </w:p>
    <w:p w14:paraId="04C2353E" w14:textId="77777777" w:rsidR="007C2318" w:rsidRPr="006165F3" w:rsidRDefault="007C2318" w:rsidP="001B7CE2">
      <w:pPr>
        <w:rPr>
          <w:rFonts w:cstheme="minorHAnsi"/>
        </w:rPr>
      </w:pPr>
    </w:p>
    <w:p w14:paraId="195B944E" w14:textId="1C18C457" w:rsidR="006C2943" w:rsidRPr="006165F3" w:rsidRDefault="00586EEA" w:rsidP="001B7CE2">
      <w:pPr>
        <w:rPr>
          <w:rFonts w:cstheme="minorHAnsi"/>
        </w:rPr>
      </w:pPr>
      <w:r w:rsidRPr="006165F3">
        <w:rPr>
          <w:rFonts w:cstheme="minorHAnsi"/>
          <w:b/>
        </w:rPr>
        <w:t>Master link</w:t>
      </w:r>
      <w:r w:rsidR="00435AED" w:rsidRPr="006165F3">
        <w:rPr>
          <w:rFonts w:cstheme="minorHAnsi"/>
          <w:b/>
        </w:rPr>
        <w:t xml:space="preserve"> to annual Small Business Surveys</w:t>
      </w:r>
      <w:r w:rsidRPr="006165F3">
        <w:rPr>
          <w:rFonts w:cstheme="minorHAnsi"/>
          <w:b/>
        </w:rPr>
        <w:t>:</w:t>
      </w:r>
      <w:r w:rsidRPr="006165F3">
        <w:rPr>
          <w:rFonts w:cstheme="minorHAnsi"/>
        </w:rPr>
        <w:t xml:space="preserve"> </w:t>
      </w:r>
    </w:p>
    <w:p w14:paraId="375C76AD" w14:textId="61446ECD" w:rsidR="001B7CE2" w:rsidRPr="006165F3" w:rsidRDefault="001E1265" w:rsidP="001B7CE2">
      <w:pPr>
        <w:rPr>
          <w:rFonts w:cstheme="minorHAnsi"/>
        </w:rPr>
      </w:pPr>
      <w:hyperlink r:id="rId54" w:history="1">
        <w:r w:rsidR="001B7CE2" w:rsidRPr="006165F3">
          <w:rPr>
            <w:rStyle w:val="Hyperlink"/>
            <w:rFonts w:cstheme="minorHAnsi"/>
          </w:rPr>
          <w:t>https://www.gov.uk/government/collections/small-business-survey-reports</w:t>
        </w:r>
      </w:hyperlink>
    </w:p>
    <w:p w14:paraId="66165E79" w14:textId="6807AFC5" w:rsidR="00961517" w:rsidRPr="006165F3" w:rsidRDefault="00961517" w:rsidP="001E7C22">
      <w:pPr>
        <w:rPr>
          <w:rFonts w:cstheme="minorHAnsi"/>
          <w:color w:val="FF0000"/>
        </w:rPr>
      </w:pPr>
    </w:p>
    <w:p w14:paraId="6B8D8FA7" w14:textId="282ABB8C" w:rsidR="00961517" w:rsidRPr="006165F3" w:rsidRDefault="00961517" w:rsidP="001E7C22">
      <w:pPr>
        <w:rPr>
          <w:rFonts w:cstheme="minorHAnsi"/>
          <w:b/>
        </w:rPr>
      </w:pPr>
      <w:r w:rsidRPr="006165F3">
        <w:rPr>
          <w:rFonts w:cstheme="minorHAnsi"/>
          <w:b/>
        </w:rPr>
        <w:t>The Business Census 2017 report:</w:t>
      </w:r>
    </w:p>
    <w:p w14:paraId="0A69BF82" w14:textId="7051010A" w:rsidR="00961517" w:rsidRPr="006165F3" w:rsidRDefault="001E1265" w:rsidP="001E7C22">
      <w:pPr>
        <w:rPr>
          <w:rStyle w:val="Hyperlink"/>
          <w:rFonts w:cstheme="minorHAnsi"/>
        </w:rPr>
      </w:pPr>
      <w:hyperlink r:id="rId55" w:history="1">
        <w:r w:rsidR="00961517" w:rsidRPr="006165F3">
          <w:rPr>
            <w:rStyle w:val="Hyperlink"/>
            <w:rFonts w:cstheme="minorHAnsi"/>
          </w:rPr>
          <w:t>http://hub.companycheck.co.uk/business-census-2017/</w:t>
        </w:r>
      </w:hyperlink>
    </w:p>
    <w:p w14:paraId="6EA1BEC9" w14:textId="4E21236C" w:rsidR="009E24EE" w:rsidRPr="006165F3" w:rsidRDefault="009E24EE" w:rsidP="001E7C22">
      <w:pPr>
        <w:rPr>
          <w:rStyle w:val="Hyperlink"/>
          <w:rFonts w:cstheme="minorHAnsi"/>
        </w:rPr>
      </w:pPr>
    </w:p>
    <w:p w14:paraId="462C15E8" w14:textId="77777777" w:rsidR="009E24EE" w:rsidRPr="006165F3" w:rsidRDefault="009E24EE" w:rsidP="001E7C22">
      <w:pPr>
        <w:rPr>
          <w:rFonts w:cstheme="minorHAnsi"/>
        </w:rPr>
      </w:pPr>
      <w:r w:rsidRPr="006165F3">
        <w:rPr>
          <w:rFonts w:cstheme="minorHAnsi"/>
          <w:b/>
        </w:rPr>
        <w:t>Business population estimates for the UK and regions 2016</w:t>
      </w:r>
      <w:r w:rsidRPr="006165F3">
        <w:rPr>
          <w:rFonts w:cstheme="minorHAnsi"/>
        </w:rPr>
        <w:t xml:space="preserve">: </w:t>
      </w:r>
    </w:p>
    <w:p w14:paraId="289C5403" w14:textId="0207D232" w:rsidR="00263C71" w:rsidRPr="006165F3" w:rsidRDefault="009E24EE" w:rsidP="006C2943">
      <w:pPr>
        <w:rPr>
          <w:rFonts w:cstheme="minorHAnsi"/>
          <w:color w:val="0000FF"/>
          <w:u w:val="single"/>
        </w:rPr>
      </w:pPr>
      <w:r w:rsidRPr="006165F3">
        <w:rPr>
          <w:rStyle w:val="Hyperlink"/>
          <w:rFonts w:cstheme="minorHAnsi"/>
        </w:rPr>
        <w:t>https://www.gov.uk/government/statistics/business-population-estimates-2016</w:t>
      </w:r>
    </w:p>
    <w:p w14:paraId="74CA3F0B" w14:textId="0117859C" w:rsidR="00C50770" w:rsidRPr="006165F3" w:rsidRDefault="00C50770" w:rsidP="00C50770">
      <w:pPr>
        <w:rPr>
          <w:rFonts w:cstheme="minorHAnsi"/>
        </w:rPr>
      </w:pPr>
    </w:p>
    <w:p w14:paraId="7E6D630C" w14:textId="3482ABD1" w:rsidR="006C2943" w:rsidRDefault="006C2943" w:rsidP="00C50770">
      <w:pPr>
        <w:rPr>
          <w:rFonts w:cstheme="minorHAnsi"/>
        </w:rPr>
      </w:pPr>
    </w:p>
    <w:p w14:paraId="14064287" w14:textId="3E303A0A" w:rsidR="00912EE7" w:rsidRDefault="00912EE7" w:rsidP="00C50770">
      <w:pPr>
        <w:rPr>
          <w:rFonts w:cstheme="minorHAnsi"/>
        </w:rPr>
      </w:pPr>
    </w:p>
    <w:p w14:paraId="5B2F7357" w14:textId="47CBD871" w:rsidR="00912EE7" w:rsidRDefault="00912EE7" w:rsidP="00C50770">
      <w:pPr>
        <w:rPr>
          <w:rFonts w:cstheme="minorHAnsi"/>
        </w:rPr>
      </w:pPr>
    </w:p>
    <w:p w14:paraId="723B3785" w14:textId="19FBAA71" w:rsidR="00912EE7" w:rsidRDefault="00912EE7" w:rsidP="00C50770">
      <w:pPr>
        <w:rPr>
          <w:rFonts w:cstheme="minorHAnsi"/>
        </w:rPr>
      </w:pPr>
    </w:p>
    <w:p w14:paraId="66C67994" w14:textId="709AB181" w:rsidR="00912EE7" w:rsidRDefault="00912EE7" w:rsidP="00C50770">
      <w:pPr>
        <w:rPr>
          <w:rFonts w:cstheme="minorHAnsi"/>
        </w:rPr>
      </w:pPr>
    </w:p>
    <w:p w14:paraId="7998A775" w14:textId="7A1D2862" w:rsidR="00912EE7" w:rsidRDefault="00912EE7" w:rsidP="00C50770">
      <w:pPr>
        <w:rPr>
          <w:rFonts w:cstheme="minorHAnsi"/>
        </w:rPr>
      </w:pPr>
    </w:p>
    <w:p w14:paraId="371121F9" w14:textId="5C23CE11" w:rsidR="00CD0BE7" w:rsidRDefault="00CD0BE7" w:rsidP="00C50770">
      <w:pPr>
        <w:rPr>
          <w:rFonts w:cstheme="minorHAnsi"/>
        </w:rPr>
      </w:pPr>
    </w:p>
    <w:p w14:paraId="1194D146" w14:textId="1AA2AC2B" w:rsidR="00CD0BE7" w:rsidRDefault="00CD0BE7" w:rsidP="00C50770">
      <w:pPr>
        <w:rPr>
          <w:rFonts w:cstheme="minorHAnsi"/>
        </w:rPr>
      </w:pPr>
    </w:p>
    <w:p w14:paraId="6DB3BCAB" w14:textId="69AC385A" w:rsidR="00CD0BE7" w:rsidRDefault="00CD0BE7" w:rsidP="00C50770">
      <w:pPr>
        <w:rPr>
          <w:rFonts w:cstheme="minorHAnsi"/>
        </w:rPr>
      </w:pPr>
    </w:p>
    <w:p w14:paraId="5546D354" w14:textId="108E9BF1" w:rsidR="00F95103" w:rsidRPr="006165F3" w:rsidRDefault="00F95103" w:rsidP="00C50770">
      <w:pPr>
        <w:rPr>
          <w:rFonts w:cstheme="minorHAnsi"/>
        </w:rPr>
      </w:pPr>
    </w:p>
    <w:p w14:paraId="7AFC9510" w14:textId="2421718C" w:rsidR="001A56DD" w:rsidRPr="006165F3" w:rsidRDefault="001A56DD" w:rsidP="00B857AD">
      <w:pPr>
        <w:pStyle w:val="Heading1"/>
        <w:numPr>
          <w:ilvl w:val="0"/>
          <w:numId w:val="0"/>
        </w:numPr>
        <w:rPr>
          <w:rFonts w:asciiTheme="minorHAnsi" w:hAnsiTheme="minorHAnsi" w:cstheme="minorHAnsi"/>
          <w:sz w:val="32"/>
          <w:szCs w:val="32"/>
        </w:rPr>
      </w:pPr>
      <w:bookmarkStart w:id="54" w:name="_APPENDIX_3"/>
      <w:bookmarkStart w:id="55" w:name="_APPENDIX_C"/>
      <w:bookmarkStart w:id="56" w:name="_Toc473383148"/>
      <w:bookmarkEnd w:id="54"/>
      <w:bookmarkEnd w:id="55"/>
      <w:r w:rsidRPr="006165F3">
        <w:rPr>
          <w:rFonts w:asciiTheme="minorHAnsi" w:hAnsiTheme="minorHAnsi" w:cstheme="minorHAnsi"/>
          <w:sz w:val="32"/>
          <w:szCs w:val="32"/>
        </w:rPr>
        <w:lastRenderedPageBreak/>
        <w:t>APPENDIX</w:t>
      </w:r>
      <w:r w:rsidR="00BC4753" w:rsidRPr="006165F3">
        <w:rPr>
          <w:rFonts w:asciiTheme="minorHAnsi" w:hAnsiTheme="minorHAnsi" w:cstheme="minorHAnsi"/>
          <w:sz w:val="32"/>
          <w:szCs w:val="32"/>
        </w:rPr>
        <w:t xml:space="preserve"> C</w:t>
      </w:r>
      <w:bookmarkEnd w:id="56"/>
    </w:p>
    <w:p w14:paraId="41822568" w14:textId="62EC5597" w:rsidR="00D409A1" w:rsidRPr="006165F3" w:rsidRDefault="00D409A1" w:rsidP="00EE5849">
      <w:pPr>
        <w:rPr>
          <w:rFonts w:cstheme="minorHAnsi"/>
          <w:sz w:val="24"/>
          <w:szCs w:val="24"/>
        </w:rPr>
      </w:pPr>
      <w:r w:rsidRPr="006165F3">
        <w:rPr>
          <w:rFonts w:cstheme="minorHAnsi"/>
          <w:sz w:val="24"/>
          <w:szCs w:val="24"/>
        </w:rPr>
        <w:t xml:space="preserve">This is a copy of the </w:t>
      </w:r>
      <w:r w:rsidR="00E40B03" w:rsidRPr="006165F3">
        <w:rPr>
          <w:rFonts w:cstheme="minorHAnsi"/>
          <w:sz w:val="24"/>
          <w:szCs w:val="24"/>
        </w:rPr>
        <w:t>“</w:t>
      </w:r>
      <w:r w:rsidRPr="006165F3">
        <w:rPr>
          <w:rFonts w:cstheme="minorHAnsi"/>
          <w:sz w:val="24"/>
          <w:szCs w:val="24"/>
        </w:rPr>
        <w:t>discussion guide</w:t>
      </w:r>
      <w:r w:rsidR="00E40B03" w:rsidRPr="006165F3">
        <w:rPr>
          <w:rFonts w:cstheme="minorHAnsi"/>
          <w:sz w:val="24"/>
          <w:szCs w:val="24"/>
        </w:rPr>
        <w:t>”</w:t>
      </w:r>
      <w:r w:rsidRPr="006165F3">
        <w:rPr>
          <w:rFonts w:cstheme="minorHAnsi"/>
          <w:sz w:val="24"/>
          <w:szCs w:val="24"/>
        </w:rPr>
        <w:t xml:space="preserve"> </w:t>
      </w:r>
      <w:r w:rsidR="004C18A1" w:rsidRPr="006165F3">
        <w:rPr>
          <w:rFonts w:cstheme="minorHAnsi"/>
          <w:sz w:val="24"/>
          <w:szCs w:val="24"/>
        </w:rPr>
        <w:t xml:space="preserve">used to </w:t>
      </w:r>
      <w:r w:rsidR="00E40B03" w:rsidRPr="006165F3">
        <w:rPr>
          <w:rFonts w:cstheme="minorHAnsi"/>
          <w:sz w:val="24"/>
          <w:szCs w:val="24"/>
        </w:rPr>
        <w:t xml:space="preserve">interview the </w:t>
      </w:r>
      <w:r w:rsidR="00C50770" w:rsidRPr="006165F3">
        <w:rPr>
          <w:rFonts w:cstheme="minorHAnsi"/>
          <w:sz w:val="24"/>
          <w:szCs w:val="24"/>
        </w:rPr>
        <w:t>managers and executives</w:t>
      </w:r>
      <w:r w:rsidR="00E40B03" w:rsidRPr="006165F3">
        <w:rPr>
          <w:rFonts w:cstheme="minorHAnsi"/>
          <w:sz w:val="24"/>
          <w:szCs w:val="24"/>
        </w:rPr>
        <w:t xml:space="preserve"> that took part in this s</w:t>
      </w:r>
      <w:r w:rsidR="00617B84" w:rsidRPr="006165F3">
        <w:rPr>
          <w:rFonts w:cstheme="minorHAnsi"/>
          <w:sz w:val="24"/>
          <w:szCs w:val="24"/>
        </w:rPr>
        <w:t>urvey</w:t>
      </w:r>
      <w:r w:rsidR="00E40B03" w:rsidRPr="006165F3">
        <w:rPr>
          <w:rFonts w:cstheme="minorHAnsi"/>
          <w:sz w:val="24"/>
          <w:szCs w:val="24"/>
        </w:rPr>
        <w:t>:</w:t>
      </w:r>
    </w:p>
    <w:p w14:paraId="2076F5F0" w14:textId="0CFA8302" w:rsidR="001A56DD" w:rsidRPr="006165F3" w:rsidRDefault="006C2943" w:rsidP="00F05BEB">
      <w:pPr>
        <w:pStyle w:val="ListParagraph"/>
        <w:numPr>
          <w:ilvl w:val="0"/>
          <w:numId w:val="5"/>
        </w:numPr>
        <w:rPr>
          <w:rFonts w:cstheme="minorHAnsi"/>
        </w:rPr>
      </w:pPr>
      <w:r w:rsidRPr="006165F3">
        <w:rPr>
          <w:rFonts w:cstheme="minorHAnsi"/>
        </w:rPr>
        <w:t>Please confirm your name and job t</w:t>
      </w:r>
      <w:r w:rsidR="001A56DD" w:rsidRPr="006165F3">
        <w:rPr>
          <w:rFonts w:cstheme="minorHAnsi"/>
        </w:rPr>
        <w:t>itle</w:t>
      </w:r>
    </w:p>
    <w:p w14:paraId="76FEEADF" w14:textId="2D40EFD0" w:rsidR="001A56DD" w:rsidRPr="006165F3" w:rsidRDefault="001A56DD" w:rsidP="00F05BEB">
      <w:pPr>
        <w:pStyle w:val="ListParagraph"/>
        <w:numPr>
          <w:ilvl w:val="0"/>
          <w:numId w:val="5"/>
        </w:numPr>
        <w:rPr>
          <w:rFonts w:cstheme="minorHAnsi"/>
        </w:rPr>
      </w:pPr>
      <w:r w:rsidRPr="006165F3">
        <w:rPr>
          <w:rFonts w:cstheme="minorHAnsi"/>
        </w:rPr>
        <w:t>Please confirm the number of employees in your business and the number of departments that you have.</w:t>
      </w:r>
    </w:p>
    <w:p w14:paraId="68839F70" w14:textId="293404DC" w:rsidR="001A56DD" w:rsidRPr="006165F3" w:rsidRDefault="001A56DD" w:rsidP="00F05BEB">
      <w:pPr>
        <w:pStyle w:val="ListParagraph"/>
        <w:numPr>
          <w:ilvl w:val="0"/>
          <w:numId w:val="5"/>
        </w:numPr>
        <w:rPr>
          <w:rFonts w:cstheme="minorHAnsi"/>
        </w:rPr>
      </w:pPr>
      <w:r w:rsidRPr="006165F3">
        <w:rPr>
          <w:rFonts w:cstheme="minorHAnsi"/>
        </w:rPr>
        <w:t>What trends are you seeing in your industry sector</w:t>
      </w:r>
      <w:r w:rsidR="007D0539" w:rsidRPr="006165F3">
        <w:rPr>
          <w:rFonts w:cstheme="minorHAnsi"/>
        </w:rPr>
        <w:t xml:space="preserve"> at present</w:t>
      </w:r>
      <w:r w:rsidRPr="006165F3">
        <w:rPr>
          <w:rFonts w:cstheme="minorHAnsi"/>
        </w:rPr>
        <w:t xml:space="preserve">? </w:t>
      </w:r>
    </w:p>
    <w:p w14:paraId="34F59A22" w14:textId="29A0DA84" w:rsidR="001A56DD" w:rsidRPr="006165F3" w:rsidRDefault="001A56DD" w:rsidP="00F05BEB">
      <w:pPr>
        <w:pStyle w:val="ListParagraph"/>
        <w:numPr>
          <w:ilvl w:val="0"/>
          <w:numId w:val="5"/>
        </w:numPr>
        <w:rPr>
          <w:rFonts w:cstheme="minorHAnsi"/>
        </w:rPr>
      </w:pPr>
      <w:r w:rsidRPr="006165F3">
        <w:rPr>
          <w:rFonts w:cstheme="minorHAnsi"/>
        </w:rPr>
        <w:t xml:space="preserve">What do you feel are your most important tasks as [insert job title]? </w:t>
      </w:r>
    </w:p>
    <w:p w14:paraId="7FB45DAA" w14:textId="2605A139" w:rsidR="001A56DD" w:rsidRPr="006165F3" w:rsidRDefault="001A56DD" w:rsidP="00F05BEB">
      <w:pPr>
        <w:pStyle w:val="ListParagraph"/>
        <w:numPr>
          <w:ilvl w:val="0"/>
          <w:numId w:val="5"/>
        </w:numPr>
        <w:rPr>
          <w:rFonts w:cstheme="minorHAnsi"/>
        </w:rPr>
      </w:pPr>
      <w:r w:rsidRPr="006165F3">
        <w:rPr>
          <w:rFonts w:cstheme="minorHAnsi"/>
        </w:rPr>
        <w:t xml:space="preserve">What are the most important projects that you are focused on at </w:t>
      </w:r>
      <w:r w:rsidR="007D0539" w:rsidRPr="006165F3">
        <w:rPr>
          <w:rFonts w:cstheme="minorHAnsi"/>
        </w:rPr>
        <w:t>the current time</w:t>
      </w:r>
      <w:r w:rsidRPr="006165F3">
        <w:rPr>
          <w:rFonts w:cstheme="minorHAnsi"/>
        </w:rPr>
        <w:t xml:space="preserve">? </w:t>
      </w:r>
    </w:p>
    <w:p w14:paraId="41AC25BE" w14:textId="2DD439E8" w:rsidR="001A56DD" w:rsidRPr="006165F3" w:rsidRDefault="001A56DD" w:rsidP="00F05BEB">
      <w:pPr>
        <w:pStyle w:val="ListParagraph"/>
        <w:numPr>
          <w:ilvl w:val="0"/>
          <w:numId w:val="5"/>
        </w:numPr>
        <w:rPr>
          <w:rFonts w:cstheme="minorHAnsi"/>
        </w:rPr>
      </w:pPr>
      <w:r w:rsidRPr="006165F3">
        <w:rPr>
          <w:rFonts w:cstheme="minorHAnsi"/>
        </w:rPr>
        <w:t xml:space="preserve">What are the most inefficient, costly, time consuming or frustrating tasks / processes dealt with by you or your staff? </w:t>
      </w:r>
    </w:p>
    <w:p w14:paraId="11574303" w14:textId="77777777" w:rsidR="001A56DD" w:rsidRPr="006165F3" w:rsidRDefault="001A56DD" w:rsidP="00F05BEB">
      <w:pPr>
        <w:pStyle w:val="ListParagraph"/>
        <w:numPr>
          <w:ilvl w:val="0"/>
          <w:numId w:val="5"/>
        </w:numPr>
        <w:rPr>
          <w:rFonts w:cstheme="minorHAnsi"/>
        </w:rPr>
      </w:pPr>
      <w:r w:rsidRPr="006165F3">
        <w:rPr>
          <w:rFonts w:cstheme="minorHAnsi"/>
        </w:rPr>
        <w:t xml:space="preserve">What are the three biggest challenges that your business faces at the current time? </w:t>
      </w:r>
    </w:p>
    <w:p w14:paraId="0AFC0383" w14:textId="77777777" w:rsidR="001A56DD" w:rsidRPr="006165F3" w:rsidRDefault="001A56DD" w:rsidP="00F05BEB">
      <w:pPr>
        <w:pStyle w:val="ListParagraph"/>
        <w:numPr>
          <w:ilvl w:val="0"/>
          <w:numId w:val="5"/>
        </w:numPr>
        <w:rPr>
          <w:rFonts w:cstheme="minorHAnsi"/>
        </w:rPr>
      </w:pPr>
      <w:r w:rsidRPr="006165F3">
        <w:rPr>
          <w:rFonts w:cstheme="minorHAnsi"/>
        </w:rPr>
        <w:t xml:space="preserve">What challenges are you facing as your business grows? (If different from the question above.) </w:t>
      </w:r>
    </w:p>
    <w:p w14:paraId="30A0B82E" w14:textId="371C8DCA" w:rsidR="001A56DD" w:rsidRPr="006165F3" w:rsidRDefault="001A56DD" w:rsidP="00F05BEB">
      <w:pPr>
        <w:pStyle w:val="ListParagraph"/>
        <w:numPr>
          <w:ilvl w:val="0"/>
          <w:numId w:val="5"/>
        </w:numPr>
        <w:rPr>
          <w:rFonts w:cstheme="minorHAnsi"/>
        </w:rPr>
      </w:pPr>
      <w:r w:rsidRPr="006165F3">
        <w:rPr>
          <w:rFonts w:cstheme="minorHAnsi"/>
        </w:rPr>
        <w:t xml:space="preserve">Please discuss any successes, “wins” and progress made within your business in the last 12 </w:t>
      </w:r>
      <w:r w:rsidR="009A671D" w:rsidRPr="006165F3">
        <w:rPr>
          <w:rFonts w:cstheme="minorHAnsi"/>
        </w:rPr>
        <w:t>months</w:t>
      </w:r>
      <w:r w:rsidRPr="006165F3">
        <w:rPr>
          <w:rFonts w:cstheme="minorHAnsi"/>
        </w:rPr>
        <w:t>.</w:t>
      </w:r>
    </w:p>
    <w:p w14:paraId="35F21B91" w14:textId="24185C2D" w:rsidR="00CB020F" w:rsidRPr="006165F3" w:rsidRDefault="00CB020F" w:rsidP="00CB020F">
      <w:pPr>
        <w:rPr>
          <w:rFonts w:cstheme="minorHAnsi"/>
          <w:i/>
        </w:rPr>
      </w:pPr>
    </w:p>
    <w:p w14:paraId="5594DD4C" w14:textId="2FC0C65A" w:rsidR="00CB020F" w:rsidRDefault="00CB020F" w:rsidP="00CB020F">
      <w:pPr>
        <w:rPr>
          <w:rFonts w:cstheme="minorHAnsi"/>
          <w:i/>
        </w:rPr>
      </w:pPr>
    </w:p>
    <w:p w14:paraId="11863C38" w14:textId="704D9C29" w:rsidR="00912EE7" w:rsidRDefault="00912EE7" w:rsidP="00CB020F">
      <w:pPr>
        <w:rPr>
          <w:rFonts w:cstheme="minorHAnsi"/>
          <w:i/>
        </w:rPr>
      </w:pPr>
    </w:p>
    <w:p w14:paraId="6C6CB452" w14:textId="08036267" w:rsidR="00912EE7" w:rsidRDefault="00912EE7" w:rsidP="00CB020F">
      <w:pPr>
        <w:rPr>
          <w:rFonts w:cstheme="minorHAnsi"/>
          <w:i/>
        </w:rPr>
      </w:pPr>
    </w:p>
    <w:p w14:paraId="04E2B854" w14:textId="7C897DA9" w:rsidR="00912EE7" w:rsidRDefault="00912EE7" w:rsidP="00CB020F">
      <w:pPr>
        <w:rPr>
          <w:rFonts w:cstheme="minorHAnsi"/>
          <w:i/>
        </w:rPr>
      </w:pPr>
    </w:p>
    <w:p w14:paraId="41A6B0C2" w14:textId="77777777" w:rsidR="00912EE7" w:rsidRPr="006165F3" w:rsidRDefault="00912EE7" w:rsidP="00CB020F">
      <w:pPr>
        <w:rPr>
          <w:rFonts w:cstheme="minorHAnsi"/>
          <w:i/>
        </w:rPr>
      </w:pPr>
    </w:p>
    <w:p w14:paraId="0284147D" w14:textId="14599C40" w:rsidR="00F95103" w:rsidRPr="006165F3" w:rsidRDefault="00F95103" w:rsidP="00CB020F">
      <w:pPr>
        <w:rPr>
          <w:rFonts w:cstheme="minorHAnsi"/>
          <w:i/>
        </w:rPr>
      </w:pPr>
    </w:p>
    <w:p w14:paraId="4CCC0689" w14:textId="39A08E9F" w:rsidR="00F95103" w:rsidRPr="006165F3" w:rsidRDefault="00F95103" w:rsidP="00CB020F">
      <w:pPr>
        <w:rPr>
          <w:rFonts w:cstheme="minorHAnsi"/>
          <w:i/>
        </w:rPr>
      </w:pPr>
    </w:p>
    <w:p w14:paraId="5F8C3E34" w14:textId="298EC67C" w:rsidR="00F95103" w:rsidRPr="006165F3" w:rsidRDefault="00F95103" w:rsidP="00CB020F">
      <w:pPr>
        <w:rPr>
          <w:rFonts w:cstheme="minorHAnsi"/>
          <w:i/>
        </w:rPr>
      </w:pPr>
    </w:p>
    <w:p w14:paraId="65613A44" w14:textId="7BDAFEA6" w:rsidR="00F95103" w:rsidRPr="006165F3" w:rsidRDefault="00F95103" w:rsidP="00CB020F">
      <w:pPr>
        <w:rPr>
          <w:rFonts w:cstheme="minorHAnsi"/>
          <w:i/>
        </w:rPr>
      </w:pPr>
    </w:p>
    <w:p w14:paraId="1B68295B" w14:textId="5C8C5E12" w:rsidR="00F95103" w:rsidRPr="006165F3" w:rsidRDefault="00F95103" w:rsidP="00CB020F">
      <w:pPr>
        <w:rPr>
          <w:rFonts w:cstheme="minorHAnsi"/>
          <w:i/>
        </w:rPr>
      </w:pPr>
    </w:p>
    <w:p w14:paraId="1001B72D" w14:textId="3D579086" w:rsidR="00F95103" w:rsidRPr="006165F3" w:rsidRDefault="00F95103" w:rsidP="00CB020F">
      <w:pPr>
        <w:rPr>
          <w:rFonts w:cstheme="minorHAnsi"/>
          <w:i/>
        </w:rPr>
      </w:pPr>
    </w:p>
    <w:p w14:paraId="635040FD" w14:textId="2168728E" w:rsidR="00F95103" w:rsidRPr="006165F3" w:rsidRDefault="00F95103" w:rsidP="00CB020F">
      <w:pPr>
        <w:rPr>
          <w:rFonts w:cstheme="minorHAnsi"/>
          <w:i/>
        </w:rPr>
      </w:pPr>
    </w:p>
    <w:p w14:paraId="3EFF81D6" w14:textId="46139164" w:rsidR="00F95103" w:rsidRDefault="00F95103" w:rsidP="00CB020F">
      <w:pPr>
        <w:rPr>
          <w:rFonts w:cstheme="minorHAnsi"/>
          <w:i/>
        </w:rPr>
      </w:pPr>
    </w:p>
    <w:p w14:paraId="77BD7A66" w14:textId="62BC3903" w:rsidR="00CD0BE7" w:rsidRDefault="00CD0BE7" w:rsidP="00CB020F">
      <w:pPr>
        <w:rPr>
          <w:rFonts w:cstheme="minorHAnsi"/>
          <w:i/>
        </w:rPr>
      </w:pPr>
    </w:p>
    <w:p w14:paraId="0F2CF1EC" w14:textId="6BC7C7ED" w:rsidR="00CD0BE7" w:rsidRPr="006165F3" w:rsidRDefault="00CD0BE7" w:rsidP="00CB020F">
      <w:pPr>
        <w:rPr>
          <w:rFonts w:cstheme="minorHAnsi"/>
          <w:i/>
        </w:rPr>
      </w:pPr>
    </w:p>
    <w:p w14:paraId="5DB8D0D4" w14:textId="4A012B44" w:rsidR="00F95103" w:rsidRPr="006165F3" w:rsidRDefault="00F95103" w:rsidP="00CB020F">
      <w:pPr>
        <w:rPr>
          <w:rFonts w:cstheme="minorHAnsi"/>
          <w:i/>
        </w:rPr>
      </w:pPr>
    </w:p>
    <w:p w14:paraId="22BC92A6" w14:textId="4285DB0A" w:rsidR="00BA490E" w:rsidRPr="006165F3" w:rsidRDefault="00BA490E" w:rsidP="00F95103">
      <w:pPr>
        <w:pStyle w:val="Heading1"/>
        <w:numPr>
          <w:ilvl w:val="0"/>
          <w:numId w:val="0"/>
        </w:numPr>
        <w:rPr>
          <w:rFonts w:asciiTheme="minorHAnsi" w:hAnsiTheme="minorHAnsi" w:cstheme="minorHAnsi"/>
          <w:sz w:val="32"/>
          <w:szCs w:val="32"/>
        </w:rPr>
      </w:pPr>
      <w:bookmarkStart w:id="57" w:name="_Toc473383149"/>
      <w:r w:rsidRPr="006165F3">
        <w:rPr>
          <w:rFonts w:asciiTheme="minorHAnsi" w:hAnsiTheme="minorHAnsi" w:cstheme="minorHAnsi"/>
          <w:sz w:val="32"/>
          <w:szCs w:val="32"/>
        </w:rPr>
        <w:lastRenderedPageBreak/>
        <w:t xml:space="preserve">APPENDIX </w:t>
      </w:r>
      <w:r w:rsidR="00BC4753" w:rsidRPr="006165F3">
        <w:rPr>
          <w:rFonts w:asciiTheme="minorHAnsi" w:hAnsiTheme="minorHAnsi" w:cstheme="minorHAnsi"/>
          <w:sz w:val="32"/>
          <w:szCs w:val="32"/>
        </w:rPr>
        <w:t>D</w:t>
      </w:r>
      <w:bookmarkEnd w:id="57"/>
      <w:r w:rsidRPr="006165F3">
        <w:rPr>
          <w:rFonts w:asciiTheme="minorHAnsi" w:hAnsiTheme="minorHAnsi" w:cstheme="minorHAnsi"/>
          <w:sz w:val="32"/>
          <w:szCs w:val="32"/>
        </w:rPr>
        <w:t xml:space="preserve"> </w:t>
      </w:r>
    </w:p>
    <w:p w14:paraId="1E2867F3" w14:textId="0CAB9711" w:rsidR="00BA490E" w:rsidRPr="006165F3" w:rsidRDefault="00F22B59" w:rsidP="00EE5849">
      <w:pPr>
        <w:rPr>
          <w:rFonts w:cstheme="minorHAnsi"/>
          <w:sz w:val="24"/>
          <w:szCs w:val="24"/>
        </w:rPr>
      </w:pPr>
      <w:r w:rsidRPr="006165F3">
        <w:rPr>
          <w:rFonts w:cstheme="minorHAnsi"/>
          <w:sz w:val="24"/>
          <w:szCs w:val="24"/>
        </w:rPr>
        <w:t xml:space="preserve">References from the executive summary: </w:t>
      </w:r>
      <w:r w:rsidR="00C44BC5" w:rsidRPr="006165F3">
        <w:rPr>
          <w:rFonts w:cstheme="minorHAnsi"/>
          <w:sz w:val="24"/>
          <w:szCs w:val="24"/>
        </w:rPr>
        <w:t xml:space="preserve">changes </w:t>
      </w:r>
      <w:r w:rsidR="0096292C" w:rsidRPr="006165F3">
        <w:rPr>
          <w:rFonts w:cstheme="minorHAnsi"/>
          <w:sz w:val="24"/>
          <w:szCs w:val="24"/>
        </w:rPr>
        <w:t>that affected</w:t>
      </w:r>
      <w:r w:rsidRPr="006165F3">
        <w:rPr>
          <w:rFonts w:cstheme="minorHAnsi"/>
          <w:sz w:val="24"/>
          <w:szCs w:val="24"/>
        </w:rPr>
        <w:t xml:space="preserve"> small businesses in </w:t>
      </w:r>
      <w:r w:rsidR="00C44BC5" w:rsidRPr="006165F3">
        <w:rPr>
          <w:rFonts w:cstheme="minorHAnsi"/>
          <w:sz w:val="24"/>
          <w:szCs w:val="24"/>
        </w:rPr>
        <w:t>2016</w:t>
      </w:r>
    </w:p>
    <w:p w14:paraId="4964A8B9" w14:textId="77777777" w:rsidR="00C44BC5" w:rsidRPr="006165F3" w:rsidRDefault="00C44BC5" w:rsidP="00C44BC5">
      <w:pPr>
        <w:pStyle w:val="NoSpacing"/>
        <w:rPr>
          <w:rFonts w:cstheme="minorHAnsi"/>
        </w:rPr>
      </w:pPr>
    </w:p>
    <w:p w14:paraId="6A26049C" w14:textId="0F4693B6" w:rsidR="009A671D" w:rsidRPr="006165F3" w:rsidRDefault="00BA490E" w:rsidP="008A50E5">
      <w:pPr>
        <w:rPr>
          <w:rFonts w:cstheme="minorHAnsi"/>
        </w:rPr>
      </w:pPr>
      <w:r w:rsidRPr="006165F3">
        <w:rPr>
          <w:rFonts w:cstheme="minorHAnsi"/>
        </w:rPr>
        <w:t xml:space="preserve">Flat rate VAT scheme changes: </w:t>
      </w:r>
      <w:hyperlink r:id="rId56" w:history="1">
        <w:r w:rsidRPr="006165F3">
          <w:rPr>
            <w:rStyle w:val="Hyperlink"/>
            <w:rFonts w:cstheme="minorHAnsi"/>
          </w:rPr>
          <w:t>https://www.gov.uk/government/publications/vat-notice-733-flat-rate-scheme-for-small-businesses</w:t>
        </w:r>
      </w:hyperlink>
    </w:p>
    <w:p w14:paraId="3352A79C" w14:textId="2EDA0A05" w:rsidR="008A50E5" w:rsidRPr="006165F3" w:rsidRDefault="00C44BC5" w:rsidP="008A50E5">
      <w:pPr>
        <w:rPr>
          <w:rFonts w:cstheme="minorHAnsi"/>
          <w:color w:val="0000FF"/>
          <w:u w:val="single"/>
        </w:rPr>
      </w:pPr>
      <w:r w:rsidRPr="006165F3">
        <w:rPr>
          <w:rFonts w:cstheme="minorHAnsi"/>
        </w:rPr>
        <w:t>To view all tax-related business topics,</w:t>
      </w:r>
      <w:r w:rsidR="00BA490E" w:rsidRPr="006165F3">
        <w:rPr>
          <w:rFonts w:cstheme="minorHAnsi"/>
        </w:rPr>
        <w:t xml:space="preserve"> please go to: </w:t>
      </w:r>
      <w:hyperlink r:id="rId57" w:history="1">
        <w:r w:rsidR="00BA490E" w:rsidRPr="006165F3">
          <w:rPr>
            <w:rStyle w:val="Hyperlink"/>
            <w:rFonts w:cstheme="minorHAnsi"/>
          </w:rPr>
          <w:t>https://www.gov.uk/topic/business-tax</w:t>
        </w:r>
      </w:hyperlink>
    </w:p>
    <w:p w14:paraId="2FC70057" w14:textId="77777777" w:rsidR="00236D1F" w:rsidRPr="006165F3" w:rsidRDefault="005279FF" w:rsidP="00BA490E">
      <w:pPr>
        <w:rPr>
          <w:rFonts w:cstheme="minorHAnsi"/>
        </w:rPr>
      </w:pPr>
      <w:r w:rsidRPr="006165F3">
        <w:rPr>
          <w:rFonts w:cstheme="minorHAnsi"/>
        </w:rPr>
        <w:t xml:space="preserve">The Pensions Regulator: </w:t>
      </w:r>
      <w:hyperlink r:id="rId58" w:history="1">
        <w:r w:rsidRPr="006165F3">
          <w:rPr>
            <w:rStyle w:val="Hyperlink"/>
            <w:rFonts w:cstheme="minorHAnsi"/>
          </w:rPr>
          <w:t>http://www.thepensionsregulator.gov.uk/employers/staging-date.aspx</w:t>
        </w:r>
      </w:hyperlink>
    </w:p>
    <w:p w14:paraId="5345AFA0" w14:textId="3EE3E26D" w:rsidR="00E54870" w:rsidRPr="006165F3" w:rsidRDefault="00236D1F" w:rsidP="00E54870">
      <w:pPr>
        <w:rPr>
          <w:rStyle w:val="Hyperlink"/>
          <w:rFonts w:cstheme="minorHAnsi"/>
        </w:rPr>
      </w:pPr>
      <w:r w:rsidRPr="006165F3">
        <w:rPr>
          <w:rFonts w:cstheme="minorHAnsi"/>
        </w:rPr>
        <w:t xml:space="preserve">Workplace pensions advice: </w:t>
      </w:r>
      <w:hyperlink r:id="rId59" w:history="1">
        <w:r w:rsidRPr="006165F3">
          <w:rPr>
            <w:rStyle w:val="Hyperlink"/>
            <w:rFonts w:cstheme="minorHAnsi"/>
          </w:rPr>
          <w:t>https://www.gov.uk/workplace-pensions-employers</w:t>
        </w:r>
      </w:hyperlink>
    </w:p>
    <w:p w14:paraId="69F496A2" w14:textId="6E262692" w:rsidR="00F22BF8" w:rsidRPr="006165F3" w:rsidRDefault="00F22BF8" w:rsidP="00E54870">
      <w:pPr>
        <w:rPr>
          <w:rFonts w:cstheme="minorHAnsi"/>
        </w:rPr>
        <w:sectPr w:rsidR="00F22BF8" w:rsidRPr="006165F3" w:rsidSect="00426D6E">
          <w:pgSz w:w="12240" w:h="15840"/>
          <w:pgMar w:top="1080" w:right="1080" w:bottom="1080" w:left="1080" w:header="720" w:footer="720" w:gutter="0"/>
          <w:pgNumType w:start="21"/>
          <w:cols w:space="720"/>
          <w:titlePg/>
          <w:docGrid w:linePitch="360"/>
        </w:sectPr>
      </w:pPr>
    </w:p>
    <w:p w14:paraId="530A755F" w14:textId="732447D5" w:rsidR="00E54870" w:rsidRPr="006165F3" w:rsidRDefault="00E54870" w:rsidP="00F22BF8">
      <w:pPr>
        <w:pStyle w:val="Heading1"/>
        <w:numPr>
          <w:ilvl w:val="0"/>
          <w:numId w:val="0"/>
        </w:numPr>
        <w:rPr>
          <w:rFonts w:asciiTheme="minorHAnsi" w:hAnsiTheme="minorHAnsi" w:cstheme="minorHAnsi"/>
          <w:sz w:val="32"/>
          <w:szCs w:val="32"/>
        </w:rPr>
      </w:pPr>
      <w:bookmarkStart w:id="58" w:name="_Toc473383150"/>
      <w:r w:rsidRPr="006165F3">
        <w:rPr>
          <w:rFonts w:asciiTheme="minorHAnsi" w:hAnsiTheme="minorHAnsi" w:cstheme="minorHAnsi"/>
          <w:sz w:val="32"/>
          <w:szCs w:val="32"/>
        </w:rPr>
        <w:lastRenderedPageBreak/>
        <w:t xml:space="preserve">APPENDIX </w:t>
      </w:r>
      <w:r w:rsidR="00BC4753" w:rsidRPr="006165F3">
        <w:rPr>
          <w:rFonts w:asciiTheme="minorHAnsi" w:hAnsiTheme="minorHAnsi" w:cstheme="minorHAnsi"/>
          <w:sz w:val="32"/>
          <w:szCs w:val="32"/>
        </w:rPr>
        <w:t>E</w:t>
      </w:r>
      <w:bookmarkEnd w:id="58"/>
    </w:p>
    <w:p w14:paraId="78B0BC82" w14:textId="0544CEE9" w:rsidR="00E54870" w:rsidRPr="006165F3" w:rsidRDefault="00C44BC5" w:rsidP="00EE5849">
      <w:pPr>
        <w:rPr>
          <w:rFonts w:cstheme="minorHAnsi"/>
          <w:sz w:val="24"/>
          <w:szCs w:val="24"/>
        </w:rPr>
      </w:pPr>
      <w:r w:rsidRPr="006165F3">
        <w:rPr>
          <w:rFonts w:cstheme="minorHAnsi"/>
          <w:sz w:val="24"/>
          <w:szCs w:val="24"/>
        </w:rPr>
        <w:t>Free and low-cost task management tools</w:t>
      </w:r>
      <w:r w:rsidR="009E32C6">
        <w:rPr>
          <w:rFonts w:cstheme="minorHAnsi"/>
          <w:sz w:val="24"/>
          <w:szCs w:val="24"/>
        </w:rPr>
        <w:t xml:space="preserve"> and a thank you gift for readers of this report.</w:t>
      </w:r>
    </w:p>
    <w:p w14:paraId="5EA50C29" w14:textId="44DA02F0" w:rsidR="00C817BD" w:rsidRPr="006165F3" w:rsidRDefault="00E40B03" w:rsidP="00C817BD">
      <w:pPr>
        <w:rPr>
          <w:rFonts w:cstheme="minorHAnsi"/>
        </w:rPr>
      </w:pPr>
      <w:r w:rsidRPr="006165F3">
        <w:rPr>
          <w:rFonts w:cstheme="minorHAnsi"/>
        </w:rPr>
        <w:t xml:space="preserve">Popular with startups, </w:t>
      </w:r>
      <w:r w:rsidR="00C817BD" w:rsidRPr="006165F3">
        <w:rPr>
          <w:rFonts w:cstheme="minorHAnsi"/>
        </w:rPr>
        <w:t>Trello</w:t>
      </w:r>
      <w:r w:rsidRPr="006165F3">
        <w:rPr>
          <w:rFonts w:cstheme="minorHAnsi"/>
        </w:rPr>
        <w:t>.com offers</w:t>
      </w:r>
      <w:r w:rsidR="00C817BD" w:rsidRPr="006165F3">
        <w:rPr>
          <w:rFonts w:cstheme="minorHAnsi"/>
        </w:rPr>
        <w:t xml:space="preserve"> </w:t>
      </w:r>
      <w:r w:rsidRPr="006165F3">
        <w:rPr>
          <w:rFonts w:cstheme="minorHAnsi"/>
        </w:rPr>
        <w:t xml:space="preserve">both </w:t>
      </w:r>
      <w:r w:rsidR="00C817BD" w:rsidRPr="006165F3">
        <w:rPr>
          <w:rFonts w:cstheme="minorHAnsi"/>
        </w:rPr>
        <w:t>f</w:t>
      </w:r>
      <w:r w:rsidRPr="006165F3">
        <w:rPr>
          <w:rFonts w:cstheme="minorHAnsi"/>
        </w:rPr>
        <w:t xml:space="preserve">ree and paid plans to customers. I </w:t>
      </w:r>
      <w:r w:rsidR="00C817BD" w:rsidRPr="006165F3">
        <w:rPr>
          <w:rFonts w:cstheme="minorHAnsi"/>
        </w:rPr>
        <w:t xml:space="preserve">believe </w:t>
      </w:r>
      <w:r w:rsidR="00CB020F" w:rsidRPr="006165F3">
        <w:rPr>
          <w:rFonts w:cstheme="minorHAnsi"/>
        </w:rPr>
        <w:t>that Trello is</w:t>
      </w:r>
      <w:r w:rsidRPr="006165F3">
        <w:rPr>
          <w:rFonts w:cstheme="minorHAnsi"/>
        </w:rPr>
        <w:t xml:space="preserve"> underutilis</w:t>
      </w:r>
      <w:r w:rsidR="00C817BD" w:rsidRPr="006165F3">
        <w:rPr>
          <w:rFonts w:cstheme="minorHAnsi"/>
        </w:rPr>
        <w:t xml:space="preserve">ed by </w:t>
      </w:r>
      <w:r w:rsidR="009E32C6">
        <w:rPr>
          <w:rFonts w:cstheme="minorHAnsi"/>
        </w:rPr>
        <w:t>SMEs</w:t>
      </w:r>
      <w:r w:rsidR="00C817BD" w:rsidRPr="006165F3">
        <w:rPr>
          <w:rFonts w:cstheme="minorHAnsi"/>
        </w:rPr>
        <w:t xml:space="preserve">. </w:t>
      </w:r>
      <w:r w:rsidR="00B857AD" w:rsidRPr="006165F3">
        <w:rPr>
          <w:rFonts w:cstheme="minorHAnsi"/>
        </w:rPr>
        <w:t>The “boards” they produce are</w:t>
      </w:r>
      <w:r w:rsidRPr="006165F3">
        <w:rPr>
          <w:rFonts w:cstheme="minorHAnsi"/>
        </w:rPr>
        <w:t xml:space="preserve"> great for </w:t>
      </w:r>
      <w:r w:rsidR="00F0558C" w:rsidRPr="006165F3">
        <w:rPr>
          <w:rFonts w:cstheme="minorHAnsi"/>
        </w:rPr>
        <w:t xml:space="preserve">both </w:t>
      </w:r>
      <w:r w:rsidRPr="006165F3">
        <w:rPr>
          <w:rFonts w:cstheme="minorHAnsi"/>
        </w:rPr>
        <w:t>centrally lo</w:t>
      </w:r>
      <w:r w:rsidR="00F0558C" w:rsidRPr="006165F3">
        <w:rPr>
          <w:rFonts w:cstheme="minorHAnsi"/>
        </w:rPr>
        <w:t>cated teams and those working across</w:t>
      </w:r>
      <w:r w:rsidRPr="006165F3">
        <w:rPr>
          <w:rFonts w:cstheme="minorHAnsi"/>
        </w:rPr>
        <w:t xml:space="preserve"> different offices</w:t>
      </w:r>
      <w:r w:rsidR="00F0558C" w:rsidRPr="006165F3">
        <w:rPr>
          <w:rFonts w:cstheme="minorHAnsi"/>
        </w:rPr>
        <w:t xml:space="preserve">. </w:t>
      </w:r>
      <w:r w:rsidR="009E32C6">
        <w:rPr>
          <w:rFonts w:cstheme="minorHAnsi"/>
        </w:rPr>
        <w:t>Trello</w:t>
      </w:r>
      <w:r w:rsidR="00CB020F" w:rsidRPr="006165F3">
        <w:rPr>
          <w:rFonts w:cstheme="minorHAnsi"/>
        </w:rPr>
        <w:t xml:space="preserve"> is very easy to set up and manage and is 100% cloud based.</w:t>
      </w:r>
      <w:r w:rsidR="00B857AD" w:rsidRPr="006165F3">
        <w:rPr>
          <w:rFonts w:cstheme="minorHAnsi"/>
        </w:rPr>
        <w:t xml:space="preserve"> The boards use simple drag-and-drop functionality to move tasks, known as “cards” from one column, or queue to another.</w:t>
      </w:r>
    </w:p>
    <w:p w14:paraId="61C4C92A" w14:textId="6F4AFC84" w:rsidR="00482A48" w:rsidRPr="006165F3" w:rsidRDefault="00482A48" w:rsidP="00C817BD">
      <w:pPr>
        <w:rPr>
          <w:rFonts w:cstheme="minorHAnsi"/>
        </w:rPr>
      </w:pPr>
      <w:r w:rsidRPr="006165F3">
        <w:rPr>
          <w:rFonts w:cstheme="minorHAnsi"/>
        </w:rPr>
        <w:t xml:space="preserve">After reading my books, </w:t>
      </w:r>
      <w:r w:rsidR="003F53CD">
        <w:rPr>
          <w:rFonts w:cstheme="minorHAnsi"/>
        </w:rPr>
        <w:t>business owners</w:t>
      </w:r>
      <w:r w:rsidR="00E40B03" w:rsidRPr="006165F3">
        <w:rPr>
          <w:rFonts w:cstheme="minorHAnsi"/>
        </w:rPr>
        <w:t xml:space="preserve"> from </w:t>
      </w:r>
      <w:r w:rsidR="00C817BD" w:rsidRPr="006165F3">
        <w:rPr>
          <w:rFonts w:cstheme="minorHAnsi"/>
        </w:rPr>
        <w:t>different countries</w:t>
      </w:r>
      <w:r w:rsidR="00663B59" w:rsidRPr="006165F3">
        <w:rPr>
          <w:rFonts w:cstheme="minorHAnsi"/>
        </w:rPr>
        <w:t xml:space="preserve"> have</w:t>
      </w:r>
      <w:r w:rsidR="00C817BD" w:rsidRPr="006165F3">
        <w:rPr>
          <w:rFonts w:cstheme="minorHAnsi"/>
        </w:rPr>
        <w:t xml:space="preserve"> </w:t>
      </w:r>
      <w:r w:rsidR="00E40B03" w:rsidRPr="006165F3">
        <w:rPr>
          <w:rFonts w:cstheme="minorHAnsi"/>
        </w:rPr>
        <w:t xml:space="preserve">left reviews </w:t>
      </w:r>
      <w:r w:rsidR="00663B59" w:rsidRPr="006165F3">
        <w:rPr>
          <w:rFonts w:cstheme="minorHAnsi"/>
        </w:rPr>
        <w:t>to say</w:t>
      </w:r>
      <w:r w:rsidR="003F53CD">
        <w:rPr>
          <w:rFonts w:cstheme="minorHAnsi"/>
        </w:rPr>
        <w:t xml:space="preserve"> that</w:t>
      </w:r>
      <w:r w:rsidR="00663B59" w:rsidRPr="006165F3">
        <w:rPr>
          <w:rFonts w:cstheme="minorHAnsi"/>
        </w:rPr>
        <w:t xml:space="preserve"> </w:t>
      </w:r>
      <w:r w:rsidR="00CB020F" w:rsidRPr="006165F3">
        <w:rPr>
          <w:rFonts w:cstheme="minorHAnsi"/>
        </w:rPr>
        <w:t xml:space="preserve">they have started </w:t>
      </w:r>
      <w:r w:rsidR="00663B59" w:rsidRPr="006165F3">
        <w:rPr>
          <w:rFonts w:cstheme="minorHAnsi"/>
        </w:rPr>
        <w:t>managing</w:t>
      </w:r>
      <w:r w:rsidR="00CB020F" w:rsidRPr="006165F3">
        <w:rPr>
          <w:rFonts w:cstheme="minorHAnsi"/>
        </w:rPr>
        <w:t xml:space="preserve"> their</w:t>
      </w:r>
      <w:r w:rsidR="00663B59" w:rsidRPr="006165F3">
        <w:rPr>
          <w:rFonts w:cstheme="minorHAnsi"/>
        </w:rPr>
        <w:t xml:space="preserve"> business tasks</w:t>
      </w:r>
      <w:r w:rsidR="00E40B03" w:rsidRPr="006165F3">
        <w:rPr>
          <w:rFonts w:cstheme="minorHAnsi"/>
        </w:rPr>
        <w:t xml:space="preserve"> </w:t>
      </w:r>
      <w:r w:rsidRPr="006165F3">
        <w:rPr>
          <w:rFonts w:cstheme="minorHAnsi"/>
        </w:rPr>
        <w:t xml:space="preserve">and organising their team’s activities </w:t>
      </w:r>
      <w:r w:rsidR="00E40B03" w:rsidRPr="006165F3">
        <w:rPr>
          <w:rFonts w:cstheme="minorHAnsi"/>
        </w:rPr>
        <w:t>using Trello</w:t>
      </w:r>
      <w:r w:rsidR="00663B59" w:rsidRPr="006165F3">
        <w:rPr>
          <w:rFonts w:cstheme="minorHAnsi"/>
        </w:rPr>
        <w:t xml:space="preserve">. </w:t>
      </w:r>
      <w:r w:rsidR="002E4F98" w:rsidRPr="006165F3">
        <w:rPr>
          <w:rFonts w:cstheme="minorHAnsi"/>
        </w:rPr>
        <w:t>Purposeful Products have</w:t>
      </w:r>
      <w:r w:rsidR="00663B59" w:rsidRPr="006165F3">
        <w:rPr>
          <w:rFonts w:cstheme="minorHAnsi"/>
        </w:rPr>
        <w:t xml:space="preserve"> created several sample boards useful for small businesses </w:t>
      </w:r>
      <w:r w:rsidRPr="006165F3">
        <w:rPr>
          <w:rFonts w:cstheme="minorHAnsi"/>
        </w:rPr>
        <w:t>here:</w:t>
      </w:r>
    </w:p>
    <w:p w14:paraId="5082D80A" w14:textId="223FC11B" w:rsidR="00482A48" w:rsidRPr="006165F3" w:rsidRDefault="00482A48" w:rsidP="00C817BD">
      <w:pPr>
        <w:rPr>
          <w:rFonts w:cstheme="minorHAnsi"/>
        </w:rPr>
      </w:pPr>
      <w:r w:rsidRPr="006165F3">
        <w:rPr>
          <w:rFonts w:cstheme="minorHAnsi"/>
          <w:b/>
        </w:rPr>
        <w:t>Master link to all boards:</w:t>
      </w:r>
      <w:r w:rsidRPr="006165F3">
        <w:rPr>
          <w:rFonts w:cstheme="minorHAnsi"/>
        </w:rPr>
        <w:t xml:space="preserve"> </w:t>
      </w:r>
      <w:hyperlink r:id="rId60" w:history="1">
        <w:r w:rsidRPr="006165F3">
          <w:rPr>
            <w:rStyle w:val="Hyperlink"/>
            <w:rFonts w:cstheme="minorHAnsi"/>
          </w:rPr>
          <w:t>https://trello.com/smallbusinessboards</w:t>
        </w:r>
      </w:hyperlink>
    </w:p>
    <w:p w14:paraId="0893AE9A" w14:textId="4D596277" w:rsidR="00C817BD" w:rsidRPr="006165F3" w:rsidRDefault="00D655D7" w:rsidP="00C817BD">
      <w:pPr>
        <w:rPr>
          <w:rFonts w:cstheme="minorHAnsi"/>
        </w:rPr>
      </w:pPr>
      <w:r>
        <w:rPr>
          <w:rFonts w:cstheme="minorHAnsi"/>
        </w:rPr>
        <w:t>These boards</w:t>
      </w:r>
      <w:r w:rsidR="00482A48" w:rsidRPr="006165F3">
        <w:rPr>
          <w:rFonts w:cstheme="minorHAnsi"/>
        </w:rPr>
        <w:t xml:space="preserve"> have been set up so that you can copy and make use of them – all that is required is a free Trello account.</w:t>
      </w:r>
      <w:r w:rsidR="002E4F98" w:rsidRPr="006165F3">
        <w:rPr>
          <w:rFonts w:cstheme="minorHAnsi"/>
        </w:rPr>
        <w:t xml:space="preserve"> Screenshots of some of the boards are included below:</w:t>
      </w:r>
    </w:p>
    <w:p w14:paraId="1F636BBE" w14:textId="77777777" w:rsidR="00055565" w:rsidRPr="006165F3" w:rsidRDefault="00055565" w:rsidP="00E54870">
      <w:pPr>
        <w:rPr>
          <w:rFonts w:cstheme="minorHAnsi"/>
          <w:b/>
        </w:rPr>
      </w:pPr>
    </w:p>
    <w:p w14:paraId="230E597B" w14:textId="6941E10C" w:rsidR="00AA4380" w:rsidRPr="006165F3" w:rsidRDefault="00CB020F" w:rsidP="00E54870">
      <w:pPr>
        <w:rPr>
          <w:rFonts w:cstheme="minorHAnsi"/>
        </w:rPr>
      </w:pPr>
      <w:r w:rsidRPr="006165F3">
        <w:rPr>
          <w:rFonts w:cstheme="minorHAnsi"/>
          <w:b/>
        </w:rPr>
        <w:t>Task management for teams</w:t>
      </w:r>
      <w:r w:rsidRPr="006165F3">
        <w:rPr>
          <w:rFonts w:cstheme="minorHAnsi"/>
        </w:rPr>
        <w:t xml:space="preserve">: </w:t>
      </w:r>
      <w:hyperlink r:id="rId61" w:history="1">
        <w:r w:rsidR="00AA4380" w:rsidRPr="006165F3">
          <w:rPr>
            <w:rStyle w:val="Hyperlink"/>
            <w:rFonts w:cstheme="minorHAnsi"/>
          </w:rPr>
          <w:t>https://trello.com/b/kMlJbrXv/task-management-for-teams</w:t>
        </w:r>
      </w:hyperlink>
    </w:p>
    <w:p w14:paraId="0B61EFCF" w14:textId="1E5F59CC" w:rsidR="004B2C40" w:rsidRPr="006165F3" w:rsidRDefault="004B2C40" w:rsidP="00CD0BE7">
      <w:pPr>
        <w:rPr>
          <w:rFonts w:cstheme="minorHAnsi"/>
        </w:rPr>
      </w:pPr>
      <w:r w:rsidRPr="006165F3">
        <w:rPr>
          <w:rFonts w:cstheme="minorHAnsi"/>
          <w:noProof/>
          <w:lang w:val="en-GB" w:eastAsia="en-GB"/>
        </w:rPr>
        <w:drawing>
          <wp:inline distT="0" distB="0" distL="0" distR="0" wp14:anchorId="4B04B6D5" wp14:editId="16BDBB5A">
            <wp:extent cx="9188865" cy="25531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9240639" cy="2567581"/>
                    </a:xfrm>
                    <a:prstGeom prst="rect">
                      <a:avLst/>
                    </a:prstGeom>
                  </pic:spPr>
                </pic:pic>
              </a:graphicData>
            </a:graphic>
          </wp:inline>
        </w:drawing>
      </w:r>
    </w:p>
    <w:p w14:paraId="461686E5" w14:textId="77777777" w:rsidR="00055565" w:rsidRPr="006165F3" w:rsidRDefault="00055565" w:rsidP="00BA490E">
      <w:pPr>
        <w:rPr>
          <w:rFonts w:cstheme="minorHAnsi"/>
          <w:b/>
        </w:rPr>
      </w:pPr>
    </w:p>
    <w:p w14:paraId="667B4BE5" w14:textId="4BE37737" w:rsidR="00055565" w:rsidRDefault="00CB020F" w:rsidP="00BA490E">
      <w:pPr>
        <w:rPr>
          <w:rStyle w:val="Hyperlink"/>
          <w:rFonts w:cstheme="minorHAnsi"/>
        </w:rPr>
      </w:pPr>
      <w:r w:rsidRPr="006165F3">
        <w:rPr>
          <w:rFonts w:cstheme="minorHAnsi"/>
          <w:b/>
        </w:rPr>
        <w:lastRenderedPageBreak/>
        <w:t xml:space="preserve">Task management </w:t>
      </w:r>
      <w:r w:rsidR="00482A48" w:rsidRPr="006165F3">
        <w:rPr>
          <w:rFonts w:cstheme="minorHAnsi"/>
          <w:b/>
        </w:rPr>
        <w:t xml:space="preserve">board </w:t>
      </w:r>
      <w:r w:rsidR="00F22B59" w:rsidRPr="006165F3">
        <w:rPr>
          <w:rFonts w:cstheme="minorHAnsi"/>
          <w:b/>
        </w:rPr>
        <w:t>(</w:t>
      </w:r>
      <w:r w:rsidRPr="006165F3">
        <w:rPr>
          <w:rFonts w:cstheme="minorHAnsi"/>
          <w:b/>
        </w:rPr>
        <w:t>general</w:t>
      </w:r>
      <w:r w:rsidR="00F22B59" w:rsidRPr="006165F3">
        <w:rPr>
          <w:rFonts w:cstheme="minorHAnsi"/>
          <w:b/>
        </w:rPr>
        <w:t>)</w:t>
      </w:r>
      <w:r w:rsidRPr="006165F3">
        <w:rPr>
          <w:rFonts w:cstheme="minorHAnsi"/>
          <w:b/>
        </w:rPr>
        <w:t>:</w:t>
      </w:r>
      <w:r w:rsidRPr="006165F3">
        <w:rPr>
          <w:rFonts w:cstheme="minorHAnsi"/>
        </w:rPr>
        <w:t xml:space="preserve"> </w:t>
      </w:r>
      <w:hyperlink r:id="rId63" w:history="1">
        <w:r w:rsidR="00AA4380" w:rsidRPr="006165F3">
          <w:rPr>
            <w:rStyle w:val="Hyperlink"/>
            <w:rFonts w:cstheme="minorHAnsi"/>
          </w:rPr>
          <w:t>https://trello.com/b/VrZA5Avw/task-management-with-prioritsation</w:t>
        </w:r>
      </w:hyperlink>
    </w:p>
    <w:p w14:paraId="70615E35" w14:textId="53F0CE15" w:rsidR="00A44DBB" w:rsidRPr="006165F3" w:rsidRDefault="00A44DBB" w:rsidP="00BA490E">
      <w:pPr>
        <w:rPr>
          <w:rFonts w:cstheme="minorHAnsi"/>
        </w:rPr>
      </w:pPr>
      <w:r w:rsidRPr="00A44DBB">
        <w:t>(Board not shown here.)</w:t>
      </w:r>
    </w:p>
    <w:p w14:paraId="3FEE6F13" w14:textId="77777777" w:rsidR="00A44DBB" w:rsidRDefault="00A44DBB" w:rsidP="00A44DBB">
      <w:pPr>
        <w:rPr>
          <w:rFonts w:cstheme="minorHAnsi"/>
          <w:b/>
        </w:rPr>
      </w:pPr>
    </w:p>
    <w:p w14:paraId="4EC1F402" w14:textId="28E6F915" w:rsidR="00A44DBB" w:rsidRPr="006165F3" w:rsidRDefault="00A44DBB" w:rsidP="00A44DBB">
      <w:pPr>
        <w:rPr>
          <w:rFonts w:cstheme="minorHAnsi"/>
          <w:b/>
        </w:rPr>
      </w:pPr>
      <w:r w:rsidRPr="006165F3">
        <w:rPr>
          <w:rFonts w:cstheme="minorHAnsi"/>
          <w:b/>
        </w:rPr>
        <w:t>Simple customer services board:</w:t>
      </w:r>
    </w:p>
    <w:p w14:paraId="5199B6E2" w14:textId="6484FA85" w:rsidR="00055565" w:rsidRPr="00A44DBB" w:rsidRDefault="001E1265" w:rsidP="00BA490E">
      <w:pPr>
        <w:rPr>
          <w:rFonts w:cstheme="minorHAnsi"/>
        </w:rPr>
      </w:pPr>
      <w:hyperlink r:id="rId64" w:history="1">
        <w:r w:rsidR="00A44DBB" w:rsidRPr="006165F3">
          <w:rPr>
            <w:rStyle w:val="Hyperlink"/>
            <w:rFonts w:cstheme="minorHAnsi"/>
          </w:rPr>
          <w:t>https://trello.com/b/gnwnisuc/customer-services-board-general</w:t>
        </w:r>
      </w:hyperlink>
      <w:r w:rsidR="00F22B59" w:rsidRPr="006165F3">
        <w:rPr>
          <w:rFonts w:cstheme="minorHAnsi"/>
          <w:noProof/>
          <w:lang w:val="en-GB" w:eastAsia="en-GB"/>
        </w:rPr>
        <w:drawing>
          <wp:anchor distT="0" distB="0" distL="114300" distR="114300" simplePos="0" relativeHeight="251679744" behindDoc="0" locked="0" layoutInCell="1" allowOverlap="1" wp14:anchorId="24311061" wp14:editId="5576DC50">
            <wp:simplePos x="0" y="0"/>
            <wp:positionH relativeFrom="page">
              <wp:posOffset>288290</wp:posOffset>
            </wp:positionH>
            <wp:positionV relativeFrom="paragraph">
              <wp:posOffset>362585</wp:posOffset>
            </wp:positionV>
            <wp:extent cx="9439275" cy="2129155"/>
            <wp:effectExtent l="0" t="0" r="9525" b="444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9439275" cy="2129155"/>
                    </a:xfrm>
                    <a:prstGeom prst="rect">
                      <a:avLst/>
                    </a:prstGeom>
                  </pic:spPr>
                </pic:pic>
              </a:graphicData>
            </a:graphic>
            <wp14:sizeRelH relativeFrom="margin">
              <wp14:pctWidth>0</wp14:pctWidth>
            </wp14:sizeRelH>
            <wp14:sizeRelV relativeFrom="margin">
              <wp14:pctHeight>0</wp14:pctHeight>
            </wp14:sizeRelV>
          </wp:anchor>
        </w:drawing>
      </w:r>
    </w:p>
    <w:p w14:paraId="34DA657D" w14:textId="17CCA5F5" w:rsidR="0017265D" w:rsidRPr="006165F3" w:rsidRDefault="0017265D" w:rsidP="00BA490E">
      <w:pPr>
        <w:rPr>
          <w:rFonts w:cstheme="minorHAnsi"/>
        </w:rPr>
      </w:pPr>
    </w:p>
    <w:p w14:paraId="75243E63" w14:textId="67ED380B" w:rsidR="00CE59D6" w:rsidRPr="006165F3" w:rsidRDefault="00663B59" w:rsidP="0096292C">
      <w:pPr>
        <w:rPr>
          <w:rFonts w:cstheme="minorHAnsi"/>
        </w:rPr>
      </w:pPr>
      <w:r w:rsidRPr="006165F3">
        <w:rPr>
          <w:rFonts w:cstheme="minorHAnsi"/>
        </w:rPr>
        <w:t xml:space="preserve">If you have any questions regarding these boards, please </w:t>
      </w:r>
      <w:r w:rsidR="0096292C" w:rsidRPr="006165F3">
        <w:rPr>
          <w:rFonts w:cstheme="minorHAnsi"/>
        </w:rPr>
        <w:t xml:space="preserve">contact </w:t>
      </w:r>
      <w:r w:rsidR="00617B84" w:rsidRPr="006165F3">
        <w:rPr>
          <w:rFonts w:cstheme="minorHAnsi"/>
        </w:rPr>
        <w:t>Purposeful Products</w:t>
      </w:r>
      <w:r w:rsidR="0096292C" w:rsidRPr="006165F3">
        <w:rPr>
          <w:rFonts w:cstheme="minorHAnsi"/>
        </w:rPr>
        <w:t xml:space="preserve"> via the contact information below.</w:t>
      </w:r>
    </w:p>
    <w:p w14:paraId="614AEFE8" w14:textId="77777777" w:rsidR="0096292C" w:rsidRPr="006165F3" w:rsidRDefault="0096292C" w:rsidP="0096292C">
      <w:pPr>
        <w:rPr>
          <w:rFonts w:cstheme="minorHAnsi"/>
          <w:color w:val="FF0000"/>
        </w:rPr>
      </w:pPr>
    </w:p>
    <w:p w14:paraId="5833B261" w14:textId="03B63F38" w:rsidR="00CB020F" w:rsidRPr="006165F3" w:rsidRDefault="009D01FA" w:rsidP="00AC06DC">
      <w:pPr>
        <w:tabs>
          <w:tab w:val="left" w:pos="3634"/>
        </w:tabs>
        <w:rPr>
          <w:rFonts w:cstheme="minorHAnsi"/>
          <w:b/>
        </w:rPr>
      </w:pPr>
      <w:r w:rsidRPr="006165F3">
        <w:rPr>
          <w:rFonts w:cstheme="minorHAnsi"/>
          <w:b/>
        </w:rPr>
        <w:t xml:space="preserve">Author: </w:t>
      </w:r>
      <w:r w:rsidR="00CB020F" w:rsidRPr="006165F3">
        <w:rPr>
          <w:rFonts w:cstheme="minorHAnsi"/>
          <w:b/>
        </w:rPr>
        <w:t>K</w:t>
      </w:r>
      <w:r w:rsidRPr="006165F3">
        <w:rPr>
          <w:rFonts w:cstheme="minorHAnsi"/>
          <w:b/>
        </w:rPr>
        <w:t>ay</w:t>
      </w:r>
      <w:r w:rsidR="00CB020F" w:rsidRPr="006165F3">
        <w:rPr>
          <w:rFonts w:cstheme="minorHAnsi"/>
          <w:b/>
        </w:rPr>
        <w:t xml:space="preserve"> Kukoyi</w:t>
      </w:r>
    </w:p>
    <w:p w14:paraId="0A7C0605" w14:textId="3353F899" w:rsidR="00CB020F" w:rsidRPr="006165F3" w:rsidRDefault="00CB020F" w:rsidP="00AC06DC">
      <w:pPr>
        <w:tabs>
          <w:tab w:val="left" w:pos="3634"/>
        </w:tabs>
        <w:rPr>
          <w:rFonts w:cstheme="minorHAnsi"/>
          <w:b/>
        </w:rPr>
      </w:pPr>
      <w:r w:rsidRPr="006165F3">
        <w:rPr>
          <w:rFonts w:cstheme="minorHAnsi"/>
          <w:b/>
        </w:rPr>
        <w:t>Purposeful Products</w:t>
      </w:r>
    </w:p>
    <w:p w14:paraId="73E6236A" w14:textId="77777777" w:rsidR="00B2293D" w:rsidRPr="006165F3" w:rsidRDefault="00B2293D" w:rsidP="00B2293D">
      <w:pPr>
        <w:rPr>
          <w:rFonts w:cstheme="minorHAnsi"/>
        </w:rPr>
      </w:pPr>
      <w:r w:rsidRPr="006165F3">
        <w:rPr>
          <w:rFonts w:cstheme="minorHAnsi"/>
          <w:b/>
        </w:rPr>
        <w:t>Email:</w:t>
      </w:r>
      <w:r w:rsidRPr="006165F3">
        <w:rPr>
          <w:rFonts w:cstheme="minorHAnsi"/>
        </w:rPr>
        <w:t xml:space="preserve"> </w:t>
      </w:r>
      <w:hyperlink r:id="rId66" w:history="1">
        <w:r w:rsidRPr="006165F3">
          <w:rPr>
            <w:rStyle w:val="Hyperlink"/>
            <w:rFonts w:cstheme="minorHAnsi"/>
          </w:rPr>
          <w:t>hello@purposeful-products.co.uk</w:t>
        </w:r>
      </w:hyperlink>
    </w:p>
    <w:p w14:paraId="5EE98BFF" w14:textId="77777777" w:rsidR="00B2293D" w:rsidRPr="006165F3" w:rsidRDefault="00B2293D" w:rsidP="00B2293D">
      <w:pPr>
        <w:rPr>
          <w:rFonts w:cstheme="minorHAnsi"/>
        </w:rPr>
      </w:pPr>
      <w:r w:rsidRPr="006165F3">
        <w:rPr>
          <w:rFonts w:cstheme="minorHAnsi"/>
          <w:b/>
        </w:rPr>
        <w:t>Website:</w:t>
      </w:r>
      <w:r w:rsidRPr="006165F3">
        <w:rPr>
          <w:rFonts w:cstheme="minorHAnsi"/>
        </w:rPr>
        <w:t xml:space="preserve"> </w:t>
      </w:r>
      <w:hyperlink r:id="rId67" w:history="1">
        <w:r w:rsidRPr="006165F3">
          <w:rPr>
            <w:rStyle w:val="Hyperlink"/>
            <w:rFonts w:cstheme="minorHAnsi"/>
          </w:rPr>
          <w:t>www.purposefulgroup.com</w:t>
        </w:r>
      </w:hyperlink>
    </w:p>
    <w:p w14:paraId="385E386F" w14:textId="77777777" w:rsidR="00253E5E" w:rsidRPr="006165F3" w:rsidRDefault="00253E5E" w:rsidP="00253E5E">
      <w:pPr>
        <w:rPr>
          <w:rFonts w:cstheme="minorHAnsi"/>
        </w:rPr>
      </w:pPr>
      <w:r w:rsidRPr="006165F3">
        <w:rPr>
          <w:rFonts w:cstheme="minorHAnsi"/>
          <w:b/>
        </w:rPr>
        <w:t>Telephone:</w:t>
      </w:r>
      <w:r w:rsidRPr="006165F3">
        <w:rPr>
          <w:rFonts w:cstheme="minorHAnsi"/>
        </w:rPr>
        <w:t xml:space="preserve"> 07391 197 681</w:t>
      </w:r>
    </w:p>
    <w:p w14:paraId="4FDF7986" w14:textId="405294F6" w:rsidR="00452602" w:rsidRPr="006165F3" w:rsidRDefault="00452602" w:rsidP="006B30D6">
      <w:pPr>
        <w:rPr>
          <w:rFonts w:cstheme="minorHAnsi"/>
        </w:rPr>
      </w:pPr>
    </w:p>
    <w:sectPr w:rsidR="00452602" w:rsidRPr="006165F3" w:rsidSect="00912EE7">
      <w:pgSz w:w="15840" w:h="12240" w:orient="landscape"/>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4327" w14:textId="77777777" w:rsidR="001E1265" w:rsidRDefault="001E1265">
      <w:pPr>
        <w:spacing w:after="0" w:line="240" w:lineRule="auto"/>
      </w:pPr>
      <w:r>
        <w:separator/>
      </w:r>
    </w:p>
  </w:endnote>
  <w:endnote w:type="continuationSeparator" w:id="0">
    <w:p w14:paraId="2EC00726" w14:textId="77777777" w:rsidR="001E1265" w:rsidRDefault="001E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5571" w14:textId="372102A2" w:rsidR="00B676B5" w:rsidRDefault="00B676B5">
    <w:pPr>
      <w:pStyle w:val="Footer"/>
      <w:jc w:val="right"/>
    </w:pPr>
  </w:p>
  <w:p w14:paraId="654D1870" w14:textId="77777777" w:rsidR="00E401AA" w:rsidRPr="006165F3" w:rsidRDefault="00E401AA" w:rsidP="00E401AA">
    <w:pPr>
      <w:rPr>
        <w:rFonts w:cstheme="minorHAnsi"/>
      </w:rPr>
    </w:pPr>
    <w:r w:rsidRPr="006165F3">
      <w:rPr>
        <w:rFonts w:cstheme="minorHAnsi"/>
      </w:rPr>
      <w:t>© Copyright 2017 Purposeful Products. All rights reserved.</w:t>
    </w:r>
  </w:p>
  <w:p w14:paraId="61B69F13" w14:textId="77777777" w:rsidR="00B676B5" w:rsidRDefault="00B67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B33B9" w14:textId="2512B3BC" w:rsidR="00B676B5" w:rsidRDefault="005334CA" w:rsidP="009215B6">
    <w:pPr>
      <w:pStyle w:val="Footer"/>
      <w:tabs>
        <w:tab w:val="clear" w:pos="4680"/>
        <w:tab w:val="clear" w:pos="9360"/>
      </w:tabs>
      <w:ind w:left="9360"/>
      <w:jc w:val="center"/>
      <w:rPr>
        <w:caps/>
        <w:noProof/>
        <w:color w:val="7A7A7A" w:themeColor="accent1"/>
      </w:rPr>
    </w:pPr>
    <w:r>
      <w:rPr>
        <w:caps/>
        <w:color w:val="7A7A7A" w:themeColor="accent1"/>
      </w:rPr>
      <w:t xml:space="preserve">                                     </w:t>
    </w:r>
    <w:r w:rsidR="00426D6E">
      <w:rPr>
        <w:caps/>
        <w:color w:val="7A7A7A" w:themeColor="accent1"/>
      </w:rPr>
      <w:t>20</w:t>
    </w:r>
  </w:p>
  <w:p w14:paraId="2F995279" w14:textId="46C14270" w:rsidR="00B676B5" w:rsidRDefault="00B6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9001" w14:textId="77777777" w:rsidR="001E1265" w:rsidRDefault="001E1265">
      <w:pPr>
        <w:spacing w:after="0" w:line="240" w:lineRule="auto"/>
      </w:pPr>
      <w:r>
        <w:separator/>
      </w:r>
    </w:p>
  </w:footnote>
  <w:footnote w:type="continuationSeparator" w:id="0">
    <w:p w14:paraId="53CC3BC0" w14:textId="77777777" w:rsidR="001E1265" w:rsidRDefault="001E1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B70"/>
    <w:multiLevelType w:val="hybridMultilevel"/>
    <w:tmpl w:val="F7C2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16730"/>
    <w:multiLevelType w:val="hybridMultilevel"/>
    <w:tmpl w:val="C878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12059"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2900DBA"/>
    <w:multiLevelType w:val="multilevel"/>
    <w:tmpl w:val="6F928D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8083784"/>
    <w:multiLevelType w:val="hybridMultilevel"/>
    <w:tmpl w:val="0C8A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D65DA"/>
    <w:multiLevelType w:val="hybridMultilevel"/>
    <w:tmpl w:val="5568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E4354"/>
    <w:multiLevelType w:val="hybridMultilevel"/>
    <w:tmpl w:val="6A328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7398C"/>
    <w:multiLevelType w:val="hybridMultilevel"/>
    <w:tmpl w:val="D496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F5E83"/>
    <w:multiLevelType w:val="hybridMultilevel"/>
    <w:tmpl w:val="34FC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80983"/>
    <w:multiLevelType w:val="hybridMultilevel"/>
    <w:tmpl w:val="2162F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085727"/>
    <w:multiLevelType w:val="multilevel"/>
    <w:tmpl w:val="7D5A59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5EED647D"/>
    <w:multiLevelType w:val="hybridMultilevel"/>
    <w:tmpl w:val="CE4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0"/>
  </w:num>
  <w:num w:numId="5">
    <w:abstractNumId w:val="1"/>
  </w:num>
  <w:num w:numId="6">
    <w:abstractNumId w:val="2"/>
  </w:num>
  <w:num w:numId="7">
    <w:abstractNumId w:val="9"/>
  </w:num>
  <w:num w:numId="8">
    <w:abstractNumId w:val="11"/>
  </w:num>
  <w:num w:numId="9">
    <w:abstractNumId w:val="4"/>
  </w:num>
  <w:num w:numId="10">
    <w:abstractNumId w:val="7"/>
  </w:num>
  <w:num w:numId="11">
    <w:abstractNumId w:val="6"/>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21"/>
    <w:rsid w:val="00002EE8"/>
    <w:rsid w:val="00003F4F"/>
    <w:rsid w:val="00007243"/>
    <w:rsid w:val="0000729B"/>
    <w:rsid w:val="00011EF7"/>
    <w:rsid w:val="00013956"/>
    <w:rsid w:val="00020061"/>
    <w:rsid w:val="00021B78"/>
    <w:rsid w:val="00023E02"/>
    <w:rsid w:val="00023EF6"/>
    <w:rsid w:val="00030FB6"/>
    <w:rsid w:val="000312C2"/>
    <w:rsid w:val="0003225D"/>
    <w:rsid w:val="000343AB"/>
    <w:rsid w:val="00034504"/>
    <w:rsid w:val="00036D79"/>
    <w:rsid w:val="0004046D"/>
    <w:rsid w:val="000427BD"/>
    <w:rsid w:val="00044760"/>
    <w:rsid w:val="0004505E"/>
    <w:rsid w:val="00045E5C"/>
    <w:rsid w:val="00051A7A"/>
    <w:rsid w:val="00054811"/>
    <w:rsid w:val="0005510F"/>
    <w:rsid w:val="00055565"/>
    <w:rsid w:val="0005653C"/>
    <w:rsid w:val="00063E3F"/>
    <w:rsid w:val="00065C7C"/>
    <w:rsid w:val="00065D3C"/>
    <w:rsid w:val="00072C50"/>
    <w:rsid w:val="00073D63"/>
    <w:rsid w:val="0007482F"/>
    <w:rsid w:val="000835C8"/>
    <w:rsid w:val="00084C49"/>
    <w:rsid w:val="00091DB7"/>
    <w:rsid w:val="0009461F"/>
    <w:rsid w:val="00096FCD"/>
    <w:rsid w:val="000A5BC3"/>
    <w:rsid w:val="000B211B"/>
    <w:rsid w:val="000B4FB1"/>
    <w:rsid w:val="000C0FA6"/>
    <w:rsid w:val="000C2485"/>
    <w:rsid w:val="000C452D"/>
    <w:rsid w:val="000C4A39"/>
    <w:rsid w:val="000D14D0"/>
    <w:rsid w:val="000D2A2D"/>
    <w:rsid w:val="000D3DBE"/>
    <w:rsid w:val="000D5D87"/>
    <w:rsid w:val="000D7C0A"/>
    <w:rsid w:val="000E1025"/>
    <w:rsid w:val="000E3FCB"/>
    <w:rsid w:val="000E66D8"/>
    <w:rsid w:val="000F2291"/>
    <w:rsid w:val="000F3166"/>
    <w:rsid w:val="000F3232"/>
    <w:rsid w:val="000F382F"/>
    <w:rsid w:val="00100DA8"/>
    <w:rsid w:val="00103459"/>
    <w:rsid w:val="001037DF"/>
    <w:rsid w:val="0010421C"/>
    <w:rsid w:val="00106122"/>
    <w:rsid w:val="0010698D"/>
    <w:rsid w:val="00106FB0"/>
    <w:rsid w:val="001075A7"/>
    <w:rsid w:val="00111F17"/>
    <w:rsid w:val="00116207"/>
    <w:rsid w:val="00123158"/>
    <w:rsid w:val="0012448F"/>
    <w:rsid w:val="001257FE"/>
    <w:rsid w:val="00125942"/>
    <w:rsid w:val="00125E4E"/>
    <w:rsid w:val="00127183"/>
    <w:rsid w:val="0013135C"/>
    <w:rsid w:val="00132504"/>
    <w:rsid w:val="00136410"/>
    <w:rsid w:val="0013764A"/>
    <w:rsid w:val="00141870"/>
    <w:rsid w:val="001465BE"/>
    <w:rsid w:val="00147C1E"/>
    <w:rsid w:val="00155371"/>
    <w:rsid w:val="00156CFA"/>
    <w:rsid w:val="0016060A"/>
    <w:rsid w:val="00160BCD"/>
    <w:rsid w:val="001715BA"/>
    <w:rsid w:val="00171FC5"/>
    <w:rsid w:val="0017265D"/>
    <w:rsid w:val="00172AD4"/>
    <w:rsid w:val="00176284"/>
    <w:rsid w:val="0017789A"/>
    <w:rsid w:val="00180B95"/>
    <w:rsid w:val="00183E01"/>
    <w:rsid w:val="0018485A"/>
    <w:rsid w:val="0018753C"/>
    <w:rsid w:val="00191815"/>
    <w:rsid w:val="00197DDD"/>
    <w:rsid w:val="001A3B6E"/>
    <w:rsid w:val="001A4F1D"/>
    <w:rsid w:val="001A56DD"/>
    <w:rsid w:val="001A5809"/>
    <w:rsid w:val="001A7CC3"/>
    <w:rsid w:val="001B4DD7"/>
    <w:rsid w:val="001B7CE2"/>
    <w:rsid w:val="001C342E"/>
    <w:rsid w:val="001C3BF8"/>
    <w:rsid w:val="001D02EA"/>
    <w:rsid w:val="001D0D91"/>
    <w:rsid w:val="001D52D6"/>
    <w:rsid w:val="001D699E"/>
    <w:rsid w:val="001D7BAA"/>
    <w:rsid w:val="001E1265"/>
    <w:rsid w:val="001E41C7"/>
    <w:rsid w:val="001E5224"/>
    <w:rsid w:val="001E7C22"/>
    <w:rsid w:val="001F32CC"/>
    <w:rsid w:val="001F437D"/>
    <w:rsid w:val="001F5590"/>
    <w:rsid w:val="001F70B4"/>
    <w:rsid w:val="00214DB5"/>
    <w:rsid w:val="002202E5"/>
    <w:rsid w:val="00224D66"/>
    <w:rsid w:val="00224E9A"/>
    <w:rsid w:val="002251FF"/>
    <w:rsid w:val="00230ECB"/>
    <w:rsid w:val="0023217B"/>
    <w:rsid w:val="00232623"/>
    <w:rsid w:val="00232AA6"/>
    <w:rsid w:val="00236D1F"/>
    <w:rsid w:val="002451D6"/>
    <w:rsid w:val="00246FB1"/>
    <w:rsid w:val="0024770B"/>
    <w:rsid w:val="00250E1F"/>
    <w:rsid w:val="00252339"/>
    <w:rsid w:val="0025349E"/>
    <w:rsid w:val="00253BFA"/>
    <w:rsid w:val="00253E5E"/>
    <w:rsid w:val="00263C71"/>
    <w:rsid w:val="002734DC"/>
    <w:rsid w:val="00276287"/>
    <w:rsid w:val="002773BA"/>
    <w:rsid w:val="0028004B"/>
    <w:rsid w:val="002830C2"/>
    <w:rsid w:val="00293595"/>
    <w:rsid w:val="00296E0D"/>
    <w:rsid w:val="002A1A9F"/>
    <w:rsid w:val="002A1DAD"/>
    <w:rsid w:val="002A4145"/>
    <w:rsid w:val="002B002C"/>
    <w:rsid w:val="002B0ABE"/>
    <w:rsid w:val="002B464B"/>
    <w:rsid w:val="002B5598"/>
    <w:rsid w:val="002C28EE"/>
    <w:rsid w:val="002C5425"/>
    <w:rsid w:val="002C6D49"/>
    <w:rsid w:val="002C7136"/>
    <w:rsid w:val="002D0187"/>
    <w:rsid w:val="002D07DA"/>
    <w:rsid w:val="002D2490"/>
    <w:rsid w:val="002D332D"/>
    <w:rsid w:val="002D450E"/>
    <w:rsid w:val="002D5577"/>
    <w:rsid w:val="002D7F01"/>
    <w:rsid w:val="002E457C"/>
    <w:rsid w:val="002E4F98"/>
    <w:rsid w:val="002E7146"/>
    <w:rsid w:val="002E7CD9"/>
    <w:rsid w:val="002F11AD"/>
    <w:rsid w:val="002F169B"/>
    <w:rsid w:val="002F3886"/>
    <w:rsid w:val="002F5D16"/>
    <w:rsid w:val="002F7A63"/>
    <w:rsid w:val="003020F8"/>
    <w:rsid w:val="003053AA"/>
    <w:rsid w:val="00321F05"/>
    <w:rsid w:val="003220CE"/>
    <w:rsid w:val="0032321F"/>
    <w:rsid w:val="003238B6"/>
    <w:rsid w:val="00324A0E"/>
    <w:rsid w:val="003264B0"/>
    <w:rsid w:val="00327A10"/>
    <w:rsid w:val="0033012F"/>
    <w:rsid w:val="00332121"/>
    <w:rsid w:val="003331C1"/>
    <w:rsid w:val="00335C4D"/>
    <w:rsid w:val="003373A6"/>
    <w:rsid w:val="003404AF"/>
    <w:rsid w:val="0034198D"/>
    <w:rsid w:val="00342A6A"/>
    <w:rsid w:val="00344D65"/>
    <w:rsid w:val="003453F5"/>
    <w:rsid w:val="00351F77"/>
    <w:rsid w:val="00355564"/>
    <w:rsid w:val="00357242"/>
    <w:rsid w:val="00360F26"/>
    <w:rsid w:val="00365ED1"/>
    <w:rsid w:val="0036618A"/>
    <w:rsid w:val="00367050"/>
    <w:rsid w:val="00370F47"/>
    <w:rsid w:val="00375172"/>
    <w:rsid w:val="003755A3"/>
    <w:rsid w:val="00375A1F"/>
    <w:rsid w:val="00382674"/>
    <w:rsid w:val="00387376"/>
    <w:rsid w:val="0039427B"/>
    <w:rsid w:val="003961A7"/>
    <w:rsid w:val="00396A78"/>
    <w:rsid w:val="00396B98"/>
    <w:rsid w:val="003A0AD3"/>
    <w:rsid w:val="003A2AA7"/>
    <w:rsid w:val="003A47ED"/>
    <w:rsid w:val="003A5886"/>
    <w:rsid w:val="003B08AD"/>
    <w:rsid w:val="003B3D00"/>
    <w:rsid w:val="003B3E82"/>
    <w:rsid w:val="003C3092"/>
    <w:rsid w:val="003C3EDF"/>
    <w:rsid w:val="003C72FA"/>
    <w:rsid w:val="003D3158"/>
    <w:rsid w:val="003D65C1"/>
    <w:rsid w:val="003E3094"/>
    <w:rsid w:val="003E3D10"/>
    <w:rsid w:val="003E5CC1"/>
    <w:rsid w:val="003E7505"/>
    <w:rsid w:val="003F2A88"/>
    <w:rsid w:val="003F378D"/>
    <w:rsid w:val="003F45E0"/>
    <w:rsid w:val="003F53CD"/>
    <w:rsid w:val="0040022E"/>
    <w:rsid w:val="0040023A"/>
    <w:rsid w:val="004005AF"/>
    <w:rsid w:val="004028EE"/>
    <w:rsid w:val="00410C92"/>
    <w:rsid w:val="00410DB7"/>
    <w:rsid w:val="00411F1A"/>
    <w:rsid w:val="00412818"/>
    <w:rsid w:val="0041300F"/>
    <w:rsid w:val="0041327C"/>
    <w:rsid w:val="00413565"/>
    <w:rsid w:val="0041699B"/>
    <w:rsid w:val="00417911"/>
    <w:rsid w:val="004205FD"/>
    <w:rsid w:val="00421C26"/>
    <w:rsid w:val="004226A8"/>
    <w:rsid w:val="0042461C"/>
    <w:rsid w:val="00426C78"/>
    <w:rsid w:val="00426D6E"/>
    <w:rsid w:val="004315A1"/>
    <w:rsid w:val="00431FF1"/>
    <w:rsid w:val="00435AED"/>
    <w:rsid w:val="0044064F"/>
    <w:rsid w:val="00440843"/>
    <w:rsid w:val="00441C71"/>
    <w:rsid w:val="00442661"/>
    <w:rsid w:val="004429C5"/>
    <w:rsid w:val="00444AD9"/>
    <w:rsid w:val="00445569"/>
    <w:rsid w:val="004477A3"/>
    <w:rsid w:val="00450678"/>
    <w:rsid w:val="00450ADB"/>
    <w:rsid w:val="0045101D"/>
    <w:rsid w:val="00452602"/>
    <w:rsid w:val="00456711"/>
    <w:rsid w:val="004605AB"/>
    <w:rsid w:val="004620A1"/>
    <w:rsid w:val="004620EA"/>
    <w:rsid w:val="004702D4"/>
    <w:rsid w:val="00472078"/>
    <w:rsid w:val="00474789"/>
    <w:rsid w:val="004756CF"/>
    <w:rsid w:val="00477592"/>
    <w:rsid w:val="00477CC4"/>
    <w:rsid w:val="00480E92"/>
    <w:rsid w:val="004817C9"/>
    <w:rsid w:val="00482A48"/>
    <w:rsid w:val="00485A9E"/>
    <w:rsid w:val="00486656"/>
    <w:rsid w:val="004867C2"/>
    <w:rsid w:val="0048770D"/>
    <w:rsid w:val="00493433"/>
    <w:rsid w:val="00494529"/>
    <w:rsid w:val="004A1785"/>
    <w:rsid w:val="004A446F"/>
    <w:rsid w:val="004A45EE"/>
    <w:rsid w:val="004A503C"/>
    <w:rsid w:val="004B06A3"/>
    <w:rsid w:val="004B131F"/>
    <w:rsid w:val="004B2C40"/>
    <w:rsid w:val="004B362D"/>
    <w:rsid w:val="004C05E9"/>
    <w:rsid w:val="004C0645"/>
    <w:rsid w:val="004C18A1"/>
    <w:rsid w:val="004C24D1"/>
    <w:rsid w:val="004C3C4F"/>
    <w:rsid w:val="004C427C"/>
    <w:rsid w:val="004C4570"/>
    <w:rsid w:val="004C4AE3"/>
    <w:rsid w:val="004C538F"/>
    <w:rsid w:val="004D214D"/>
    <w:rsid w:val="004D3BEF"/>
    <w:rsid w:val="004E20C4"/>
    <w:rsid w:val="004E2113"/>
    <w:rsid w:val="004E63EB"/>
    <w:rsid w:val="004E69E6"/>
    <w:rsid w:val="004F398B"/>
    <w:rsid w:val="004F4A06"/>
    <w:rsid w:val="004F5259"/>
    <w:rsid w:val="004F5652"/>
    <w:rsid w:val="004F6E11"/>
    <w:rsid w:val="005004F5"/>
    <w:rsid w:val="0050435A"/>
    <w:rsid w:val="0050501E"/>
    <w:rsid w:val="00511312"/>
    <w:rsid w:val="00512287"/>
    <w:rsid w:val="005128E4"/>
    <w:rsid w:val="005164D4"/>
    <w:rsid w:val="00524827"/>
    <w:rsid w:val="005279FF"/>
    <w:rsid w:val="0053025F"/>
    <w:rsid w:val="005308F0"/>
    <w:rsid w:val="00532C30"/>
    <w:rsid w:val="005334CA"/>
    <w:rsid w:val="00534B25"/>
    <w:rsid w:val="00545808"/>
    <w:rsid w:val="00547198"/>
    <w:rsid w:val="00547375"/>
    <w:rsid w:val="00554042"/>
    <w:rsid w:val="00554F8F"/>
    <w:rsid w:val="005650E4"/>
    <w:rsid w:val="00571BAC"/>
    <w:rsid w:val="00573981"/>
    <w:rsid w:val="005748CF"/>
    <w:rsid w:val="00576331"/>
    <w:rsid w:val="005800F4"/>
    <w:rsid w:val="00581279"/>
    <w:rsid w:val="00582C5F"/>
    <w:rsid w:val="005856B7"/>
    <w:rsid w:val="00586D47"/>
    <w:rsid w:val="00586EEA"/>
    <w:rsid w:val="005873CE"/>
    <w:rsid w:val="005906D4"/>
    <w:rsid w:val="00597288"/>
    <w:rsid w:val="005A141E"/>
    <w:rsid w:val="005A20D0"/>
    <w:rsid w:val="005A5942"/>
    <w:rsid w:val="005A7C27"/>
    <w:rsid w:val="005B0496"/>
    <w:rsid w:val="005B0CF9"/>
    <w:rsid w:val="005B14CB"/>
    <w:rsid w:val="005B5871"/>
    <w:rsid w:val="005C138E"/>
    <w:rsid w:val="005C13A0"/>
    <w:rsid w:val="005C2B06"/>
    <w:rsid w:val="005C77C4"/>
    <w:rsid w:val="005C7961"/>
    <w:rsid w:val="005D2225"/>
    <w:rsid w:val="005D2666"/>
    <w:rsid w:val="005D2A1D"/>
    <w:rsid w:val="005D3FB4"/>
    <w:rsid w:val="005D47D3"/>
    <w:rsid w:val="005D4ADE"/>
    <w:rsid w:val="005E243B"/>
    <w:rsid w:val="005E3937"/>
    <w:rsid w:val="005E6CD1"/>
    <w:rsid w:val="005F144B"/>
    <w:rsid w:val="005F430F"/>
    <w:rsid w:val="005F444D"/>
    <w:rsid w:val="005F5241"/>
    <w:rsid w:val="005F7AB6"/>
    <w:rsid w:val="006016FB"/>
    <w:rsid w:val="00601807"/>
    <w:rsid w:val="00604696"/>
    <w:rsid w:val="006108A4"/>
    <w:rsid w:val="00611D97"/>
    <w:rsid w:val="00612DFF"/>
    <w:rsid w:val="00613EA8"/>
    <w:rsid w:val="006165F3"/>
    <w:rsid w:val="00617B84"/>
    <w:rsid w:val="006202F4"/>
    <w:rsid w:val="00623EF4"/>
    <w:rsid w:val="006247ED"/>
    <w:rsid w:val="00624F4A"/>
    <w:rsid w:val="00625979"/>
    <w:rsid w:val="00627ACA"/>
    <w:rsid w:val="00632D17"/>
    <w:rsid w:val="006374C6"/>
    <w:rsid w:val="00640066"/>
    <w:rsid w:val="00641970"/>
    <w:rsid w:val="006442B3"/>
    <w:rsid w:val="00645B1A"/>
    <w:rsid w:val="00646AA3"/>
    <w:rsid w:val="00646DC9"/>
    <w:rsid w:val="00650269"/>
    <w:rsid w:val="00652531"/>
    <w:rsid w:val="00653EAE"/>
    <w:rsid w:val="00654520"/>
    <w:rsid w:val="00654B23"/>
    <w:rsid w:val="0065612C"/>
    <w:rsid w:val="006617D9"/>
    <w:rsid w:val="006617DD"/>
    <w:rsid w:val="00661EA7"/>
    <w:rsid w:val="00663B59"/>
    <w:rsid w:val="00667BBB"/>
    <w:rsid w:val="006704A0"/>
    <w:rsid w:val="00671BBF"/>
    <w:rsid w:val="006723E8"/>
    <w:rsid w:val="00672441"/>
    <w:rsid w:val="0067441D"/>
    <w:rsid w:val="00675E71"/>
    <w:rsid w:val="006772E1"/>
    <w:rsid w:val="00680C58"/>
    <w:rsid w:val="00680D1E"/>
    <w:rsid w:val="00680E06"/>
    <w:rsid w:val="006817D8"/>
    <w:rsid w:val="006902BE"/>
    <w:rsid w:val="006926EC"/>
    <w:rsid w:val="00692A60"/>
    <w:rsid w:val="006A0532"/>
    <w:rsid w:val="006A0E5B"/>
    <w:rsid w:val="006A336D"/>
    <w:rsid w:val="006A7D09"/>
    <w:rsid w:val="006B071F"/>
    <w:rsid w:val="006B30D6"/>
    <w:rsid w:val="006B6D70"/>
    <w:rsid w:val="006B72FD"/>
    <w:rsid w:val="006B78CD"/>
    <w:rsid w:val="006C011C"/>
    <w:rsid w:val="006C23B5"/>
    <w:rsid w:val="006C2943"/>
    <w:rsid w:val="006C5071"/>
    <w:rsid w:val="006C7A72"/>
    <w:rsid w:val="006D06BC"/>
    <w:rsid w:val="006D0C00"/>
    <w:rsid w:val="006D6021"/>
    <w:rsid w:val="006D7358"/>
    <w:rsid w:val="006E14DE"/>
    <w:rsid w:val="006E16F3"/>
    <w:rsid w:val="006E2E71"/>
    <w:rsid w:val="006E670F"/>
    <w:rsid w:val="006F1180"/>
    <w:rsid w:val="006F2AA4"/>
    <w:rsid w:val="006F3BF8"/>
    <w:rsid w:val="006F3D97"/>
    <w:rsid w:val="006F7018"/>
    <w:rsid w:val="006F7547"/>
    <w:rsid w:val="0070471A"/>
    <w:rsid w:val="00705AA7"/>
    <w:rsid w:val="0070708A"/>
    <w:rsid w:val="0071151B"/>
    <w:rsid w:val="00713E41"/>
    <w:rsid w:val="007142F5"/>
    <w:rsid w:val="007148D8"/>
    <w:rsid w:val="00721482"/>
    <w:rsid w:val="00721AA1"/>
    <w:rsid w:val="00725492"/>
    <w:rsid w:val="00726335"/>
    <w:rsid w:val="0073370B"/>
    <w:rsid w:val="0073386F"/>
    <w:rsid w:val="00734A85"/>
    <w:rsid w:val="007427C0"/>
    <w:rsid w:val="00742E32"/>
    <w:rsid w:val="00745BCC"/>
    <w:rsid w:val="007500DF"/>
    <w:rsid w:val="00751123"/>
    <w:rsid w:val="00755BE9"/>
    <w:rsid w:val="007573AA"/>
    <w:rsid w:val="00757FC8"/>
    <w:rsid w:val="007604EC"/>
    <w:rsid w:val="00761ACA"/>
    <w:rsid w:val="007659DC"/>
    <w:rsid w:val="00766E26"/>
    <w:rsid w:val="00770337"/>
    <w:rsid w:val="0077147A"/>
    <w:rsid w:val="00771D16"/>
    <w:rsid w:val="007729FE"/>
    <w:rsid w:val="0077345B"/>
    <w:rsid w:val="00773866"/>
    <w:rsid w:val="007745E4"/>
    <w:rsid w:val="00775BA5"/>
    <w:rsid w:val="0078086A"/>
    <w:rsid w:val="00781113"/>
    <w:rsid w:val="00781D16"/>
    <w:rsid w:val="0078458E"/>
    <w:rsid w:val="0079072B"/>
    <w:rsid w:val="0079198A"/>
    <w:rsid w:val="007950EF"/>
    <w:rsid w:val="00795960"/>
    <w:rsid w:val="007A1AA6"/>
    <w:rsid w:val="007A1E1A"/>
    <w:rsid w:val="007A327D"/>
    <w:rsid w:val="007A3323"/>
    <w:rsid w:val="007A3339"/>
    <w:rsid w:val="007B18D3"/>
    <w:rsid w:val="007B1C54"/>
    <w:rsid w:val="007B3404"/>
    <w:rsid w:val="007B4E03"/>
    <w:rsid w:val="007B4FF2"/>
    <w:rsid w:val="007B62DA"/>
    <w:rsid w:val="007B686E"/>
    <w:rsid w:val="007B6D45"/>
    <w:rsid w:val="007B71BE"/>
    <w:rsid w:val="007C0452"/>
    <w:rsid w:val="007C2318"/>
    <w:rsid w:val="007C6C23"/>
    <w:rsid w:val="007D0539"/>
    <w:rsid w:val="007D35B6"/>
    <w:rsid w:val="007D4C69"/>
    <w:rsid w:val="007D5898"/>
    <w:rsid w:val="007D768F"/>
    <w:rsid w:val="007E3FEB"/>
    <w:rsid w:val="007E4712"/>
    <w:rsid w:val="007E5423"/>
    <w:rsid w:val="007F4C35"/>
    <w:rsid w:val="007F7C4D"/>
    <w:rsid w:val="00801DCA"/>
    <w:rsid w:val="00802047"/>
    <w:rsid w:val="00804B56"/>
    <w:rsid w:val="008079E7"/>
    <w:rsid w:val="00811C13"/>
    <w:rsid w:val="00815077"/>
    <w:rsid w:val="0081735A"/>
    <w:rsid w:val="00820A17"/>
    <w:rsid w:val="00820E6A"/>
    <w:rsid w:val="00821DB9"/>
    <w:rsid w:val="008276B1"/>
    <w:rsid w:val="00834880"/>
    <w:rsid w:val="00834CDC"/>
    <w:rsid w:val="00836E00"/>
    <w:rsid w:val="00837712"/>
    <w:rsid w:val="0084014A"/>
    <w:rsid w:val="00842CC5"/>
    <w:rsid w:val="00843DA0"/>
    <w:rsid w:val="008440CA"/>
    <w:rsid w:val="00844F2E"/>
    <w:rsid w:val="00847B99"/>
    <w:rsid w:val="00851DC2"/>
    <w:rsid w:val="00853721"/>
    <w:rsid w:val="0086162A"/>
    <w:rsid w:val="00863030"/>
    <w:rsid w:val="008670E2"/>
    <w:rsid w:val="00874847"/>
    <w:rsid w:val="00876317"/>
    <w:rsid w:val="008763FC"/>
    <w:rsid w:val="00880DE0"/>
    <w:rsid w:val="008855F9"/>
    <w:rsid w:val="00886291"/>
    <w:rsid w:val="008866F3"/>
    <w:rsid w:val="008872E9"/>
    <w:rsid w:val="0088782D"/>
    <w:rsid w:val="008920A1"/>
    <w:rsid w:val="0089672B"/>
    <w:rsid w:val="008A0252"/>
    <w:rsid w:val="008A1A44"/>
    <w:rsid w:val="008A1EAE"/>
    <w:rsid w:val="008A2387"/>
    <w:rsid w:val="008A50E5"/>
    <w:rsid w:val="008A5BB7"/>
    <w:rsid w:val="008A7C7A"/>
    <w:rsid w:val="008A7E3E"/>
    <w:rsid w:val="008B0977"/>
    <w:rsid w:val="008B0E65"/>
    <w:rsid w:val="008B14A7"/>
    <w:rsid w:val="008B1C42"/>
    <w:rsid w:val="008B377C"/>
    <w:rsid w:val="008B4DDE"/>
    <w:rsid w:val="008B5A3C"/>
    <w:rsid w:val="008B7FD0"/>
    <w:rsid w:val="008D3230"/>
    <w:rsid w:val="008D5109"/>
    <w:rsid w:val="008D6DE2"/>
    <w:rsid w:val="008E26C2"/>
    <w:rsid w:val="008E6182"/>
    <w:rsid w:val="008F1099"/>
    <w:rsid w:val="008F1486"/>
    <w:rsid w:val="008F449C"/>
    <w:rsid w:val="008F462E"/>
    <w:rsid w:val="0090372C"/>
    <w:rsid w:val="00907A1A"/>
    <w:rsid w:val="009126CF"/>
    <w:rsid w:val="00912EE7"/>
    <w:rsid w:val="00915609"/>
    <w:rsid w:val="0091600E"/>
    <w:rsid w:val="009215B6"/>
    <w:rsid w:val="00922B88"/>
    <w:rsid w:val="00927510"/>
    <w:rsid w:val="00927EA5"/>
    <w:rsid w:val="00935C6E"/>
    <w:rsid w:val="00946C23"/>
    <w:rsid w:val="00954D1A"/>
    <w:rsid w:val="00956498"/>
    <w:rsid w:val="009605B5"/>
    <w:rsid w:val="00961517"/>
    <w:rsid w:val="009616C2"/>
    <w:rsid w:val="0096292C"/>
    <w:rsid w:val="00962D17"/>
    <w:rsid w:val="0096368C"/>
    <w:rsid w:val="00963C48"/>
    <w:rsid w:val="00964E37"/>
    <w:rsid w:val="009672B5"/>
    <w:rsid w:val="00983B8D"/>
    <w:rsid w:val="00983EA8"/>
    <w:rsid w:val="00985B44"/>
    <w:rsid w:val="00985F33"/>
    <w:rsid w:val="009861E4"/>
    <w:rsid w:val="009874D7"/>
    <w:rsid w:val="009901D6"/>
    <w:rsid w:val="00990B25"/>
    <w:rsid w:val="00992427"/>
    <w:rsid w:val="009924E8"/>
    <w:rsid w:val="0099602E"/>
    <w:rsid w:val="00997469"/>
    <w:rsid w:val="009A0019"/>
    <w:rsid w:val="009A25B2"/>
    <w:rsid w:val="009A2EB0"/>
    <w:rsid w:val="009A4793"/>
    <w:rsid w:val="009A6405"/>
    <w:rsid w:val="009A671D"/>
    <w:rsid w:val="009A6CAC"/>
    <w:rsid w:val="009A7627"/>
    <w:rsid w:val="009A7816"/>
    <w:rsid w:val="009B1F4B"/>
    <w:rsid w:val="009B4491"/>
    <w:rsid w:val="009B5E83"/>
    <w:rsid w:val="009C12CB"/>
    <w:rsid w:val="009C1D9D"/>
    <w:rsid w:val="009C57B6"/>
    <w:rsid w:val="009C6459"/>
    <w:rsid w:val="009D01FA"/>
    <w:rsid w:val="009D373F"/>
    <w:rsid w:val="009D5BF4"/>
    <w:rsid w:val="009E24EE"/>
    <w:rsid w:val="009E27F1"/>
    <w:rsid w:val="009E32C6"/>
    <w:rsid w:val="009E75C4"/>
    <w:rsid w:val="009F438B"/>
    <w:rsid w:val="00A03A0E"/>
    <w:rsid w:val="00A10E2F"/>
    <w:rsid w:val="00A1116E"/>
    <w:rsid w:val="00A11598"/>
    <w:rsid w:val="00A13339"/>
    <w:rsid w:val="00A13B27"/>
    <w:rsid w:val="00A15172"/>
    <w:rsid w:val="00A20AB8"/>
    <w:rsid w:val="00A229C0"/>
    <w:rsid w:val="00A24024"/>
    <w:rsid w:val="00A31966"/>
    <w:rsid w:val="00A334DC"/>
    <w:rsid w:val="00A36390"/>
    <w:rsid w:val="00A405A6"/>
    <w:rsid w:val="00A42402"/>
    <w:rsid w:val="00A44DBB"/>
    <w:rsid w:val="00A47B12"/>
    <w:rsid w:val="00A47F32"/>
    <w:rsid w:val="00A5211E"/>
    <w:rsid w:val="00A627FB"/>
    <w:rsid w:val="00A635D8"/>
    <w:rsid w:val="00A64142"/>
    <w:rsid w:val="00A70606"/>
    <w:rsid w:val="00A71BF3"/>
    <w:rsid w:val="00A75A1B"/>
    <w:rsid w:val="00A76BC6"/>
    <w:rsid w:val="00A87A0B"/>
    <w:rsid w:val="00A9004F"/>
    <w:rsid w:val="00A91001"/>
    <w:rsid w:val="00A92EE5"/>
    <w:rsid w:val="00A95787"/>
    <w:rsid w:val="00A9786D"/>
    <w:rsid w:val="00AA4380"/>
    <w:rsid w:val="00AA5E6B"/>
    <w:rsid w:val="00AA69D9"/>
    <w:rsid w:val="00AB064C"/>
    <w:rsid w:val="00AB44BE"/>
    <w:rsid w:val="00AC06DC"/>
    <w:rsid w:val="00AC6CE0"/>
    <w:rsid w:val="00AD11C9"/>
    <w:rsid w:val="00AD2471"/>
    <w:rsid w:val="00AD5038"/>
    <w:rsid w:val="00AE0789"/>
    <w:rsid w:val="00AE1706"/>
    <w:rsid w:val="00AE4AD7"/>
    <w:rsid w:val="00AF2E8B"/>
    <w:rsid w:val="00AF3C19"/>
    <w:rsid w:val="00AF51D3"/>
    <w:rsid w:val="00AF5243"/>
    <w:rsid w:val="00AF653E"/>
    <w:rsid w:val="00AF6B3C"/>
    <w:rsid w:val="00AF75FD"/>
    <w:rsid w:val="00B02882"/>
    <w:rsid w:val="00B0654D"/>
    <w:rsid w:val="00B0671A"/>
    <w:rsid w:val="00B1162A"/>
    <w:rsid w:val="00B15128"/>
    <w:rsid w:val="00B16375"/>
    <w:rsid w:val="00B2005D"/>
    <w:rsid w:val="00B20F31"/>
    <w:rsid w:val="00B20FE5"/>
    <w:rsid w:val="00B224BE"/>
    <w:rsid w:val="00B2293D"/>
    <w:rsid w:val="00B22D3C"/>
    <w:rsid w:val="00B23B4F"/>
    <w:rsid w:val="00B254FF"/>
    <w:rsid w:val="00B27739"/>
    <w:rsid w:val="00B31C3F"/>
    <w:rsid w:val="00B34B4D"/>
    <w:rsid w:val="00B3574F"/>
    <w:rsid w:val="00B35763"/>
    <w:rsid w:val="00B3595A"/>
    <w:rsid w:val="00B35CA8"/>
    <w:rsid w:val="00B4359E"/>
    <w:rsid w:val="00B45072"/>
    <w:rsid w:val="00B46B9B"/>
    <w:rsid w:val="00B46C27"/>
    <w:rsid w:val="00B471BD"/>
    <w:rsid w:val="00B4736B"/>
    <w:rsid w:val="00B477F0"/>
    <w:rsid w:val="00B515BD"/>
    <w:rsid w:val="00B51EFB"/>
    <w:rsid w:val="00B52A21"/>
    <w:rsid w:val="00B542D5"/>
    <w:rsid w:val="00B56C04"/>
    <w:rsid w:val="00B61F8E"/>
    <w:rsid w:val="00B6270F"/>
    <w:rsid w:val="00B6500C"/>
    <w:rsid w:val="00B67494"/>
    <w:rsid w:val="00B676B5"/>
    <w:rsid w:val="00B71762"/>
    <w:rsid w:val="00B77F08"/>
    <w:rsid w:val="00B800A1"/>
    <w:rsid w:val="00B82D82"/>
    <w:rsid w:val="00B857AD"/>
    <w:rsid w:val="00B860EB"/>
    <w:rsid w:val="00B86DF9"/>
    <w:rsid w:val="00B92F56"/>
    <w:rsid w:val="00BA076C"/>
    <w:rsid w:val="00BA3453"/>
    <w:rsid w:val="00BA490E"/>
    <w:rsid w:val="00BA7C53"/>
    <w:rsid w:val="00BB034F"/>
    <w:rsid w:val="00BB0529"/>
    <w:rsid w:val="00BB3B89"/>
    <w:rsid w:val="00BB3E4C"/>
    <w:rsid w:val="00BB720B"/>
    <w:rsid w:val="00BC0B31"/>
    <w:rsid w:val="00BC1F1F"/>
    <w:rsid w:val="00BC365E"/>
    <w:rsid w:val="00BC4753"/>
    <w:rsid w:val="00BD0E5F"/>
    <w:rsid w:val="00BD10CA"/>
    <w:rsid w:val="00BD1235"/>
    <w:rsid w:val="00BD6100"/>
    <w:rsid w:val="00BE1DE2"/>
    <w:rsid w:val="00BE79D1"/>
    <w:rsid w:val="00BF297E"/>
    <w:rsid w:val="00BF36CD"/>
    <w:rsid w:val="00BF4BF7"/>
    <w:rsid w:val="00C01EB4"/>
    <w:rsid w:val="00C038A5"/>
    <w:rsid w:val="00C159ED"/>
    <w:rsid w:val="00C16E67"/>
    <w:rsid w:val="00C200E8"/>
    <w:rsid w:val="00C273A5"/>
    <w:rsid w:val="00C358BE"/>
    <w:rsid w:val="00C3778C"/>
    <w:rsid w:val="00C4311B"/>
    <w:rsid w:val="00C43431"/>
    <w:rsid w:val="00C44BC5"/>
    <w:rsid w:val="00C45AD8"/>
    <w:rsid w:val="00C465B3"/>
    <w:rsid w:val="00C5051E"/>
    <w:rsid w:val="00C5061A"/>
    <w:rsid w:val="00C50770"/>
    <w:rsid w:val="00C512E9"/>
    <w:rsid w:val="00C51323"/>
    <w:rsid w:val="00C53B65"/>
    <w:rsid w:val="00C5640D"/>
    <w:rsid w:val="00C5670F"/>
    <w:rsid w:val="00C57A47"/>
    <w:rsid w:val="00C63A62"/>
    <w:rsid w:val="00C64A54"/>
    <w:rsid w:val="00C72379"/>
    <w:rsid w:val="00C738AD"/>
    <w:rsid w:val="00C74A34"/>
    <w:rsid w:val="00C74F41"/>
    <w:rsid w:val="00C7687E"/>
    <w:rsid w:val="00C7789B"/>
    <w:rsid w:val="00C80850"/>
    <w:rsid w:val="00C817BD"/>
    <w:rsid w:val="00C82558"/>
    <w:rsid w:val="00C825C9"/>
    <w:rsid w:val="00C8362F"/>
    <w:rsid w:val="00C870BB"/>
    <w:rsid w:val="00C874D9"/>
    <w:rsid w:val="00C87C79"/>
    <w:rsid w:val="00C912D8"/>
    <w:rsid w:val="00C919FD"/>
    <w:rsid w:val="00C94396"/>
    <w:rsid w:val="00C951B4"/>
    <w:rsid w:val="00C95903"/>
    <w:rsid w:val="00C95BF3"/>
    <w:rsid w:val="00C96FB3"/>
    <w:rsid w:val="00CA0236"/>
    <w:rsid w:val="00CA58C3"/>
    <w:rsid w:val="00CB020F"/>
    <w:rsid w:val="00CB23D8"/>
    <w:rsid w:val="00CB32E1"/>
    <w:rsid w:val="00CB6F4F"/>
    <w:rsid w:val="00CB70EA"/>
    <w:rsid w:val="00CB7C99"/>
    <w:rsid w:val="00CB7E5D"/>
    <w:rsid w:val="00CC548E"/>
    <w:rsid w:val="00CC5D4D"/>
    <w:rsid w:val="00CC752F"/>
    <w:rsid w:val="00CC799E"/>
    <w:rsid w:val="00CD0BE7"/>
    <w:rsid w:val="00CD4E3E"/>
    <w:rsid w:val="00CD78A5"/>
    <w:rsid w:val="00CE1EB8"/>
    <w:rsid w:val="00CE245C"/>
    <w:rsid w:val="00CE42A7"/>
    <w:rsid w:val="00CE5666"/>
    <w:rsid w:val="00CE59C7"/>
    <w:rsid w:val="00CE59D6"/>
    <w:rsid w:val="00CE5F32"/>
    <w:rsid w:val="00CE655E"/>
    <w:rsid w:val="00CE71FB"/>
    <w:rsid w:val="00CF442C"/>
    <w:rsid w:val="00CF53B6"/>
    <w:rsid w:val="00CF54F1"/>
    <w:rsid w:val="00CF6050"/>
    <w:rsid w:val="00D04181"/>
    <w:rsid w:val="00D0467D"/>
    <w:rsid w:val="00D0638A"/>
    <w:rsid w:val="00D06EAB"/>
    <w:rsid w:val="00D0709C"/>
    <w:rsid w:val="00D12AEC"/>
    <w:rsid w:val="00D14998"/>
    <w:rsid w:val="00D22A79"/>
    <w:rsid w:val="00D25325"/>
    <w:rsid w:val="00D266A9"/>
    <w:rsid w:val="00D408E6"/>
    <w:rsid w:val="00D409A1"/>
    <w:rsid w:val="00D4252A"/>
    <w:rsid w:val="00D46EFC"/>
    <w:rsid w:val="00D505C2"/>
    <w:rsid w:val="00D5679D"/>
    <w:rsid w:val="00D574BF"/>
    <w:rsid w:val="00D60764"/>
    <w:rsid w:val="00D655D7"/>
    <w:rsid w:val="00D678B1"/>
    <w:rsid w:val="00D67B5C"/>
    <w:rsid w:val="00D722B9"/>
    <w:rsid w:val="00D73EA8"/>
    <w:rsid w:val="00D75671"/>
    <w:rsid w:val="00D82551"/>
    <w:rsid w:val="00D82F56"/>
    <w:rsid w:val="00D83AB6"/>
    <w:rsid w:val="00D87819"/>
    <w:rsid w:val="00D906C2"/>
    <w:rsid w:val="00D9396B"/>
    <w:rsid w:val="00D967F8"/>
    <w:rsid w:val="00DA00EE"/>
    <w:rsid w:val="00DA0ECB"/>
    <w:rsid w:val="00DA3034"/>
    <w:rsid w:val="00DA6B71"/>
    <w:rsid w:val="00DA6FF1"/>
    <w:rsid w:val="00DA7192"/>
    <w:rsid w:val="00DB0E18"/>
    <w:rsid w:val="00DB1143"/>
    <w:rsid w:val="00DB1EE3"/>
    <w:rsid w:val="00DD0326"/>
    <w:rsid w:val="00DD12BD"/>
    <w:rsid w:val="00DD2D6B"/>
    <w:rsid w:val="00DD49F4"/>
    <w:rsid w:val="00DD5AFA"/>
    <w:rsid w:val="00DE02CA"/>
    <w:rsid w:val="00DE68FC"/>
    <w:rsid w:val="00DF01C7"/>
    <w:rsid w:val="00DF1357"/>
    <w:rsid w:val="00DF61C6"/>
    <w:rsid w:val="00DF7473"/>
    <w:rsid w:val="00E01167"/>
    <w:rsid w:val="00E034CB"/>
    <w:rsid w:val="00E055B7"/>
    <w:rsid w:val="00E072F2"/>
    <w:rsid w:val="00E12529"/>
    <w:rsid w:val="00E12718"/>
    <w:rsid w:val="00E12B9D"/>
    <w:rsid w:val="00E13050"/>
    <w:rsid w:val="00E27494"/>
    <w:rsid w:val="00E327AB"/>
    <w:rsid w:val="00E3287C"/>
    <w:rsid w:val="00E33210"/>
    <w:rsid w:val="00E344AB"/>
    <w:rsid w:val="00E401AA"/>
    <w:rsid w:val="00E406B2"/>
    <w:rsid w:val="00E40B03"/>
    <w:rsid w:val="00E41118"/>
    <w:rsid w:val="00E4135D"/>
    <w:rsid w:val="00E4566D"/>
    <w:rsid w:val="00E456F8"/>
    <w:rsid w:val="00E45845"/>
    <w:rsid w:val="00E45AB2"/>
    <w:rsid w:val="00E50B24"/>
    <w:rsid w:val="00E51E27"/>
    <w:rsid w:val="00E54870"/>
    <w:rsid w:val="00E561FB"/>
    <w:rsid w:val="00E5685F"/>
    <w:rsid w:val="00E56AC9"/>
    <w:rsid w:val="00E6117A"/>
    <w:rsid w:val="00E612A4"/>
    <w:rsid w:val="00E6503D"/>
    <w:rsid w:val="00E650AA"/>
    <w:rsid w:val="00E678B8"/>
    <w:rsid w:val="00E736EF"/>
    <w:rsid w:val="00E82525"/>
    <w:rsid w:val="00E83CF8"/>
    <w:rsid w:val="00E83FC1"/>
    <w:rsid w:val="00E84A0F"/>
    <w:rsid w:val="00E916CA"/>
    <w:rsid w:val="00E96416"/>
    <w:rsid w:val="00E9650B"/>
    <w:rsid w:val="00E966A9"/>
    <w:rsid w:val="00EA29DD"/>
    <w:rsid w:val="00EA50F2"/>
    <w:rsid w:val="00EA7664"/>
    <w:rsid w:val="00EB10BF"/>
    <w:rsid w:val="00EB1490"/>
    <w:rsid w:val="00EB743D"/>
    <w:rsid w:val="00EC002E"/>
    <w:rsid w:val="00EC0B6D"/>
    <w:rsid w:val="00EC104C"/>
    <w:rsid w:val="00EC6945"/>
    <w:rsid w:val="00EC6965"/>
    <w:rsid w:val="00ED16AD"/>
    <w:rsid w:val="00ED4AD0"/>
    <w:rsid w:val="00EE4AA0"/>
    <w:rsid w:val="00EE5849"/>
    <w:rsid w:val="00EF1B5B"/>
    <w:rsid w:val="00EF23B0"/>
    <w:rsid w:val="00EF2DAD"/>
    <w:rsid w:val="00EF4EA3"/>
    <w:rsid w:val="00EF597C"/>
    <w:rsid w:val="00EF6F0E"/>
    <w:rsid w:val="00EF7D0B"/>
    <w:rsid w:val="00F0038F"/>
    <w:rsid w:val="00F03C7D"/>
    <w:rsid w:val="00F0558C"/>
    <w:rsid w:val="00F05BEB"/>
    <w:rsid w:val="00F12422"/>
    <w:rsid w:val="00F170A5"/>
    <w:rsid w:val="00F170BB"/>
    <w:rsid w:val="00F174CA"/>
    <w:rsid w:val="00F17DE0"/>
    <w:rsid w:val="00F22B59"/>
    <w:rsid w:val="00F22BF8"/>
    <w:rsid w:val="00F2617C"/>
    <w:rsid w:val="00F307DF"/>
    <w:rsid w:val="00F33775"/>
    <w:rsid w:val="00F400D5"/>
    <w:rsid w:val="00F4133D"/>
    <w:rsid w:val="00F521D3"/>
    <w:rsid w:val="00F55AE1"/>
    <w:rsid w:val="00F620E4"/>
    <w:rsid w:val="00F63791"/>
    <w:rsid w:val="00F63D6E"/>
    <w:rsid w:val="00F66510"/>
    <w:rsid w:val="00F6695E"/>
    <w:rsid w:val="00F73AF1"/>
    <w:rsid w:val="00F75C1E"/>
    <w:rsid w:val="00F82A61"/>
    <w:rsid w:val="00F83911"/>
    <w:rsid w:val="00F8408F"/>
    <w:rsid w:val="00F85BF9"/>
    <w:rsid w:val="00F9000E"/>
    <w:rsid w:val="00F91D41"/>
    <w:rsid w:val="00F91F00"/>
    <w:rsid w:val="00F9276E"/>
    <w:rsid w:val="00F95103"/>
    <w:rsid w:val="00F96A4F"/>
    <w:rsid w:val="00FA2A50"/>
    <w:rsid w:val="00FA2F3C"/>
    <w:rsid w:val="00FA3C46"/>
    <w:rsid w:val="00FB27C3"/>
    <w:rsid w:val="00FB50AF"/>
    <w:rsid w:val="00FC2514"/>
    <w:rsid w:val="00FC3983"/>
    <w:rsid w:val="00FC4BF5"/>
    <w:rsid w:val="00FD0957"/>
    <w:rsid w:val="00FD2490"/>
    <w:rsid w:val="00FD2B0F"/>
    <w:rsid w:val="00FE100F"/>
    <w:rsid w:val="00FE4BDB"/>
    <w:rsid w:val="00FF029D"/>
    <w:rsid w:val="00FF1A12"/>
    <w:rsid w:val="00FF4AA8"/>
    <w:rsid w:val="00FF54D8"/>
    <w:rsid w:val="00FF6A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04482"/>
  <w15:docId w15:val="{7CD84327-3F83-4A49-BAF5-49E42044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0EF"/>
  </w:style>
  <w:style w:type="paragraph" w:styleId="Heading1">
    <w:name w:val="heading 1"/>
    <w:basedOn w:val="Normal"/>
    <w:next w:val="Normal"/>
    <w:link w:val="Heading1Char"/>
    <w:uiPriority w:val="9"/>
    <w:qFormat/>
    <w:rsid w:val="007950EF"/>
    <w:pPr>
      <w:keepNext/>
      <w:keepLines/>
      <w:numPr>
        <w:numId w:val="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7950EF"/>
    <w:pPr>
      <w:keepNext/>
      <w:keepLines/>
      <w:numPr>
        <w:ilvl w:val="1"/>
        <w:numId w:val="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7950EF"/>
    <w:pPr>
      <w:keepNext/>
      <w:keepLines/>
      <w:numPr>
        <w:ilvl w:val="2"/>
        <w:numId w:val="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7950EF"/>
    <w:pPr>
      <w:keepNext/>
      <w:keepLines/>
      <w:numPr>
        <w:ilvl w:val="3"/>
        <w:numId w:val="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7950EF"/>
    <w:pPr>
      <w:keepNext/>
      <w:keepLines/>
      <w:numPr>
        <w:ilvl w:val="4"/>
        <w:numId w:val="6"/>
      </w:numPr>
      <w:spacing w:before="200" w:after="0"/>
      <w:outlineLvl w:val="4"/>
    </w:pPr>
    <w:rPr>
      <w:rFonts w:asciiTheme="majorHAnsi" w:eastAsiaTheme="majorEastAsia" w:hAnsiTheme="majorHAnsi" w:cstheme="majorBidi"/>
      <w:color w:val="9C1E22" w:themeColor="text2" w:themeShade="BF"/>
    </w:rPr>
  </w:style>
  <w:style w:type="paragraph" w:styleId="Heading6">
    <w:name w:val="heading 6"/>
    <w:basedOn w:val="Normal"/>
    <w:next w:val="Normal"/>
    <w:link w:val="Heading6Char"/>
    <w:uiPriority w:val="9"/>
    <w:semiHidden/>
    <w:unhideWhenUsed/>
    <w:qFormat/>
    <w:rsid w:val="007950EF"/>
    <w:pPr>
      <w:keepNext/>
      <w:keepLines/>
      <w:numPr>
        <w:ilvl w:val="5"/>
        <w:numId w:val="6"/>
      </w:numPr>
      <w:spacing w:before="200" w:after="0"/>
      <w:outlineLvl w:val="5"/>
    </w:pPr>
    <w:rPr>
      <w:rFonts w:asciiTheme="majorHAnsi" w:eastAsiaTheme="majorEastAsia" w:hAnsiTheme="majorHAnsi" w:cstheme="majorBidi"/>
      <w:i/>
      <w:iCs/>
      <w:color w:val="9C1E22" w:themeColor="text2" w:themeShade="BF"/>
    </w:rPr>
  </w:style>
  <w:style w:type="paragraph" w:styleId="Heading7">
    <w:name w:val="heading 7"/>
    <w:basedOn w:val="Normal"/>
    <w:next w:val="Normal"/>
    <w:link w:val="Heading7Char"/>
    <w:uiPriority w:val="9"/>
    <w:semiHidden/>
    <w:unhideWhenUsed/>
    <w:qFormat/>
    <w:rsid w:val="007950E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50E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50E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0E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7950E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7950E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7950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7950EF"/>
    <w:rPr>
      <w:rFonts w:asciiTheme="majorHAnsi" w:eastAsiaTheme="majorEastAsia" w:hAnsiTheme="majorHAnsi" w:cstheme="majorBidi"/>
      <w:color w:val="9C1E22" w:themeColor="text2" w:themeShade="BF"/>
    </w:rPr>
  </w:style>
  <w:style w:type="character" w:customStyle="1" w:styleId="Heading6Char">
    <w:name w:val="Heading 6 Char"/>
    <w:basedOn w:val="DefaultParagraphFont"/>
    <w:link w:val="Heading6"/>
    <w:uiPriority w:val="9"/>
    <w:semiHidden/>
    <w:rsid w:val="007950EF"/>
    <w:rPr>
      <w:rFonts w:asciiTheme="majorHAnsi" w:eastAsiaTheme="majorEastAsia" w:hAnsiTheme="majorHAnsi" w:cstheme="majorBidi"/>
      <w:i/>
      <w:iCs/>
      <w:color w:val="9C1E22" w:themeColor="text2" w:themeShade="BF"/>
    </w:rPr>
  </w:style>
  <w:style w:type="character" w:customStyle="1" w:styleId="Heading7Char">
    <w:name w:val="Heading 7 Char"/>
    <w:basedOn w:val="DefaultParagraphFont"/>
    <w:link w:val="Heading7"/>
    <w:uiPriority w:val="9"/>
    <w:semiHidden/>
    <w:rsid w:val="00795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50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50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7950EF"/>
    <w:pPr>
      <w:spacing w:after="200" w:line="240" w:lineRule="auto"/>
    </w:pPr>
    <w:rPr>
      <w:i/>
      <w:iCs/>
      <w:color w:val="D1282E" w:themeColor="text2"/>
      <w:sz w:val="18"/>
      <w:szCs w:val="18"/>
    </w:rPr>
  </w:style>
  <w:style w:type="paragraph" w:styleId="Title">
    <w:name w:val="Title"/>
    <w:basedOn w:val="Normal"/>
    <w:next w:val="Normal"/>
    <w:link w:val="TitleChar"/>
    <w:uiPriority w:val="10"/>
    <w:qFormat/>
    <w:rsid w:val="007950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7950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7950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7950EF"/>
    <w:rPr>
      <w:color w:val="5A5A5A" w:themeColor="text1" w:themeTint="A5"/>
      <w:spacing w:val="10"/>
    </w:rPr>
  </w:style>
  <w:style w:type="character" w:styleId="Strong">
    <w:name w:val="Strong"/>
    <w:basedOn w:val="DefaultParagraphFont"/>
    <w:uiPriority w:val="22"/>
    <w:qFormat/>
    <w:rsid w:val="007950EF"/>
    <w:rPr>
      <w:b/>
      <w:bCs/>
      <w:color w:val="000000" w:themeColor="text1"/>
    </w:rPr>
  </w:style>
  <w:style w:type="character" w:styleId="Emphasis">
    <w:name w:val="Emphasis"/>
    <w:basedOn w:val="DefaultParagraphFont"/>
    <w:uiPriority w:val="20"/>
    <w:qFormat/>
    <w:rsid w:val="007950EF"/>
    <w:rPr>
      <w:i/>
      <w:iCs/>
      <w:color w:val="auto"/>
    </w:rPr>
  </w:style>
  <w:style w:type="paragraph" w:styleId="NoSpacing">
    <w:name w:val="No Spacing"/>
    <w:link w:val="NoSpacingChar"/>
    <w:uiPriority w:val="1"/>
    <w:qFormat/>
    <w:rsid w:val="007950EF"/>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sid w:val="007950EF"/>
    <w:pPr>
      <w:spacing w:before="160"/>
      <w:ind w:left="720" w:right="720"/>
    </w:pPr>
    <w:rPr>
      <w:i/>
      <w:iCs/>
      <w:color w:val="000000" w:themeColor="text1"/>
    </w:rPr>
  </w:style>
  <w:style w:type="character" w:customStyle="1" w:styleId="QuoteChar">
    <w:name w:val="Quote Char"/>
    <w:basedOn w:val="DefaultParagraphFont"/>
    <w:link w:val="Quote"/>
    <w:uiPriority w:val="29"/>
    <w:rsid w:val="007950EF"/>
    <w:rPr>
      <w:i/>
      <w:iCs/>
      <w:color w:val="000000" w:themeColor="text1"/>
    </w:rPr>
  </w:style>
  <w:style w:type="paragraph" w:styleId="IntenseQuote">
    <w:name w:val="Intense Quote"/>
    <w:basedOn w:val="Normal"/>
    <w:next w:val="Normal"/>
    <w:link w:val="IntenseQuoteChar"/>
    <w:uiPriority w:val="30"/>
    <w:qFormat/>
    <w:rsid w:val="007950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7950EF"/>
    <w:rPr>
      <w:color w:val="000000" w:themeColor="text1"/>
      <w:shd w:val="clear" w:color="auto" w:fill="F2F2F2" w:themeFill="background1" w:themeFillShade="F2"/>
    </w:rPr>
  </w:style>
  <w:style w:type="character" w:styleId="SubtleEmphasis">
    <w:name w:val="Subtle Emphasis"/>
    <w:basedOn w:val="DefaultParagraphFont"/>
    <w:uiPriority w:val="19"/>
    <w:qFormat/>
    <w:rsid w:val="007950EF"/>
    <w:rPr>
      <w:i/>
      <w:iCs/>
      <w:color w:val="404040" w:themeColor="text1" w:themeTint="BF"/>
    </w:rPr>
  </w:style>
  <w:style w:type="character" w:styleId="IntenseEmphasis">
    <w:name w:val="Intense Emphasis"/>
    <w:basedOn w:val="DefaultParagraphFont"/>
    <w:uiPriority w:val="21"/>
    <w:qFormat/>
    <w:rsid w:val="007950EF"/>
    <w:rPr>
      <w:b/>
      <w:bCs/>
      <w:i/>
      <w:iCs/>
      <w:caps/>
    </w:rPr>
  </w:style>
  <w:style w:type="character" w:styleId="SubtleReference">
    <w:name w:val="Subtle Reference"/>
    <w:basedOn w:val="DefaultParagraphFont"/>
    <w:uiPriority w:val="31"/>
    <w:qFormat/>
    <w:rsid w:val="007950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950EF"/>
    <w:rPr>
      <w:b/>
      <w:bCs/>
      <w:smallCaps/>
      <w:u w:val="single"/>
    </w:rPr>
  </w:style>
  <w:style w:type="character" w:styleId="BookTitle">
    <w:name w:val="Book Title"/>
    <w:basedOn w:val="DefaultParagraphFont"/>
    <w:uiPriority w:val="33"/>
    <w:qFormat/>
    <w:rsid w:val="007950EF"/>
    <w:rPr>
      <w:b w:val="0"/>
      <w:bCs w:val="0"/>
      <w:smallCaps/>
      <w:spacing w:val="5"/>
    </w:rPr>
  </w:style>
  <w:style w:type="paragraph" w:styleId="TOCHeading">
    <w:name w:val="TOC Heading"/>
    <w:basedOn w:val="Heading1"/>
    <w:next w:val="Normal"/>
    <w:uiPriority w:val="39"/>
    <w:unhideWhenUsed/>
    <w:qFormat/>
    <w:rsid w:val="007950EF"/>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rsid w:val="0057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312C2"/>
    <w:pPr>
      <w:spacing w:after="0" w:line="240" w:lineRule="auto"/>
    </w:p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color w:val="FFFFFF" w:themeColor="background1"/>
      </w:rPr>
      <w:tblPr/>
      <w:tcPr>
        <w:tcBorders>
          <w:top w:val="single" w:sz="4" w:space="0" w:color="DC5924" w:themeColor="accent5"/>
          <w:left w:val="single" w:sz="4" w:space="0" w:color="DC5924" w:themeColor="accent5"/>
          <w:bottom w:val="single" w:sz="4" w:space="0" w:color="DC5924" w:themeColor="accent5"/>
          <w:right w:val="single" w:sz="4" w:space="0" w:color="DC5924" w:themeColor="accent5"/>
          <w:insideH w:val="nil"/>
          <w:insideV w:val="nil"/>
        </w:tcBorders>
        <w:shd w:val="clear" w:color="auto" w:fill="DC5924" w:themeFill="accent5"/>
      </w:tcPr>
    </w:tblStylePr>
    <w:tblStylePr w:type="lastRow">
      <w:rPr>
        <w:b/>
        <w:bCs/>
      </w:rPr>
      <w:tblPr/>
      <w:tcPr>
        <w:tcBorders>
          <w:top w:val="double" w:sz="4" w:space="0" w:color="DC5924" w:themeColor="accent5"/>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character" w:styleId="Hyperlink">
    <w:name w:val="Hyperlink"/>
    <w:basedOn w:val="DefaultParagraphFont"/>
    <w:uiPriority w:val="99"/>
    <w:unhideWhenUsed/>
    <w:rsid w:val="009B4491"/>
    <w:rPr>
      <w:color w:val="0000FF"/>
      <w:u w:val="single"/>
    </w:rPr>
  </w:style>
  <w:style w:type="paragraph" w:customStyle="1" w:styleId="m6741224911552008849msolistparagraph">
    <w:name w:val="m_6741224911552008849msolistparagraph"/>
    <w:basedOn w:val="Normal"/>
    <w:rsid w:val="001E52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gc">
    <w:name w:val="_tgc"/>
    <w:basedOn w:val="DefaultParagraphFont"/>
    <w:rsid w:val="004028EE"/>
  </w:style>
  <w:style w:type="character" w:customStyle="1" w:styleId="apple-converted-space">
    <w:name w:val="apple-converted-space"/>
    <w:basedOn w:val="DefaultParagraphFont"/>
    <w:rsid w:val="004028EE"/>
  </w:style>
  <w:style w:type="character" w:styleId="CommentReference">
    <w:name w:val="annotation reference"/>
    <w:basedOn w:val="DefaultParagraphFont"/>
    <w:uiPriority w:val="99"/>
    <w:semiHidden/>
    <w:unhideWhenUsed/>
    <w:rsid w:val="00576331"/>
    <w:rPr>
      <w:sz w:val="16"/>
      <w:szCs w:val="16"/>
    </w:rPr>
  </w:style>
  <w:style w:type="paragraph" w:styleId="CommentText">
    <w:name w:val="annotation text"/>
    <w:basedOn w:val="Normal"/>
    <w:link w:val="CommentTextChar"/>
    <w:uiPriority w:val="99"/>
    <w:semiHidden/>
    <w:unhideWhenUsed/>
    <w:rsid w:val="00576331"/>
    <w:pPr>
      <w:spacing w:line="240" w:lineRule="auto"/>
    </w:pPr>
    <w:rPr>
      <w:sz w:val="20"/>
      <w:szCs w:val="20"/>
    </w:rPr>
  </w:style>
  <w:style w:type="character" w:customStyle="1" w:styleId="CommentTextChar">
    <w:name w:val="Comment Text Char"/>
    <w:basedOn w:val="DefaultParagraphFont"/>
    <w:link w:val="CommentText"/>
    <w:uiPriority w:val="99"/>
    <w:semiHidden/>
    <w:rsid w:val="00576331"/>
    <w:rPr>
      <w:sz w:val="20"/>
      <w:szCs w:val="20"/>
    </w:rPr>
  </w:style>
  <w:style w:type="paragraph" w:styleId="CommentSubject">
    <w:name w:val="annotation subject"/>
    <w:basedOn w:val="CommentText"/>
    <w:next w:val="CommentText"/>
    <w:link w:val="CommentSubjectChar"/>
    <w:uiPriority w:val="99"/>
    <w:semiHidden/>
    <w:unhideWhenUsed/>
    <w:rsid w:val="00576331"/>
    <w:rPr>
      <w:b/>
      <w:bCs/>
    </w:rPr>
  </w:style>
  <w:style w:type="character" w:customStyle="1" w:styleId="CommentSubjectChar">
    <w:name w:val="Comment Subject Char"/>
    <w:basedOn w:val="CommentTextChar"/>
    <w:link w:val="CommentSubject"/>
    <w:uiPriority w:val="99"/>
    <w:semiHidden/>
    <w:rsid w:val="00576331"/>
    <w:rPr>
      <w:b/>
      <w:bCs/>
      <w:sz w:val="20"/>
      <w:szCs w:val="20"/>
    </w:rPr>
  </w:style>
  <w:style w:type="character" w:styleId="FollowedHyperlink">
    <w:name w:val="FollowedHyperlink"/>
    <w:basedOn w:val="DefaultParagraphFont"/>
    <w:uiPriority w:val="99"/>
    <w:semiHidden/>
    <w:unhideWhenUsed/>
    <w:rsid w:val="0078458E"/>
    <w:rPr>
      <w:color w:val="969696" w:themeColor="followedHyperlink"/>
      <w:u w:val="single"/>
    </w:rPr>
  </w:style>
  <w:style w:type="paragraph" w:styleId="NormalWeb">
    <w:name w:val="Normal (Web)"/>
    <w:basedOn w:val="Normal"/>
    <w:uiPriority w:val="99"/>
    <w:semiHidden/>
    <w:unhideWhenUsed/>
    <w:rsid w:val="008B0E6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1D699E"/>
    <w:pPr>
      <w:spacing w:after="0" w:line="240" w:lineRule="auto"/>
    </w:pPr>
  </w:style>
  <w:style w:type="paragraph" w:styleId="TOC2">
    <w:name w:val="toc 2"/>
    <w:basedOn w:val="Normal"/>
    <w:next w:val="Normal"/>
    <w:autoRedefine/>
    <w:uiPriority w:val="39"/>
    <w:unhideWhenUsed/>
    <w:rsid w:val="00AF3C19"/>
    <w:pPr>
      <w:spacing w:after="100"/>
      <w:ind w:left="220"/>
    </w:pPr>
  </w:style>
  <w:style w:type="paragraph" w:styleId="TOC3">
    <w:name w:val="toc 3"/>
    <w:basedOn w:val="Normal"/>
    <w:next w:val="Normal"/>
    <w:autoRedefine/>
    <w:uiPriority w:val="39"/>
    <w:unhideWhenUsed/>
    <w:rsid w:val="00AF3C19"/>
    <w:pPr>
      <w:spacing w:after="100"/>
      <w:ind w:left="440"/>
    </w:pPr>
  </w:style>
  <w:style w:type="paragraph" w:styleId="TOC1">
    <w:name w:val="toc 1"/>
    <w:basedOn w:val="Normal"/>
    <w:next w:val="Normal"/>
    <w:autoRedefine/>
    <w:uiPriority w:val="39"/>
    <w:unhideWhenUsed/>
    <w:rsid w:val="00AF3C19"/>
    <w:pPr>
      <w:spacing w:after="100"/>
    </w:pPr>
  </w:style>
  <w:style w:type="paragraph" w:customStyle="1" w:styleId="Style1">
    <w:name w:val="Style1"/>
    <w:basedOn w:val="Subtitle"/>
    <w:next w:val="Heading1"/>
    <w:link w:val="Style1Char"/>
    <w:rsid w:val="00B34B4D"/>
    <w:rPr>
      <w:u w:val="single"/>
    </w:rPr>
  </w:style>
  <w:style w:type="character" w:customStyle="1" w:styleId="Style1Char">
    <w:name w:val="Style1 Char"/>
    <w:basedOn w:val="SubtitleChar"/>
    <w:link w:val="Style1"/>
    <w:rsid w:val="00B34B4D"/>
    <w:rPr>
      <w:rFonts w:asciiTheme="majorHAnsi" w:eastAsiaTheme="majorEastAsia" w:hAnsiTheme="majorHAnsi" w:cstheme="majorBidi"/>
      <w:iCs w:val="0"/>
      <w:caps w:val="0"/>
      <w:color w:val="D1282E" w:themeColor="text2"/>
      <w:spacing w:val="10"/>
      <w:sz w:val="36"/>
      <w:szCs w:val="24"/>
      <w:u w:val="single"/>
    </w:rPr>
  </w:style>
  <w:style w:type="table" w:styleId="PlainTable1">
    <w:name w:val="Plain Table 1"/>
    <w:basedOn w:val="TableNormal"/>
    <w:uiPriority w:val="40"/>
    <w:rsid w:val="00BE79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5"/>
    <w:rsid w:val="00BE79D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4"/>
    <w:rsid w:val="00BE79D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3"/>
    <w:rsid w:val="00BE79D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648">
      <w:bodyDiv w:val="1"/>
      <w:marLeft w:val="0"/>
      <w:marRight w:val="0"/>
      <w:marTop w:val="0"/>
      <w:marBottom w:val="0"/>
      <w:divBdr>
        <w:top w:val="none" w:sz="0" w:space="0" w:color="auto"/>
        <w:left w:val="none" w:sz="0" w:space="0" w:color="auto"/>
        <w:bottom w:val="none" w:sz="0" w:space="0" w:color="auto"/>
        <w:right w:val="none" w:sz="0" w:space="0" w:color="auto"/>
      </w:divBdr>
      <w:divsChild>
        <w:div w:id="1911961278">
          <w:marLeft w:val="0"/>
          <w:marRight w:val="0"/>
          <w:marTop w:val="0"/>
          <w:marBottom w:val="0"/>
          <w:divBdr>
            <w:top w:val="single" w:sz="6" w:space="4" w:color="E5E5E5"/>
            <w:left w:val="single" w:sz="2" w:space="15" w:color="E5E5E5"/>
            <w:bottom w:val="single" w:sz="2" w:space="4" w:color="E5E5E5"/>
            <w:right w:val="single" w:sz="2" w:space="15" w:color="E5E5E5"/>
          </w:divBdr>
          <w:divsChild>
            <w:div w:id="1922835845">
              <w:marLeft w:val="0"/>
              <w:marRight w:val="0"/>
              <w:marTop w:val="0"/>
              <w:marBottom w:val="0"/>
              <w:divBdr>
                <w:top w:val="none" w:sz="0" w:space="0" w:color="auto"/>
                <w:left w:val="none" w:sz="0" w:space="0" w:color="auto"/>
                <w:bottom w:val="none" w:sz="0" w:space="0" w:color="auto"/>
                <w:right w:val="none" w:sz="0" w:space="0" w:color="auto"/>
              </w:divBdr>
              <w:divsChild>
                <w:div w:id="9614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9374">
          <w:marLeft w:val="0"/>
          <w:marRight w:val="0"/>
          <w:marTop w:val="0"/>
          <w:marBottom w:val="0"/>
          <w:divBdr>
            <w:top w:val="none" w:sz="0" w:space="0" w:color="auto"/>
            <w:left w:val="none" w:sz="0" w:space="0" w:color="auto"/>
            <w:bottom w:val="none" w:sz="0" w:space="0" w:color="auto"/>
            <w:right w:val="none" w:sz="0" w:space="0" w:color="auto"/>
          </w:divBdr>
          <w:divsChild>
            <w:div w:id="640227897">
              <w:marLeft w:val="0"/>
              <w:marRight w:val="0"/>
              <w:marTop w:val="0"/>
              <w:marBottom w:val="0"/>
              <w:divBdr>
                <w:top w:val="none" w:sz="0" w:space="0" w:color="auto"/>
                <w:left w:val="none" w:sz="0" w:space="0" w:color="auto"/>
                <w:bottom w:val="none" w:sz="0" w:space="0" w:color="auto"/>
                <w:right w:val="none" w:sz="0" w:space="0" w:color="auto"/>
              </w:divBdr>
              <w:divsChild>
                <w:div w:id="1509059569">
                  <w:marLeft w:val="0"/>
                  <w:marRight w:val="0"/>
                  <w:marTop w:val="0"/>
                  <w:marBottom w:val="0"/>
                  <w:divBdr>
                    <w:top w:val="none" w:sz="0" w:space="0" w:color="auto"/>
                    <w:left w:val="none" w:sz="0" w:space="0" w:color="auto"/>
                    <w:bottom w:val="none" w:sz="0" w:space="0" w:color="auto"/>
                    <w:right w:val="none" w:sz="0" w:space="0" w:color="auto"/>
                  </w:divBdr>
                  <w:divsChild>
                    <w:div w:id="5091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5418">
      <w:bodyDiv w:val="1"/>
      <w:marLeft w:val="0"/>
      <w:marRight w:val="0"/>
      <w:marTop w:val="0"/>
      <w:marBottom w:val="0"/>
      <w:divBdr>
        <w:top w:val="none" w:sz="0" w:space="0" w:color="auto"/>
        <w:left w:val="none" w:sz="0" w:space="0" w:color="auto"/>
        <w:bottom w:val="none" w:sz="0" w:space="0" w:color="auto"/>
        <w:right w:val="none" w:sz="0" w:space="0" w:color="auto"/>
      </w:divBdr>
    </w:div>
    <w:div w:id="80640373">
      <w:bodyDiv w:val="1"/>
      <w:marLeft w:val="0"/>
      <w:marRight w:val="0"/>
      <w:marTop w:val="0"/>
      <w:marBottom w:val="0"/>
      <w:divBdr>
        <w:top w:val="none" w:sz="0" w:space="0" w:color="auto"/>
        <w:left w:val="none" w:sz="0" w:space="0" w:color="auto"/>
        <w:bottom w:val="none" w:sz="0" w:space="0" w:color="auto"/>
        <w:right w:val="none" w:sz="0" w:space="0" w:color="auto"/>
      </w:divBdr>
    </w:div>
    <w:div w:id="387146788">
      <w:bodyDiv w:val="1"/>
      <w:marLeft w:val="0"/>
      <w:marRight w:val="0"/>
      <w:marTop w:val="0"/>
      <w:marBottom w:val="0"/>
      <w:divBdr>
        <w:top w:val="none" w:sz="0" w:space="0" w:color="auto"/>
        <w:left w:val="none" w:sz="0" w:space="0" w:color="auto"/>
        <w:bottom w:val="none" w:sz="0" w:space="0" w:color="auto"/>
        <w:right w:val="none" w:sz="0" w:space="0" w:color="auto"/>
      </w:divBdr>
    </w:div>
    <w:div w:id="447315349">
      <w:bodyDiv w:val="1"/>
      <w:marLeft w:val="0"/>
      <w:marRight w:val="0"/>
      <w:marTop w:val="0"/>
      <w:marBottom w:val="0"/>
      <w:divBdr>
        <w:top w:val="none" w:sz="0" w:space="0" w:color="auto"/>
        <w:left w:val="none" w:sz="0" w:space="0" w:color="auto"/>
        <w:bottom w:val="none" w:sz="0" w:space="0" w:color="auto"/>
        <w:right w:val="none" w:sz="0" w:space="0" w:color="auto"/>
      </w:divBdr>
    </w:div>
    <w:div w:id="453909754">
      <w:bodyDiv w:val="1"/>
      <w:marLeft w:val="0"/>
      <w:marRight w:val="0"/>
      <w:marTop w:val="0"/>
      <w:marBottom w:val="0"/>
      <w:divBdr>
        <w:top w:val="none" w:sz="0" w:space="0" w:color="auto"/>
        <w:left w:val="none" w:sz="0" w:space="0" w:color="auto"/>
        <w:bottom w:val="none" w:sz="0" w:space="0" w:color="auto"/>
        <w:right w:val="none" w:sz="0" w:space="0" w:color="auto"/>
      </w:divBdr>
    </w:div>
    <w:div w:id="637153534">
      <w:bodyDiv w:val="1"/>
      <w:marLeft w:val="0"/>
      <w:marRight w:val="0"/>
      <w:marTop w:val="0"/>
      <w:marBottom w:val="0"/>
      <w:divBdr>
        <w:top w:val="none" w:sz="0" w:space="0" w:color="auto"/>
        <w:left w:val="none" w:sz="0" w:space="0" w:color="auto"/>
        <w:bottom w:val="none" w:sz="0" w:space="0" w:color="auto"/>
        <w:right w:val="none" w:sz="0" w:space="0" w:color="auto"/>
      </w:divBdr>
    </w:div>
    <w:div w:id="735127918">
      <w:bodyDiv w:val="1"/>
      <w:marLeft w:val="0"/>
      <w:marRight w:val="0"/>
      <w:marTop w:val="0"/>
      <w:marBottom w:val="0"/>
      <w:divBdr>
        <w:top w:val="none" w:sz="0" w:space="0" w:color="auto"/>
        <w:left w:val="none" w:sz="0" w:space="0" w:color="auto"/>
        <w:bottom w:val="none" w:sz="0" w:space="0" w:color="auto"/>
        <w:right w:val="none" w:sz="0" w:space="0" w:color="auto"/>
      </w:divBdr>
    </w:div>
    <w:div w:id="972367354">
      <w:bodyDiv w:val="1"/>
      <w:marLeft w:val="0"/>
      <w:marRight w:val="0"/>
      <w:marTop w:val="0"/>
      <w:marBottom w:val="0"/>
      <w:divBdr>
        <w:top w:val="none" w:sz="0" w:space="0" w:color="auto"/>
        <w:left w:val="none" w:sz="0" w:space="0" w:color="auto"/>
        <w:bottom w:val="none" w:sz="0" w:space="0" w:color="auto"/>
        <w:right w:val="none" w:sz="0" w:space="0" w:color="auto"/>
      </w:divBdr>
    </w:div>
    <w:div w:id="1164780111">
      <w:bodyDiv w:val="1"/>
      <w:marLeft w:val="0"/>
      <w:marRight w:val="0"/>
      <w:marTop w:val="0"/>
      <w:marBottom w:val="0"/>
      <w:divBdr>
        <w:top w:val="none" w:sz="0" w:space="0" w:color="auto"/>
        <w:left w:val="none" w:sz="0" w:space="0" w:color="auto"/>
        <w:bottom w:val="none" w:sz="0" w:space="0" w:color="auto"/>
        <w:right w:val="none" w:sz="0" w:space="0" w:color="auto"/>
      </w:divBdr>
    </w:div>
    <w:div w:id="1376395853">
      <w:bodyDiv w:val="1"/>
      <w:marLeft w:val="0"/>
      <w:marRight w:val="0"/>
      <w:marTop w:val="0"/>
      <w:marBottom w:val="0"/>
      <w:divBdr>
        <w:top w:val="none" w:sz="0" w:space="0" w:color="auto"/>
        <w:left w:val="none" w:sz="0" w:space="0" w:color="auto"/>
        <w:bottom w:val="none" w:sz="0" w:space="0" w:color="auto"/>
        <w:right w:val="none" w:sz="0" w:space="0" w:color="auto"/>
      </w:divBdr>
    </w:div>
    <w:div w:id="1385594550">
      <w:bodyDiv w:val="1"/>
      <w:marLeft w:val="0"/>
      <w:marRight w:val="0"/>
      <w:marTop w:val="0"/>
      <w:marBottom w:val="0"/>
      <w:divBdr>
        <w:top w:val="none" w:sz="0" w:space="0" w:color="auto"/>
        <w:left w:val="none" w:sz="0" w:space="0" w:color="auto"/>
        <w:bottom w:val="none" w:sz="0" w:space="0" w:color="auto"/>
        <w:right w:val="none" w:sz="0" w:space="0" w:color="auto"/>
      </w:divBdr>
    </w:div>
    <w:div w:id="1461268817">
      <w:bodyDiv w:val="1"/>
      <w:marLeft w:val="0"/>
      <w:marRight w:val="0"/>
      <w:marTop w:val="0"/>
      <w:marBottom w:val="0"/>
      <w:divBdr>
        <w:top w:val="none" w:sz="0" w:space="0" w:color="auto"/>
        <w:left w:val="none" w:sz="0" w:space="0" w:color="auto"/>
        <w:bottom w:val="none" w:sz="0" w:space="0" w:color="auto"/>
        <w:right w:val="none" w:sz="0" w:space="0" w:color="auto"/>
      </w:divBdr>
    </w:div>
    <w:div w:id="1536232948">
      <w:bodyDiv w:val="1"/>
      <w:marLeft w:val="0"/>
      <w:marRight w:val="0"/>
      <w:marTop w:val="0"/>
      <w:marBottom w:val="0"/>
      <w:divBdr>
        <w:top w:val="none" w:sz="0" w:space="0" w:color="auto"/>
        <w:left w:val="none" w:sz="0" w:space="0" w:color="auto"/>
        <w:bottom w:val="none" w:sz="0" w:space="0" w:color="auto"/>
        <w:right w:val="none" w:sz="0" w:space="0" w:color="auto"/>
      </w:divBdr>
    </w:div>
    <w:div w:id="1705405716">
      <w:bodyDiv w:val="1"/>
      <w:marLeft w:val="0"/>
      <w:marRight w:val="0"/>
      <w:marTop w:val="0"/>
      <w:marBottom w:val="0"/>
      <w:divBdr>
        <w:top w:val="none" w:sz="0" w:space="0" w:color="auto"/>
        <w:left w:val="none" w:sz="0" w:space="0" w:color="auto"/>
        <w:bottom w:val="none" w:sz="0" w:space="0" w:color="auto"/>
        <w:right w:val="none" w:sz="0" w:space="0" w:color="auto"/>
      </w:divBdr>
    </w:div>
    <w:div w:id="1716929877">
      <w:bodyDiv w:val="1"/>
      <w:marLeft w:val="0"/>
      <w:marRight w:val="0"/>
      <w:marTop w:val="0"/>
      <w:marBottom w:val="0"/>
      <w:divBdr>
        <w:top w:val="none" w:sz="0" w:space="0" w:color="auto"/>
        <w:left w:val="none" w:sz="0" w:space="0" w:color="auto"/>
        <w:bottom w:val="none" w:sz="0" w:space="0" w:color="auto"/>
        <w:right w:val="none" w:sz="0" w:space="0" w:color="auto"/>
      </w:divBdr>
    </w:div>
    <w:div w:id="1965690385">
      <w:bodyDiv w:val="1"/>
      <w:marLeft w:val="0"/>
      <w:marRight w:val="0"/>
      <w:marTop w:val="0"/>
      <w:marBottom w:val="0"/>
      <w:divBdr>
        <w:top w:val="none" w:sz="0" w:space="0" w:color="auto"/>
        <w:left w:val="none" w:sz="0" w:space="0" w:color="auto"/>
        <w:bottom w:val="none" w:sz="0" w:space="0" w:color="auto"/>
        <w:right w:val="none" w:sz="0" w:space="0" w:color="auto"/>
      </w:divBdr>
      <w:divsChild>
        <w:div w:id="1712418300">
          <w:marLeft w:val="0"/>
          <w:marRight w:val="0"/>
          <w:marTop w:val="0"/>
          <w:marBottom w:val="0"/>
          <w:divBdr>
            <w:top w:val="none" w:sz="0" w:space="0" w:color="auto"/>
            <w:left w:val="none" w:sz="0" w:space="0" w:color="auto"/>
            <w:bottom w:val="none" w:sz="0" w:space="0" w:color="auto"/>
            <w:right w:val="none" w:sz="0" w:space="0" w:color="auto"/>
          </w:divBdr>
          <w:divsChild>
            <w:div w:id="138497282">
              <w:marLeft w:val="0"/>
              <w:marRight w:val="0"/>
              <w:marTop w:val="0"/>
              <w:marBottom w:val="0"/>
              <w:divBdr>
                <w:top w:val="none" w:sz="0" w:space="0" w:color="auto"/>
                <w:left w:val="none" w:sz="0" w:space="0" w:color="auto"/>
                <w:bottom w:val="none" w:sz="0" w:space="0" w:color="auto"/>
                <w:right w:val="none" w:sz="0" w:space="0" w:color="auto"/>
              </w:divBdr>
              <w:divsChild>
                <w:div w:id="988510453">
                  <w:marLeft w:val="0"/>
                  <w:marRight w:val="0"/>
                  <w:marTop w:val="0"/>
                  <w:marBottom w:val="0"/>
                  <w:divBdr>
                    <w:top w:val="none" w:sz="0" w:space="0" w:color="auto"/>
                    <w:left w:val="none" w:sz="0" w:space="0" w:color="auto"/>
                    <w:bottom w:val="none" w:sz="0" w:space="0" w:color="auto"/>
                    <w:right w:val="none" w:sz="0" w:space="0" w:color="auto"/>
                  </w:divBdr>
                  <w:divsChild>
                    <w:div w:id="2125222419">
                      <w:marLeft w:val="0"/>
                      <w:marRight w:val="0"/>
                      <w:marTop w:val="0"/>
                      <w:marBottom w:val="0"/>
                      <w:divBdr>
                        <w:top w:val="none" w:sz="0" w:space="0" w:color="auto"/>
                        <w:left w:val="none" w:sz="0" w:space="0" w:color="auto"/>
                        <w:bottom w:val="none" w:sz="0" w:space="0" w:color="auto"/>
                        <w:right w:val="none" w:sz="0" w:space="0" w:color="auto"/>
                      </w:divBdr>
                      <w:divsChild>
                        <w:div w:id="869949490">
                          <w:marLeft w:val="0"/>
                          <w:marRight w:val="0"/>
                          <w:marTop w:val="0"/>
                          <w:marBottom w:val="0"/>
                          <w:divBdr>
                            <w:top w:val="none" w:sz="0" w:space="0" w:color="auto"/>
                            <w:left w:val="none" w:sz="0" w:space="0" w:color="auto"/>
                            <w:bottom w:val="none" w:sz="0" w:space="0" w:color="auto"/>
                            <w:right w:val="none" w:sz="0" w:space="0" w:color="auto"/>
                          </w:divBdr>
                          <w:divsChild>
                            <w:div w:id="397672736">
                              <w:marLeft w:val="0"/>
                              <w:marRight w:val="0"/>
                              <w:marTop w:val="0"/>
                              <w:marBottom w:val="0"/>
                              <w:divBdr>
                                <w:top w:val="none" w:sz="0" w:space="0" w:color="auto"/>
                                <w:left w:val="none" w:sz="0" w:space="0" w:color="auto"/>
                                <w:bottom w:val="none" w:sz="0" w:space="0" w:color="auto"/>
                                <w:right w:val="none" w:sz="0" w:space="0" w:color="auto"/>
                              </w:divBdr>
                              <w:divsChild>
                                <w:div w:id="1641299723">
                                  <w:marLeft w:val="0"/>
                                  <w:marRight w:val="0"/>
                                  <w:marTop w:val="0"/>
                                  <w:marBottom w:val="0"/>
                                  <w:divBdr>
                                    <w:top w:val="none" w:sz="0" w:space="0" w:color="auto"/>
                                    <w:left w:val="none" w:sz="0" w:space="0" w:color="auto"/>
                                    <w:bottom w:val="none" w:sz="0" w:space="0" w:color="auto"/>
                                    <w:right w:val="none" w:sz="0" w:space="0" w:color="auto"/>
                                  </w:divBdr>
                                  <w:divsChild>
                                    <w:div w:id="177367140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97813349">
                                          <w:marLeft w:val="0"/>
                                          <w:marRight w:val="0"/>
                                          <w:marTop w:val="0"/>
                                          <w:marBottom w:val="0"/>
                                          <w:divBdr>
                                            <w:top w:val="none" w:sz="0" w:space="0" w:color="auto"/>
                                            <w:left w:val="none" w:sz="0" w:space="0" w:color="auto"/>
                                            <w:bottom w:val="none" w:sz="0" w:space="0" w:color="auto"/>
                                            <w:right w:val="none" w:sz="0" w:space="0" w:color="auto"/>
                                          </w:divBdr>
                                          <w:divsChild>
                                            <w:div w:id="93968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028142">
                                                  <w:marLeft w:val="0"/>
                                                  <w:marRight w:val="0"/>
                                                  <w:marTop w:val="0"/>
                                                  <w:marBottom w:val="0"/>
                                                  <w:divBdr>
                                                    <w:top w:val="none" w:sz="0" w:space="0" w:color="auto"/>
                                                    <w:left w:val="none" w:sz="0" w:space="0" w:color="auto"/>
                                                    <w:bottom w:val="none" w:sz="0" w:space="0" w:color="auto"/>
                                                    <w:right w:val="none" w:sz="0" w:space="0" w:color="auto"/>
                                                  </w:divBdr>
                                                  <w:divsChild>
                                                    <w:div w:id="733435809">
                                                      <w:marLeft w:val="0"/>
                                                      <w:marRight w:val="0"/>
                                                      <w:marTop w:val="0"/>
                                                      <w:marBottom w:val="0"/>
                                                      <w:divBdr>
                                                        <w:top w:val="none" w:sz="0" w:space="0" w:color="auto"/>
                                                        <w:left w:val="none" w:sz="0" w:space="0" w:color="auto"/>
                                                        <w:bottom w:val="none" w:sz="0" w:space="0" w:color="auto"/>
                                                        <w:right w:val="none" w:sz="0" w:space="0" w:color="auto"/>
                                                      </w:divBdr>
                                                      <w:divsChild>
                                                        <w:div w:id="1375305074">
                                                          <w:marLeft w:val="0"/>
                                                          <w:marRight w:val="0"/>
                                                          <w:marTop w:val="0"/>
                                                          <w:marBottom w:val="0"/>
                                                          <w:divBdr>
                                                            <w:top w:val="none" w:sz="0" w:space="0" w:color="auto"/>
                                                            <w:left w:val="none" w:sz="0" w:space="0" w:color="auto"/>
                                                            <w:bottom w:val="none" w:sz="0" w:space="0" w:color="auto"/>
                                                            <w:right w:val="none" w:sz="0" w:space="0" w:color="auto"/>
                                                          </w:divBdr>
                                                          <w:divsChild>
                                                            <w:div w:id="1320185255">
                                                              <w:marLeft w:val="0"/>
                                                              <w:marRight w:val="0"/>
                                                              <w:marTop w:val="0"/>
                                                              <w:marBottom w:val="0"/>
                                                              <w:divBdr>
                                                                <w:top w:val="none" w:sz="0" w:space="0" w:color="auto"/>
                                                                <w:left w:val="none" w:sz="0" w:space="0" w:color="auto"/>
                                                                <w:bottom w:val="none" w:sz="0" w:space="0" w:color="auto"/>
                                                                <w:right w:val="none" w:sz="0" w:space="0" w:color="auto"/>
                                                              </w:divBdr>
                                                              <w:divsChild>
                                                                <w:div w:id="1205216794">
                                                                  <w:marLeft w:val="0"/>
                                                                  <w:marRight w:val="0"/>
                                                                  <w:marTop w:val="0"/>
                                                                  <w:marBottom w:val="0"/>
                                                                  <w:divBdr>
                                                                    <w:top w:val="none" w:sz="0" w:space="0" w:color="auto"/>
                                                                    <w:left w:val="none" w:sz="0" w:space="0" w:color="auto"/>
                                                                    <w:bottom w:val="none" w:sz="0" w:space="0" w:color="auto"/>
                                                                    <w:right w:val="none" w:sz="0" w:space="0" w:color="auto"/>
                                                                  </w:divBdr>
                                                                  <w:divsChild>
                                                                    <w:div w:id="1000353597">
                                                                      <w:marLeft w:val="0"/>
                                                                      <w:marRight w:val="0"/>
                                                                      <w:marTop w:val="0"/>
                                                                      <w:marBottom w:val="0"/>
                                                                      <w:divBdr>
                                                                        <w:top w:val="none" w:sz="0" w:space="0" w:color="auto"/>
                                                                        <w:left w:val="none" w:sz="0" w:space="0" w:color="auto"/>
                                                                        <w:bottom w:val="none" w:sz="0" w:space="0" w:color="auto"/>
                                                                        <w:right w:val="none" w:sz="0" w:space="0" w:color="auto"/>
                                                                      </w:divBdr>
                                                                      <w:divsChild>
                                                                        <w:div w:id="13864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capsulecrm.com" TargetMode="External"/><Relationship Id="rId26" Type="http://schemas.openxmlformats.org/officeDocument/2006/relationships/hyperlink" Target="http://www.microsoft.office.com/sharepoint" TargetMode="External"/><Relationship Id="rId39" Type="http://schemas.openxmlformats.org/officeDocument/2006/relationships/diagramQuickStyle" Target="diagrams/quickStyle1.xml"/><Relationship Id="rId21" Type="http://schemas.openxmlformats.org/officeDocument/2006/relationships/hyperlink" Target="http://www.saberperformancemanagement.co.uk/" TargetMode="External"/><Relationship Id="rId34" Type="http://schemas.openxmlformats.org/officeDocument/2006/relationships/hyperlink" Target="https://gsuite.google.co.uk" TargetMode="External"/><Relationship Id="rId42" Type="http://schemas.openxmlformats.org/officeDocument/2006/relationships/hyperlink" Target="http://www.amazon.co.uk/DBSFYSB" TargetMode="External"/><Relationship Id="rId47" Type="http://schemas.openxmlformats.org/officeDocument/2006/relationships/hyperlink" Target="https://www.gov.uk/government/collections/cyber-security-guidance-for-business" TargetMode="External"/><Relationship Id="rId50" Type="http://schemas.openxmlformats.org/officeDocument/2006/relationships/hyperlink" Target="https://www.dropbox.com/s/6mc9d6bpn22fcdd/FCS%20Security%20Checklist.pdf?dl=0" TargetMode="External"/><Relationship Id="rId55" Type="http://schemas.openxmlformats.org/officeDocument/2006/relationships/hyperlink" Target="http://hub.companycheck.co.uk/business-census-2017/" TargetMode="External"/><Relationship Id="rId63" Type="http://schemas.openxmlformats.org/officeDocument/2006/relationships/hyperlink" Target="https://trello.com/b/VrZA5Avw/task-management-with-prioritsation"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5.xml"/><Relationship Id="rId29" Type="http://schemas.openxmlformats.org/officeDocument/2006/relationships/hyperlink" Target="https://www.mimecast.com/solu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afe-financials.co.uk/" TargetMode="External"/><Relationship Id="rId32" Type="http://schemas.openxmlformats.org/officeDocument/2006/relationships/hyperlink" Target="https://gsuite.google.co.uk"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hyperlink" Target="http://www.purposefulgroup.com" TargetMode="External"/><Relationship Id="rId53" Type="http://schemas.openxmlformats.org/officeDocument/2006/relationships/hyperlink" Target="https://www.gov.uk/government/publications/small-business-survey-2015-businesses-with-no-employees" TargetMode="External"/><Relationship Id="rId58" Type="http://schemas.openxmlformats.org/officeDocument/2006/relationships/hyperlink" Target="http://www.thepensionsregulator.gov.uk/employers/staging-date.aspx" TargetMode="External"/><Relationship Id="rId66" Type="http://schemas.openxmlformats.org/officeDocument/2006/relationships/hyperlink" Target="mailto:hello@purposeful-products.co.uk" TargetMode="External"/><Relationship Id="rId5" Type="http://schemas.openxmlformats.org/officeDocument/2006/relationships/styles" Target="styles.xml"/><Relationship Id="rId15" Type="http://schemas.openxmlformats.org/officeDocument/2006/relationships/chart" Target="charts/chart4.xml"/><Relationship Id="rId23" Type="http://schemas.openxmlformats.org/officeDocument/2006/relationships/hyperlink" Target="https://www.microsoft.com/en-gb/sql-server/" TargetMode="External"/><Relationship Id="rId28" Type="http://schemas.openxmlformats.org/officeDocument/2006/relationships/hyperlink" Target="https://hootsuite.com/products" TargetMode="External"/><Relationship Id="rId36" Type="http://schemas.openxmlformats.org/officeDocument/2006/relationships/hyperlink" Target="https://zapier.com/" TargetMode="External"/><Relationship Id="rId49" Type="http://schemas.openxmlformats.org/officeDocument/2006/relationships/hyperlink" Target="http://www.actionfraud.police.uk/small-businesses-know-your-business" TargetMode="External"/><Relationship Id="rId57" Type="http://schemas.openxmlformats.org/officeDocument/2006/relationships/hyperlink" Target="https://www.gov.uk/topic/business-tax" TargetMode="External"/><Relationship Id="rId61" Type="http://schemas.openxmlformats.org/officeDocument/2006/relationships/hyperlink" Target="https://trello.com/b/kMlJbrXv/task-management-for-teams" TargetMode="External"/><Relationship Id="rId10" Type="http://schemas.openxmlformats.org/officeDocument/2006/relationships/footer" Target="footer1.xml"/><Relationship Id="rId19" Type="http://schemas.openxmlformats.org/officeDocument/2006/relationships/hyperlink" Target="https://www.tableau.com" TargetMode="External"/><Relationship Id="rId31" Type="http://schemas.openxmlformats.org/officeDocument/2006/relationships/hyperlink" Target="https://www.zoho.com/mail" TargetMode="External"/><Relationship Id="rId44" Type="http://schemas.openxmlformats.org/officeDocument/2006/relationships/hyperlink" Target="mailto:hello@purposeful-products.co.uk" TargetMode="External"/><Relationship Id="rId52" Type="http://schemas.openxmlformats.org/officeDocument/2006/relationships/hyperlink" Target="https://www.gov.uk/government/uploads/system/uploads/attachment_data/file/522364/bis-16-227-sme-employer-report.pdf" TargetMode="External"/><Relationship Id="rId60" Type="http://schemas.openxmlformats.org/officeDocument/2006/relationships/hyperlink" Target="https://trello.com/smallbusinessboards" TargetMode="External"/><Relationship Id="rId65"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hyperlink" Target="https://products.office.com/en-gb/access" TargetMode="External"/><Relationship Id="rId27" Type="http://schemas.openxmlformats.org/officeDocument/2006/relationships/hyperlink" Target="https://www.atlassian.com/software/confluence" TargetMode="External"/><Relationship Id="rId30" Type="http://schemas.openxmlformats.org/officeDocument/2006/relationships/hyperlink" Target="https://www.mozilla.org/en-GB/thunderbird" TargetMode="External"/><Relationship Id="rId35" Type="http://schemas.openxmlformats.org/officeDocument/2006/relationships/chart" Target="charts/chart6.xml"/><Relationship Id="rId43" Type="http://schemas.openxmlformats.org/officeDocument/2006/relationships/hyperlink" Target="mailto:hello@purposeful-products.co.uk" TargetMode="External"/><Relationship Id="rId48" Type="http://schemas.openxmlformats.org/officeDocument/2006/relationships/hyperlink" Target="http://www.cyberstreetwise.com" TargetMode="External"/><Relationship Id="rId56" Type="http://schemas.openxmlformats.org/officeDocument/2006/relationships/hyperlink" Target="https://www.gov.uk/government/publications/vat-notice-733-flat-rate-scheme-for-small-businesses" TargetMode="External"/><Relationship Id="rId64" Type="http://schemas.openxmlformats.org/officeDocument/2006/relationships/hyperlink" Target="https://trello.com/b/gnwnisuc/customer-services-board-general"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gov.uk/government/publications/small-business-survey-2015-businesses-with-employees" TargetMode="Externa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s://www.salesforce.com/uk" TargetMode="External"/><Relationship Id="rId25" Type="http://schemas.openxmlformats.org/officeDocument/2006/relationships/hyperlink" Target="http://www.eventbrite.co.uk" TargetMode="External"/><Relationship Id="rId33" Type="http://schemas.openxmlformats.org/officeDocument/2006/relationships/hyperlink" Target="https://www.office.com/?omkt=en-GB" TargetMode="External"/><Relationship Id="rId38" Type="http://schemas.openxmlformats.org/officeDocument/2006/relationships/diagramLayout" Target="diagrams/layout1.xml"/><Relationship Id="rId46" Type="http://schemas.openxmlformats.org/officeDocument/2006/relationships/hyperlink" Target="https://www.gov.uk/government/uploads/system/uploads/attachment_data/file/273330/cyber_streetwise_open_for_business.pdf" TargetMode="External"/><Relationship Id="rId59" Type="http://schemas.openxmlformats.org/officeDocument/2006/relationships/hyperlink" Target="https://www.gov.uk/workplace-pensions-employers" TargetMode="External"/><Relationship Id="rId67" Type="http://schemas.openxmlformats.org/officeDocument/2006/relationships/hyperlink" Target="http://www.purposefulgroup.com" TargetMode="External"/><Relationship Id="rId20" Type="http://schemas.openxmlformats.org/officeDocument/2006/relationships/hyperlink" Target="http://www.crystalreports.co.uk" TargetMode="External"/><Relationship Id="rId41" Type="http://schemas.microsoft.com/office/2007/relationships/diagramDrawing" Target="diagrams/drawing1.xml"/><Relationship Id="rId54" Type="http://schemas.openxmlformats.org/officeDocument/2006/relationships/hyperlink" Target="https://www.gov.uk/government/collections/small-business-survey-reports" TargetMode="External"/><Relationship Id="rId6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ppData\Roaming\Microsoft\Templates\Report%20(Essential%20desig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solidFill>
                  <a:schemeClr val="tx1"/>
                </a:solidFill>
              </a:rPr>
              <a:t>Sector / Industry of participants by abbreviated SIC code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Recruitment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Sheet1!$B$2:$B$3</c:f>
              <c:numCache>
                <c:formatCode>General</c:formatCode>
                <c:ptCount val="2"/>
                <c:pt idx="0">
                  <c:v>2</c:v>
                </c:pt>
              </c:numCache>
            </c:numRef>
          </c:val>
          <c:extLst>
            <c:ext xmlns:c16="http://schemas.microsoft.com/office/drawing/2014/chart" uri="{C3380CC4-5D6E-409C-BE32-E72D297353CC}">
              <c16:uniqueId val="{00000000-4AA5-49A6-B06B-ADB54DBFD390}"/>
            </c:ext>
          </c:extLst>
        </c:ser>
        <c:ser>
          <c:idx val="1"/>
          <c:order val="1"/>
          <c:tx>
            <c:strRef>
              <c:f>Sheet1!$C$1</c:f>
              <c:strCache>
                <c:ptCount val="1"/>
                <c:pt idx="0">
                  <c:v>Construction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Sheet1!$C$2:$C$3</c:f>
              <c:numCache>
                <c:formatCode>General</c:formatCode>
                <c:ptCount val="2"/>
                <c:pt idx="0">
                  <c:v>3</c:v>
                </c:pt>
              </c:numCache>
            </c:numRef>
          </c:val>
          <c:extLst>
            <c:ext xmlns:c16="http://schemas.microsoft.com/office/drawing/2014/chart" uri="{C3380CC4-5D6E-409C-BE32-E72D297353CC}">
              <c16:uniqueId val="{00000001-4AA5-49A6-B06B-ADB54DBFD390}"/>
            </c:ext>
          </c:extLst>
        </c:ser>
        <c:ser>
          <c:idx val="2"/>
          <c:order val="2"/>
          <c:tx>
            <c:strRef>
              <c:f>Sheet1!$D$1</c:f>
              <c:strCache>
                <c:ptCount val="1"/>
                <c:pt idx="0">
                  <c:v>Finance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Sheet1!$D$2:$D$3</c:f>
              <c:numCache>
                <c:formatCode>General</c:formatCode>
                <c:ptCount val="2"/>
                <c:pt idx="0">
                  <c:v>2</c:v>
                </c:pt>
              </c:numCache>
            </c:numRef>
          </c:val>
          <c:extLst>
            <c:ext xmlns:c16="http://schemas.microsoft.com/office/drawing/2014/chart" uri="{C3380CC4-5D6E-409C-BE32-E72D297353CC}">
              <c16:uniqueId val="{00000002-4AA5-49A6-B06B-ADB54DBFD390}"/>
            </c:ext>
          </c:extLst>
        </c:ser>
        <c:ser>
          <c:idx val="3"/>
          <c:order val="3"/>
          <c:tx>
            <c:strRef>
              <c:f>Sheet1!$E$1</c:f>
              <c:strCache>
                <c:ptCount val="1"/>
                <c:pt idx="0">
                  <c:v>Telecommunications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Sheet1!$E$2:$E$3</c:f>
              <c:numCache>
                <c:formatCode>General</c:formatCode>
                <c:ptCount val="2"/>
                <c:pt idx="0">
                  <c:v>1</c:v>
                </c:pt>
              </c:numCache>
            </c:numRef>
          </c:val>
          <c:extLst>
            <c:ext xmlns:c16="http://schemas.microsoft.com/office/drawing/2014/chart" uri="{C3380CC4-5D6E-409C-BE32-E72D297353CC}">
              <c16:uniqueId val="{00000003-4AA5-49A6-B06B-ADB54DBFD390}"/>
            </c:ext>
          </c:extLst>
        </c:ser>
        <c:ser>
          <c:idx val="4"/>
          <c:order val="4"/>
          <c:tx>
            <c:strRef>
              <c:f>Sheet1!$F$1</c:f>
              <c:strCache>
                <c:ptCount val="1"/>
                <c:pt idx="0">
                  <c:v>Wholesale</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Sheet1!$F$2:$F$3</c:f>
              <c:numCache>
                <c:formatCode>General</c:formatCode>
                <c:ptCount val="2"/>
                <c:pt idx="0">
                  <c:v>1</c:v>
                </c:pt>
              </c:numCache>
            </c:numRef>
          </c:val>
          <c:extLst>
            <c:ext xmlns:c16="http://schemas.microsoft.com/office/drawing/2014/chart" uri="{C3380CC4-5D6E-409C-BE32-E72D297353CC}">
              <c16:uniqueId val="{00000004-4AA5-49A6-B06B-ADB54DBFD390}"/>
            </c:ext>
          </c:extLst>
        </c:ser>
        <c:ser>
          <c:idx val="5"/>
          <c:order val="5"/>
          <c:tx>
            <c:strRef>
              <c:f>Sheet1!$G$1</c:f>
              <c:strCache>
                <c:ptCount val="1"/>
                <c:pt idx="0">
                  <c:v>Distribution / Transportation</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Sheet1!$G$2:$G$3</c:f>
              <c:numCache>
                <c:formatCode>General</c:formatCode>
                <c:ptCount val="2"/>
                <c:pt idx="0">
                  <c:v>1</c:v>
                </c:pt>
              </c:numCache>
            </c:numRef>
          </c:val>
          <c:extLst>
            <c:ext xmlns:c16="http://schemas.microsoft.com/office/drawing/2014/chart" uri="{C3380CC4-5D6E-409C-BE32-E72D297353CC}">
              <c16:uniqueId val="{00000005-4AA5-49A6-B06B-ADB54DBFD390}"/>
            </c:ext>
          </c:extLst>
        </c:ser>
        <c:ser>
          <c:idx val="6"/>
          <c:order val="6"/>
          <c:tx>
            <c:strRef>
              <c:f>Sheet1!$H$1</c:f>
              <c:strCache>
                <c:ptCount val="1"/>
                <c:pt idx="0">
                  <c:v>Environmental consulting</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Sheet1!$H$2:$H$3</c:f>
              <c:numCache>
                <c:formatCode>General</c:formatCode>
                <c:ptCount val="2"/>
                <c:pt idx="0">
                  <c:v>1</c:v>
                </c:pt>
              </c:numCache>
            </c:numRef>
          </c:val>
          <c:extLst>
            <c:ext xmlns:c16="http://schemas.microsoft.com/office/drawing/2014/chart" uri="{C3380CC4-5D6E-409C-BE32-E72D297353CC}">
              <c16:uniqueId val="{00000006-4AA5-49A6-B06B-ADB54DBFD390}"/>
            </c:ext>
          </c:extLst>
        </c:ser>
        <c:ser>
          <c:idx val="7"/>
          <c:order val="7"/>
          <c:tx>
            <c:strRef>
              <c:f>Sheet1!$I$1</c:f>
              <c:strCache>
                <c:ptCount val="1"/>
                <c:pt idx="0">
                  <c:v>Membership organisations</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Sheet1!$I$2:$I$3</c:f>
              <c:numCache>
                <c:formatCode>General</c:formatCode>
                <c:ptCount val="2"/>
                <c:pt idx="0">
                  <c:v>3</c:v>
                </c:pt>
              </c:numCache>
            </c:numRef>
          </c:val>
          <c:extLst>
            <c:ext xmlns:c16="http://schemas.microsoft.com/office/drawing/2014/chart" uri="{C3380CC4-5D6E-409C-BE32-E72D297353CC}">
              <c16:uniqueId val="{00000007-4AA5-49A6-B06B-ADB54DBFD390}"/>
            </c:ext>
          </c:extLst>
        </c:ser>
        <c:ser>
          <c:idx val="8"/>
          <c:order val="8"/>
          <c:tx>
            <c:strRef>
              <c:f>Sheet1!$J$1</c:f>
              <c:strCache>
                <c:ptCount val="1"/>
                <c:pt idx="0">
                  <c:v>Retail sale</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Sheet1!$J$2:$J$3</c:f>
              <c:numCache>
                <c:formatCode>General</c:formatCode>
                <c:ptCount val="2"/>
                <c:pt idx="0">
                  <c:v>1</c:v>
                </c:pt>
              </c:numCache>
            </c:numRef>
          </c:val>
          <c:extLst>
            <c:ext xmlns:c16="http://schemas.microsoft.com/office/drawing/2014/chart" uri="{C3380CC4-5D6E-409C-BE32-E72D297353CC}">
              <c16:uniqueId val="{00000008-4AA5-49A6-B06B-ADB54DBFD390}"/>
            </c:ext>
          </c:extLst>
        </c:ser>
        <c:ser>
          <c:idx val="9"/>
          <c:order val="9"/>
          <c:tx>
            <c:strRef>
              <c:f>Sheet1!$K$1</c:f>
              <c:strCache>
                <c:ptCount val="1"/>
                <c:pt idx="0">
                  <c:v>Management consultancy</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Sheet1!$K$2:$K$3</c:f>
              <c:numCache>
                <c:formatCode>General</c:formatCode>
                <c:ptCount val="2"/>
                <c:pt idx="0">
                  <c:v>1</c:v>
                </c:pt>
              </c:numCache>
            </c:numRef>
          </c:val>
          <c:extLst>
            <c:ext xmlns:c16="http://schemas.microsoft.com/office/drawing/2014/chart" uri="{C3380CC4-5D6E-409C-BE32-E72D297353CC}">
              <c16:uniqueId val="{00000009-4AA5-49A6-B06B-ADB54DBFD390}"/>
            </c:ext>
          </c:extLst>
        </c:ser>
        <c:ser>
          <c:idx val="10"/>
          <c:order val="10"/>
          <c:tx>
            <c:strRef>
              <c:f>Sheet1!$L$1</c:f>
              <c:strCache>
                <c:ptCount val="1"/>
                <c:pt idx="0">
                  <c:v>Business support services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1"/>
                <c:pt idx="0">
                  <c:v>Sector</c:v>
                </c:pt>
              </c:strCache>
            </c:strRef>
          </c:cat>
          <c:val>
            <c:numRef>
              <c:f>Sheet1!$L$2:$L$3</c:f>
              <c:numCache>
                <c:formatCode>General</c:formatCode>
                <c:ptCount val="2"/>
                <c:pt idx="0">
                  <c:v>1</c:v>
                </c:pt>
              </c:numCache>
            </c:numRef>
          </c:val>
          <c:extLst>
            <c:ext xmlns:c16="http://schemas.microsoft.com/office/drawing/2014/chart" uri="{C3380CC4-5D6E-409C-BE32-E72D297353CC}">
              <c16:uniqueId val="{0000000A-4AA5-49A6-B06B-ADB54DBFD390}"/>
            </c:ext>
          </c:extLst>
        </c:ser>
        <c:dLbls>
          <c:dLblPos val="inEnd"/>
          <c:showLegendKey val="0"/>
          <c:showVal val="1"/>
          <c:showCatName val="0"/>
          <c:showSerName val="0"/>
          <c:showPercent val="0"/>
          <c:showBubbleSize val="0"/>
        </c:dLbls>
        <c:gapWidth val="219"/>
        <c:overlap val="-27"/>
        <c:axId val="479302440"/>
        <c:axId val="479305064"/>
      </c:barChart>
      <c:catAx>
        <c:axId val="47930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305064"/>
        <c:crosses val="autoZero"/>
        <c:auto val="1"/>
        <c:lblAlgn val="ctr"/>
        <c:lblOffset val="100"/>
        <c:noMultiLvlLbl val="0"/>
      </c:catAx>
      <c:valAx>
        <c:axId val="479305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9302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sz="1400" baseline="0">
                <a:solidFill>
                  <a:sysClr val="windowText" lastClr="000000"/>
                </a:solidFill>
              </a:rPr>
              <a:t>Positions held by participants</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2.4944941434888648E-2"/>
          <c:y val="0.11380281690140845"/>
          <c:w val="0.96035072078546635"/>
          <c:h val="0.77163313740711992"/>
        </c:manualLayout>
      </c:layout>
      <c:barChart>
        <c:barDir val="col"/>
        <c:grouping val="clustered"/>
        <c:varyColors val="0"/>
        <c:ser>
          <c:idx val="0"/>
          <c:order val="0"/>
          <c:tx>
            <c:strRef>
              <c:f>Sheet1!$B$1</c:f>
              <c:strCache>
                <c:ptCount val="1"/>
                <c:pt idx="0">
                  <c:v>Position</c:v>
                </c:pt>
              </c:strCache>
            </c:strRef>
          </c:tx>
          <c:spPr>
            <a:solidFill>
              <a:schemeClr val="accent1">
                <a:satMod val="110000"/>
              </a:schemeClr>
            </a:solidFill>
            <a:ln>
              <a:noFill/>
            </a:ln>
            <a:effectLst>
              <a:outerShdw blurRad="39999" dist="23000" algn="bl" rotWithShape="0">
                <a:srgbClr val="000000">
                  <a:alpha val="40000"/>
                </a:srgbClr>
              </a:outerShdw>
            </a:effectLst>
          </c:spPr>
          <c:invertIfNegative val="0"/>
          <c:dPt>
            <c:idx val="0"/>
            <c:invertIfNegative val="0"/>
            <c:bubble3D val="0"/>
            <c:spPr>
              <a:solidFill>
                <a:schemeClr val="tx1"/>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1-66E7-4B5B-B24B-A1E2A61B6D50}"/>
              </c:ext>
            </c:extLst>
          </c:dPt>
          <c:dPt>
            <c:idx val="2"/>
            <c:invertIfNegative val="0"/>
            <c:bubble3D val="0"/>
            <c:spPr>
              <a:solidFill>
                <a:schemeClr val="accent2"/>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3-66E7-4B5B-B24B-A1E2A61B6D50}"/>
              </c:ext>
            </c:extLst>
          </c:dPt>
          <c:dPt>
            <c:idx val="3"/>
            <c:invertIfNegative val="0"/>
            <c:bubble3D val="0"/>
            <c:spPr>
              <a:solidFill>
                <a:schemeClr val="accent1">
                  <a:lumMod val="50000"/>
                </a:schemeClr>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5-66E7-4B5B-B24B-A1E2A61B6D50}"/>
              </c:ext>
            </c:extLst>
          </c:dPt>
          <c:dPt>
            <c:idx val="4"/>
            <c:invertIfNegative val="0"/>
            <c:bubble3D val="0"/>
            <c:spPr>
              <a:solidFill>
                <a:srgbClr val="C00000"/>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7-66E7-4B5B-B24B-A1E2A61B6D50}"/>
              </c:ext>
            </c:extLst>
          </c:dPt>
          <c:dPt>
            <c:idx val="5"/>
            <c:invertIfNegative val="0"/>
            <c:bubble3D val="0"/>
            <c:spPr>
              <a:solidFill>
                <a:schemeClr val="accent2">
                  <a:lumMod val="50000"/>
                </a:schemeClr>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9-66E7-4B5B-B24B-A1E2A61B6D50}"/>
              </c:ext>
            </c:extLst>
          </c:dPt>
          <c:dPt>
            <c:idx val="6"/>
            <c:invertIfNegative val="0"/>
            <c:bubble3D val="0"/>
            <c:spPr>
              <a:solidFill>
                <a:schemeClr val="accent3">
                  <a:lumMod val="40000"/>
                  <a:lumOff val="60000"/>
                </a:schemeClr>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B-66E7-4B5B-B24B-A1E2A61B6D50}"/>
              </c:ext>
            </c:extLst>
          </c:dPt>
          <c:dPt>
            <c:idx val="7"/>
            <c:invertIfNegative val="0"/>
            <c:bubble3D val="0"/>
            <c:spPr>
              <a:solidFill>
                <a:schemeClr val="accent6">
                  <a:lumMod val="50000"/>
                </a:schemeClr>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D-66E7-4B5B-B24B-A1E2A61B6D50}"/>
              </c:ext>
            </c:extLst>
          </c:dPt>
          <c:dPt>
            <c:idx val="8"/>
            <c:invertIfNegative val="0"/>
            <c:bubble3D val="0"/>
            <c:spPr>
              <a:solidFill>
                <a:schemeClr val="accent5"/>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0F-66E7-4B5B-B24B-A1E2A61B6D50}"/>
              </c:ext>
            </c:extLst>
          </c:dPt>
          <c:dPt>
            <c:idx val="9"/>
            <c:invertIfNegative val="0"/>
            <c:bubble3D val="0"/>
            <c:spPr>
              <a:solidFill>
                <a:srgbClr val="00B0F0"/>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11-66E7-4B5B-B24B-A1E2A61B6D50}"/>
              </c:ext>
            </c:extLst>
          </c:dPt>
          <c:dPt>
            <c:idx val="10"/>
            <c:invertIfNegative val="0"/>
            <c:bubble3D val="0"/>
            <c:spPr>
              <a:solidFill>
                <a:srgbClr val="7030A0"/>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13-66E7-4B5B-B24B-A1E2A61B6D50}"/>
              </c:ext>
            </c:extLst>
          </c:dPt>
          <c:dPt>
            <c:idx val="11"/>
            <c:invertIfNegative val="0"/>
            <c:bubble3D val="0"/>
            <c:spPr>
              <a:solidFill>
                <a:srgbClr val="92D050"/>
              </a:solidFill>
              <a:ln>
                <a:noFill/>
              </a:ln>
              <a:effectLst>
                <a:outerShdw blurRad="39999" dist="23000" algn="bl" rotWithShape="0">
                  <a:srgbClr val="000000">
                    <a:alpha val="40000"/>
                  </a:srgbClr>
                </a:outerShdw>
              </a:effectLst>
            </c:spPr>
            <c:extLst>
              <c:ext xmlns:c16="http://schemas.microsoft.com/office/drawing/2014/chart" uri="{C3380CC4-5D6E-409C-BE32-E72D297353CC}">
                <c16:uniqueId val="{00000015-66E7-4B5B-B24B-A1E2A61B6D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Sheet1!$A$2:$A$14</c:f>
              <c:strCache>
                <c:ptCount val="13"/>
                <c:pt idx="0">
                  <c:v>Business Development Director</c:v>
                </c:pt>
                <c:pt idx="1">
                  <c:v>Business Development Manager</c:v>
                </c:pt>
                <c:pt idx="2">
                  <c:v>CEO</c:v>
                </c:pt>
                <c:pt idx="3">
                  <c:v>CTO</c:v>
                </c:pt>
                <c:pt idx="4">
                  <c:v>Director</c:v>
                </c:pt>
                <c:pt idx="5">
                  <c:v>Head of Business Development</c:v>
                </c:pt>
                <c:pt idx="6">
                  <c:v>Head of Digital</c:v>
                </c:pt>
                <c:pt idx="7">
                  <c:v>Head of Media</c:v>
                </c:pt>
                <c:pt idx="8">
                  <c:v>DIrector of Marketing</c:v>
                </c:pt>
                <c:pt idx="9">
                  <c:v>IT Manager</c:v>
                </c:pt>
                <c:pt idx="10">
                  <c:v>Managing Director</c:v>
                </c:pt>
                <c:pt idx="11">
                  <c:v>Senior Project Engineer</c:v>
                </c:pt>
                <c:pt idx="12">
                  <c:v>Technical Manager</c:v>
                </c:pt>
              </c:strCache>
            </c:strRef>
          </c:cat>
          <c:val>
            <c:numRef>
              <c:f>Sheet1!$B$2:$B$14</c:f>
              <c:numCache>
                <c:formatCode>General</c:formatCode>
                <c:ptCount val="13"/>
                <c:pt idx="0">
                  <c:v>2</c:v>
                </c:pt>
                <c:pt idx="1">
                  <c:v>2</c:v>
                </c:pt>
                <c:pt idx="2">
                  <c:v>3</c:v>
                </c:pt>
                <c:pt idx="3">
                  <c:v>1</c:v>
                </c:pt>
                <c:pt idx="4">
                  <c:v>1</c:v>
                </c:pt>
                <c:pt idx="5">
                  <c:v>1</c:v>
                </c:pt>
                <c:pt idx="6">
                  <c:v>1</c:v>
                </c:pt>
                <c:pt idx="7">
                  <c:v>1</c:v>
                </c:pt>
                <c:pt idx="8">
                  <c:v>1</c:v>
                </c:pt>
                <c:pt idx="9">
                  <c:v>1</c:v>
                </c:pt>
                <c:pt idx="10">
                  <c:v>2</c:v>
                </c:pt>
                <c:pt idx="11">
                  <c:v>1</c:v>
                </c:pt>
                <c:pt idx="12">
                  <c:v>2</c:v>
                </c:pt>
              </c:numCache>
            </c:numRef>
          </c:val>
          <c:extLst>
            <c:ext xmlns:c16="http://schemas.microsoft.com/office/drawing/2014/chart" uri="{C3380CC4-5D6E-409C-BE32-E72D297353CC}">
              <c16:uniqueId val="{00000016-66E7-4B5B-B24B-A1E2A61B6D50}"/>
            </c:ext>
          </c:extLst>
        </c:ser>
        <c:dLbls>
          <c:dLblPos val="inEnd"/>
          <c:showLegendKey val="0"/>
          <c:showVal val="1"/>
          <c:showCatName val="0"/>
          <c:showSerName val="0"/>
          <c:showPercent val="0"/>
          <c:showBubbleSize val="0"/>
        </c:dLbls>
        <c:gapWidth val="100"/>
        <c:overlap val="-24"/>
        <c:axId val="475934192"/>
        <c:axId val="475930912"/>
      </c:barChart>
      <c:catAx>
        <c:axId val="47593419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5930912"/>
        <c:crosses val="autoZero"/>
        <c:auto val="1"/>
        <c:lblAlgn val="ctr"/>
        <c:lblOffset val="100"/>
        <c:noMultiLvlLbl val="0"/>
      </c:catAx>
      <c:valAx>
        <c:axId val="475930912"/>
        <c:scaling>
          <c:orientation val="minMax"/>
        </c:scaling>
        <c:delete val="0"/>
        <c:axPos val="l"/>
        <c:majorGridlines>
          <c:spPr>
            <a:ln w="0" cap="flat" cmpd="sng" algn="ctr">
              <a:solidFill>
                <a:schemeClr val="bg2">
                  <a:lumMod val="60000"/>
                  <a:lumOff val="4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7593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400">
                <a:solidFill>
                  <a:schemeClr val="tx1"/>
                </a:solidFill>
              </a:rPr>
              <a:t>Participants' locations, by geographical region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Region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81D-42E5-8CAD-C2C74AD3BBC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581D-42E5-8CAD-C2C74AD3BBC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81D-42E5-8CAD-C2C74AD3BBC6}"/>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581D-42E5-8CAD-C2C74AD3BBC6}"/>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81D-42E5-8CAD-C2C74AD3BBC6}"/>
              </c:ext>
            </c:extLst>
          </c:dPt>
          <c:dPt>
            <c:idx val="5"/>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581D-42E5-8CAD-C2C74AD3BBC6}"/>
              </c:ext>
            </c:extLst>
          </c:dPt>
          <c:dLbls>
            <c:dLbl>
              <c:idx val="0"/>
              <c:layout>
                <c:manualLayout>
                  <c:x val="-2.5429159095497679E-2"/>
                  <c:y val="8.47912192794082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1D-42E5-8CAD-C2C74AD3BBC6}"/>
                </c:ext>
              </c:extLst>
            </c:dLbl>
            <c:dLbl>
              <c:idx val="1"/>
              <c:layout>
                <c:manualLayout>
                  <c:x val="-7.7576721179082797E-3"/>
                  <c:y val="4.831100657872311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81D-42E5-8CAD-C2C74AD3BBC6}"/>
                </c:ext>
              </c:extLst>
            </c:dLbl>
            <c:dLbl>
              <c:idx val="5"/>
              <c:layout>
                <c:manualLayout>
                  <c:x val="-2.4552165354330767E-2"/>
                  <c:y val="8.47912192794082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581D-42E5-8CAD-C2C74AD3BBC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Scotland</c:v>
                </c:pt>
                <c:pt idx="1">
                  <c:v>North East </c:v>
                </c:pt>
                <c:pt idx="2">
                  <c:v>London</c:v>
                </c:pt>
                <c:pt idx="3">
                  <c:v>South East</c:v>
                </c:pt>
                <c:pt idx="4">
                  <c:v>East</c:v>
                </c:pt>
                <c:pt idx="5">
                  <c:v>W.Midlands</c:v>
                </c:pt>
              </c:strCache>
            </c:strRef>
          </c:cat>
          <c:val>
            <c:numRef>
              <c:f>Sheet1!$B$2:$B$7</c:f>
              <c:numCache>
                <c:formatCode>General</c:formatCode>
                <c:ptCount val="6"/>
                <c:pt idx="0">
                  <c:v>1</c:v>
                </c:pt>
                <c:pt idx="1">
                  <c:v>1</c:v>
                </c:pt>
                <c:pt idx="2">
                  <c:v>7</c:v>
                </c:pt>
                <c:pt idx="3">
                  <c:v>4</c:v>
                </c:pt>
                <c:pt idx="4">
                  <c:v>3</c:v>
                </c:pt>
                <c:pt idx="5">
                  <c:v>1</c:v>
                </c:pt>
              </c:numCache>
            </c:numRef>
          </c:val>
          <c:extLst>
            <c:ext xmlns:c16="http://schemas.microsoft.com/office/drawing/2014/chart" uri="{C3380CC4-5D6E-409C-BE32-E72D297353CC}">
              <c16:uniqueId val="{00000000-581D-42E5-8CAD-C2C74AD3BBC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chemeClr val="tx1"/>
                </a:solidFill>
              </a:rPr>
              <a:t>Participants</a:t>
            </a:r>
            <a:r>
              <a:rPr lang="en-US" sz="1400" baseline="0">
                <a:solidFill>
                  <a:schemeClr val="tx1"/>
                </a:solidFill>
              </a:rPr>
              <a:t> by g</a:t>
            </a:r>
            <a:r>
              <a:rPr lang="en-US" sz="1400">
                <a:solidFill>
                  <a:schemeClr val="tx1"/>
                </a:solidFill>
              </a:rPr>
              <a:t>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Gender</c:v>
                </c:pt>
              </c:strCache>
            </c:strRef>
          </c:tx>
          <c:dPt>
            <c:idx val="0"/>
            <c:bubble3D val="0"/>
            <c:spPr>
              <a:solidFill>
                <a:schemeClr val="tx1">
                  <a:lumMod val="65000"/>
                  <a:lumOff val="3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C90D-4457-AA98-2EA31CEAE99F}"/>
              </c:ext>
            </c:extLst>
          </c:dPt>
          <c:dPt>
            <c:idx val="1"/>
            <c:bubble3D val="0"/>
            <c:spPr>
              <a:solidFill>
                <a:srgbClr val="00B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0D-4457-AA98-2EA31CEAE99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Female</c:v>
                </c:pt>
                <c:pt idx="1">
                  <c:v>Male</c:v>
                </c:pt>
              </c:strCache>
            </c:strRef>
          </c:cat>
          <c:val>
            <c:numRef>
              <c:f>Sheet1!$B$2:$B$3</c:f>
              <c:numCache>
                <c:formatCode>General</c:formatCode>
                <c:ptCount val="2"/>
                <c:pt idx="0">
                  <c:v>3</c:v>
                </c:pt>
                <c:pt idx="1">
                  <c:v>14</c:v>
                </c:pt>
              </c:numCache>
            </c:numRef>
          </c:val>
          <c:extLst>
            <c:ext xmlns:c16="http://schemas.microsoft.com/office/drawing/2014/chart" uri="{C3380CC4-5D6E-409C-BE32-E72D297353CC}">
              <c16:uniqueId val="{00000000-C90D-4457-AA98-2EA31CEAE99F}"/>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solidFill>
                  <a:schemeClr val="tx1"/>
                </a:solidFill>
              </a:rPr>
              <a:t>Number of employees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NUMBER OF EMPLOYEES</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31F-47A8-876B-E3FB8C24A906}"/>
              </c:ext>
            </c:extLst>
          </c:dPt>
          <c:dPt>
            <c:idx val="1"/>
            <c:bubble3D val="0"/>
            <c:spPr>
              <a:solidFill>
                <a:schemeClr val="tx1">
                  <a:lumMod val="50000"/>
                  <a:lumOff val="50000"/>
                </a:schemeClr>
              </a:solidFill>
              <a:ln>
                <a:solidFill>
                  <a:schemeClr val="bg1">
                    <a:lumMod val="50000"/>
                  </a:schemeClr>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31F-47A8-876B-E3FB8C24A906}"/>
              </c:ext>
            </c:extLst>
          </c:dPt>
          <c:dPt>
            <c:idx val="2"/>
            <c:bubble3D val="0"/>
            <c:spPr>
              <a:solidFill>
                <a:schemeClr val="tx2">
                  <a:lumMod val="7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31F-47A8-876B-E3FB8C24A906}"/>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F31F-47A8-876B-E3FB8C24A906}"/>
              </c:ext>
            </c:extLst>
          </c:dPt>
          <c:dPt>
            <c:idx val="4"/>
            <c:bubble3D val="0"/>
            <c:spPr>
              <a:solidFill>
                <a:schemeClr val="accent1">
                  <a:lumMod val="5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F31F-47A8-876B-E3FB8C24A90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0-49</c:v>
                </c:pt>
                <c:pt idx="1">
                  <c:v>50-99</c:v>
                </c:pt>
                <c:pt idx="2">
                  <c:v>100-149</c:v>
                </c:pt>
                <c:pt idx="3">
                  <c:v>150-199</c:v>
                </c:pt>
                <c:pt idx="4">
                  <c:v>200-249</c:v>
                </c:pt>
              </c:strCache>
            </c:strRef>
          </c:cat>
          <c:val>
            <c:numRef>
              <c:f>Sheet1!$B$2:$B$6</c:f>
              <c:numCache>
                <c:formatCode>General</c:formatCode>
                <c:ptCount val="5"/>
                <c:pt idx="0">
                  <c:v>7</c:v>
                </c:pt>
                <c:pt idx="1">
                  <c:v>3</c:v>
                </c:pt>
                <c:pt idx="2">
                  <c:v>5</c:v>
                </c:pt>
                <c:pt idx="3">
                  <c:v>1</c:v>
                </c:pt>
                <c:pt idx="4">
                  <c:v>1</c:v>
                </c:pt>
              </c:numCache>
            </c:numRef>
          </c:val>
          <c:extLst>
            <c:ext xmlns:c16="http://schemas.microsoft.com/office/drawing/2014/chart" uri="{C3380CC4-5D6E-409C-BE32-E72D297353CC}">
              <c16:uniqueId val="{00000000-766E-46E4-AE65-999BC43449B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doughnutChart>
        <c:varyColors val="1"/>
        <c:ser>
          <c:idx val="0"/>
          <c:order val="0"/>
          <c:tx>
            <c:strRef>
              <c:f>Sheet1!$B$1</c:f>
              <c:strCache>
                <c:ptCount val="1"/>
                <c:pt idx="0">
                  <c:v>Software applications implemented, or to be implemented</c:v>
                </c:pt>
              </c:strCache>
            </c:strRef>
          </c:tx>
          <c:dPt>
            <c:idx val="0"/>
            <c:bubble3D val="0"/>
            <c:spPr>
              <a:solidFill>
                <a:srgbClr val="C0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F8A-44C3-817B-7D7BC49CDD4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F8A-44C3-817B-7D7BC49CDD4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F8A-44C3-817B-7D7BC49CDD4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F8A-44C3-817B-7D7BC49CDD4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D19-442A-8319-3E26270BDC86}"/>
              </c:ext>
            </c:extLst>
          </c:dPt>
          <c:dPt>
            <c:idx val="5"/>
            <c:bubble3D val="0"/>
            <c:spPr>
              <a:solidFill>
                <a:srgbClr val="92D05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D19-442A-8319-3E26270BDC86}"/>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D19-442A-8319-3E26270BDC86}"/>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D19-442A-8319-3E26270BDC86}"/>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D19-442A-8319-3E26270BDC8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Sheet1!$A$2:$A$10</c:f>
              <c:strCache>
                <c:ptCount val="9"/>
                <c:pt idx="0">
                  <c:v>CRM</c:v>
                </c:pt>
                <c:pt idx="1">
                  <c:v>Email / Email management &amp; services</c:v>
                </c:pt>
                <c:pt idx="2">
                  <c:v>Knowledge Management tools</c:v>
                </c:pt>
                <c:pt idx="3">
                  <c:v>Business Intelligence tools</c:v>
                </c:pt>
                <c:pt idx="4">
                  <c:v>ERP</c:v>
                </c:pt>
                <c:pt idx="5">
                  <c:v>Data Analytics</c:v>
                </c:pt>
                <c:pt idx="6">
                  <c:v>Payroll systems</c:v>
                </c:pt>
                <c:pt idx="7">
                  <c:v>Office 365</c:v>
                </c:pt>
                <c:pt idx="8">
                  <c:v>Outlook 365</c:v>
                </c:pt>
              </c:strCache>
            </c:strRef>
          </c:cat>
          <c:val>
            <c:numRef>
              <c:f>Sheet1!$B$2:$B$10</c:f>
              <c:numCache>
                <c:formatCode>General</c:formatCode>
                <c:ptCount val="9"/>
                <c:pt idx="0">
                  <c:v>6</c:v>
                </c:pt>
                <c:pt idx="1">
                  <c:v>2</c:v>
                </c:pt>
                <c:pt idx="2">
                  <c:v>1</c:v>
                </c:pt>
                <c:pt idx="3">
                  <c:v>2</c:v>
                </c:pt>
                <c:pt idx="4">
                  <c:v>1</c:v>
                </c:pt>
                <c:pt idx="5">
                  <c:v>2</c:v>
                </c:pt>
                <c:pt idx="6">
                  <c:v>1</c:v>
                </c:pt>
                <c:pt idx="7">
                  <c:v>1</c:v>
                </c:pt>
                <c:pt idx="8">
                  <c:v>1</c:v>
                </c:pt>
              </c:numCache>
            </c:numRef>
          </c:val>
          <c:extLst>
            <c:ext xmlns:c16="http://schemas.microsoft.com/office/drawing/2014/chart" uri="{C3380CC4-5D6E-409C-BE32-E72D297353CC}">
              <c16:uniqueId val="{00000000-B218-4AEE-8513-3C776185188E}"/>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34B4D4-B418-41F4-9C1A-F3AF056F66C9}" type="doc">
      <dgm:prSet loTypeId="urn:microsoft.com/office/officeart/2005/8/layout/cycle1" loCatId="cycle" qsTypeId="urn:microsoft.com/office/officeart/2005/8/quickstyle/simple2" qsCatId="simple" csTypeId="urn:microsoft.com/office/officeart/2005/8/colors/colorful2" csCatId="colorful" phldr="1"/>
      <dgm:spPr/>
      <dgm:t>
        <a:bodyPr/>
        <a:lstStyle/>
        <a:p>
          <a:endParaRPr lang="en-US"/>
        </a:p>
      </dgm:t>
    </dgm:pt>
    <dgm:pt modelId="{39A364B5-73E2-4CC6-A4E7-B25D983E3161}">
      <dgm:prSet phldrT="[Text]"/>
      <dgm:spPr/>
      <dgm:t>
        <a:bodyPr/>
        <a:lstStyle/>
        <a:p>
          <a:r>
            <a:rPr lang="en-US" b="1">
              <a:solidFill>
                <a:srgbClr val="0070C0"/>
              </a:solidFill>
            </a:rPr>
            <a:t>CRUNCH POINT 1. RECRUITMENT &amp; HIRING BEST PRACTICE</a:t>
          </a:r>
        </a:p>
        <a:p>
          <a:r>
            <a:rPr lang="en-US"/>
            <a:t>Company grows, transition of staff from generalist to specialist. Recruitment becaomes more complex with an increased need for more highly skilled staff</a:t>
          </a:r>
        </a:p>
      </dgm:t>
    </dgm:pt>
    <dgm:pt modelId="{8817F53F-AB8D-43CB-9442-0A2B3E8E0762}" type="parTrans" cxnId="{1BD267A4-EBE4-4C6A-AB8F-9CDAB1C5BA18}">
      <dgm:prSet/>
      <dgm:spPr/>
      <dgm:t>
        <a:bodyPr/>
        <a:lstStyle/>
        <a:p>
          <a:endParaRPr lang="en-US"/>
        </a:p>
      </dgm:t>
    </dgm:pt>
    <dgm:pt modelId="{E0A768A3-9061-4010-AED5-1D410C8FAE8A}" type="sibTrans" cxnId="{1BD267A4-EBE4-4C6A-AB8F-9CDAB1C5BA18}">
      <dgm:prSet/>
      <dgm:spPr/>
      <dgm:t>
        <a:bodyPr/>
        <a:lstStyle/>
        <a:p>
          <a:endParaRPr lang="en-US"/>
        </a:p>
      </dgm:t>
    </dgm:pt>
    <dgm:pt modelId="{22714D8E-9283-4E7C-9D81-E842F07D7A72}">
      <dgm:prSet phldrT="[Text]"/>
      <dgm:spPr/>
      <dgm:t>
        <a:bodyPr/>
        <a:lstStyle/>
        <a:p>
          <a:r>
            <a:rPr lang="en-US" b="1">
              <a:solidFill>
                <a:srgbClr val="0070C0"/>
              </a:solidFill>
            </a:rPr>
            <a:t>CRUNCH POINT 2. EVOLUTION OF BUSINESS PROCESSES &amp; ORGANISATIONAL STRUCTURE</a:t>
          </a:r>
        </a:p>
        <a:p>
          <a:r>
            <a:rPr lang="en-US"/>
            <a:t>Departments and teams grow in size. The need to maintain comunication across functions, share information and track activities becomes more pressing</a:t>
          </a:r>
        </a:p>
      </dgm:t>
    </dgm:pt>
    <dgm:pt modelId="{57EABE8B-AF43-45C6-B55F-3AA876FF7183}" type="parTrans" cxnId="{EB31DC61-5CA4-44ED-BC5E-8D325648BB98}">
      <dgm:prSet/>
      <dgm:spPr/>
      <dgm:t>
        <a:bodyPr/>
        <a:lstStyle/>
        <a:p>
          <a:endParaRPr lang="en-US"/>
        </a:p>
      </dgm:t>
    </dgm:pt>
    <dgm:pt modelId="{63527E69-8C2E-4A9B-8CA6-518FA4D0B9C9}" type="sibTrans" cxnId="{EB31DC61-5CA4-44ED-BC5E-8D325648BB98}">
      <dgm:prSet/>
      <dgm:spPr/>
      <dgm:t>
        <a:bodyPr/>
        <a:lstStyle/>
        <a:p>
          <a:endParaRPr lang="en-US"/>
        </a:p>
      </dgm:t>
    </dgm:pt>
    <dgm:pt modelId="{7EC4E83E-9CFD-4A10-AD58-467D50618F15}">
      <dgm:prSet phldrT="[Text]"/>
      <dgm:spPr/>
      <dgm:t>
        <a:bodyPr/>
        <a:lstStyle/>
        <a:p>
          <a:r>
            <a:rPr lang="en-US" b="1">
              <a:solidFill>
                <a:srgbClr val="0070C0"/>
              </a:solidFill>
            </a:rPr>
            <a:t>3. SYSTEMS / SOFTWARE</a:t>
          </a:r>
        </a:p>
        <a:p>
          <a:r>
            <a:rPr lang="en-US"/>
            <a:t>Efficiency as staff numbers increase, focus on productivity &amp; solving business problems. More complex technology is needed to manage the business. Businesses select new tools &amp; hire in help</a:t>
          </a:r>
        </a:p>
      </dgm:t>
    </dgm:pt>
    <dgm:pt modelId="{79ECAB0B-6DA7-4752-8DFC-DCE3665E860C}" type="parTrans" cxnId="{32EF5848-F7AA-4933-A52E-17D6B5C9064E}">
      <dgm:prSet/>
      <dgm:spPr/>
      <dgm:t>
        <a:bodyPr/>
        <a:lstStyle/>
        <a:p>
          <a:endParaRPr lang="en-US"/>
        </a:p>
      </dgm:t>
    </dgm:pt>
    <dgm:pt modelId="{B6913F36-4A8C-4B9C-B7D7-CB40FD07E51C}" type="sibTrans" cxnId="{32EF5848-F7AA-4933-A52E-17D6B5C9064E}">
      <dgm:prSet/>
      <dgm:spPr/>
      <dgm:t>
        <a:bodyPr/>
        <a:lstStyle/>
        <a:p>
          <a:endParaRPr lang="en-US"/>
        </a:p>
      </dgm:t>
    </dgm:pt>
    <dgm:pt modelId="{436C5FB9-BFE4-47BF-AE00-2C3660BF3BB4}">
      <dgm:prSet phldrT="[Text]"/>
      <dgm:spPr/>
      <dgm:t>
        <a:bodyPr/>
        <a:lstStyle/>
        <a:p>
          <a:pPr>
            <a:buFont typeface="Symbol" panose="05050102010706020507" pitchFamily="18" charset="2"/>
            <a:buChar char=""/>
          </a:pPr>
          <a:r>
            <a:rPr lang="en-US" b="1">
              <a:solidFill>
                <a:srgbClr val="0070C0"/>
              </a:solidFill>
            </a:rPr>
            <a:t>4. BUSINESS MODELS WHICH SUPPORT NEW PHASES OF GROWTH</a:t>
          </a:r>
        </a:p>
        <a:p>
          <a:pPr>
            <a:buFont typeface="Symbol" panose="05050102010706020507" pitchFamily="18" charset="2"/>
            <a:buChar char=""/>
          </a:pPr>
          <a:r>
            <a:rPr lang="en-US"/>
            <a:t>Increased operating and capital expenditure drives business leaders to review business strategy and seek new or more sustainable business models</a:t>
          </a:r>
        </a:p>
      </dgm:t>
    </dgm:pt>
    <dgm:pt modelId="{95AC67B6-53AF-45D4-9F9E-E093A60BF443}" type="parTrans" cxnId="{2F30C23A-F932-44F6-B7A6-38D2B70CA9F6}">
      <dgm:prSet/>
      <dgm:spPr/>
      <dgm:t>
        <a:bodyPr/>
        <a:lstStyle/>
        <a:p>
          <a:endParaRPr lang="en-US"/>
        </a:p>
      </dgm:t>
    </dgm:pt>
    <dgm:pt modelId="{DA9500E6-C13C-43D8-AE8C-7E1FB22B8F6B}" type="sibTrans" cxnId="{2F30C23A-F932-44F6-B7A6-38D2B70CA9F6}">
      <dgm:prSet/>
      <dgm:spPr/>
      <dgm:t>
        <a:bodyPr/>
        <a:lstStyle/>
        <a:p>
          <a:endParaRPr lang="en-US"/>
        </a:p>
      </dgm:t>
    </dgm:pt>
    <dgm:pt modelId="{879CED0D-0E9E-4D8E-B6F4-3441E57918FC}" type="pres">
      <dgm:prSet presAssocID="{5E34B4D4-B418-41F4-9C1A-F3AF056F66C9}" presName="cycle" presStyleCnt="0">
        <dgm:presLayoutVars>
          <dgm:dir/>
          <dgm:resizeHandles val="exact"/>
        </dgm:presLayoutVars>
      </dgm:prSet>
      <dgm:spPr/>
    </dgm:pt>
    <dgm:pt modelId="{D46C76E9-B87F-4875-BFA7-057777CC985F}" type="pres">
      <dgm:prSet presAssocID="{39A364B5-73E2-4CC6-A4E7-B25D983E3161}" presName="dummy" presStyleCnt="0"/>
      <dgm:spPr/>
    </dgm:pt>
    <dgm:pt modelId="{5A927D7D-8920-4137-8D70-67FCDC970A31}" type="pres">
      <dgm:prSet presAssocID="{39A364B5-73E2-4CC6-A4E7-B25D983E3161}" presName="node" presStyleLbl="revTx" presStyleIdx="0" presStyleCnt="4" custScaleX="103829" custScaleY="80233">
        <dgm:presLayoutVars>
          <dgm:bulletEnabled val="1"/>
        </dgm:presLayoutVars>
      </dgm:prSet>
      <dgm:spPr/>
    </dgm:pt>
    <dgm:pt modelId="{A5EDA0B8-C844-44F1-938C-6965A17CD56D}" type="pres">
      <dgm:prSet presAssocID="{E0A768A3-9061-4010-AED5-1D410C8FAE8A}" presName="sibTrans" presStyleLbl="node1" presStyleIdx="0" presStyleCnt="4"/>
      <dgm:spPr/>
    </dgm:pt>
    <dgm:pt modelId="{99083FDF-1991-4D3D-847D-BEA4D752111E}" type="pres">
      <dgm:prSet presAssocID="{22714D8E-9283-4E7C-9D81-E842F07D7A72}" presName="dummy" presStyleCnt="0"/>
      <dgm:spPr/>
    </dgm:pt>
    <dgm:pt modelId="{7BC073A0-8436-4A07-ACCD-1269297C1EED}" type="pres">
      <dgm:prSet presAssocID="{22714D8E-9283-4E7C-9D81-E842F07D7A72}" presName="node" presStyleLbl="revTx" presStyleIdx="1" presStyleCnt="4">
        <dgm:presLayoutVars>
          <dgm:bulletEnabled val="1"/>
        </dgm:presLayoutVars>
      </dgm:prSet>
      <dgm:spPr/>
    </dgm:pt>
    <dgm:pt modelId="{7D55514A-157D-49C7-90A4-A81522E43164}" type="pres">
      <dgm:prSet presAssocID="{63527E69-8C2E-4A9B-8CA6-518FA4D0B9C9}" presName="sibTrans" presStyleLbl="node1" presStyleIdx="1" presStyleCnt="4"/>
      <dgm:spPr/>
    </dgm:pt>
    <dgm:pt modelId="{D6C30EC7-D69E-4952-AC3C-0AB8FE1A03A1}" type="pres">
      <dgm:prSet presAssocID="{7EC4E83E-9CFD-4A10-AD58-467D50618F15}" presName="dummy" presStyleCnt="0"/>
      <dgm:spPr/>
    </dgm:pt>
    <dgm:pt modelId="{B41C0AD1-80B6-4797-9B23-BA2A39B5CFC8}" type="pres">
      <dgm:prSet presAssocID="{7EC4E83E-9CFD-4A10-AD58-467D50618F15}" presName="node" presStyleLbl="revTx" presStyleIdx="2" presStyleCnt="4">
        <dgm:presLayoutVars>
          <dgm:bulletEnabled val="1"/>
        </dgm:presLayoutVars>
      </dgm:prSet>
      <dgm:spPr/>
    </dgm:pt>
    <dgm:pt modelId="{28A3ADD1-34E1-47C0-8403-4263C45128E2}" type="pres">
      <dgm:prSet presAssocID="{B6913F36-4A8C-4B9C-B7D7-CB40FD07E51C}" presName="sibTrans" presStyleLbl="node1" presStyleIdx="2" presStyleCnt="4" custLinFactNeighborY="-3726"/>
      <dgm:spPr/>
    </dgm:pt>
    <dgm:pt modelId="{38318124-E764-4465-8EDF-EFB00D93CB04}" type="pres">
      <dgm:prSet presAssocID="{436C5FB9-BFE4-47BF-AE00-2C3660BF3BB4}" presName="dummy" presStyleCnt="0"/>
      <dgm:spPr/>
    </dgm:pt>
    <dgm:pt modelId="{C43F249A-A0A4-486B-BF6B-76AC3525697B}" type="pres">
      <dgm:prSet presAssocID="{436C5FB9-BFE4-47BF-AE00-2C3660BF3BB4}" presName="node" presStyleLbl="revTx" presStyleIdx="3" presStyleCnt="4" custRadScaleRad="95173" custRadScaleInc="28429">
        <dgm:presLayoutVars>
          <dgm:bulletEnabled val="1"/>
        </dgm:presLayoutVars>
      </dgm:prSet>
      <dgm:spPr/>
    </dgm:pt>
    <dgm:pt modelId="{F86944B1-EC9C-4741-8711-0D83A7F267B1}" type="pres">
      <dgm:prSet presAssocID="{DA9500E6-C13C-43D8-AE8C-7E1FB22B8F6B}" presName="sibTrans" presStyleLbl="node1" presStyleIdx="3" presStyleCnt="4" custLinFactNeighborX="667" custLinFactNeighborY="-48"/>
      <dgm:spPr/>
    </dgm:pt>
  </dgm:ptLst>
  <dgm:cxnLst>
    <dgm:cxn modelId="{EB31DC61-5CA4-44ED-BC5E-8D325648BB98}" srcId="{5E34B4D4-B418-41F4-9C1A-F3AF056F66C9}" destId="{22714D8E-9283-4E7C-9D81-E842F07D7A72}" srcOrd="1" destOrd="0" parTransId="{57EABE8B-AF43-45C6-B55F-3AA876FF7183}" sibTransId="{63527E69-8C2E-4A9B-8CA6-518FA4D0B9C9}"/>
    <dgm:cxn modelId="{918F75FC-BAA3-4EE0-B6D0-F7B1798D4F16}" type="presOf" srcId="{39A364B5-73E2-4CC6-A4E7-B25D983E3161}" destId="{5A927D7D-8920-4137-8D70-67FCDC970A31}" srcOrd="0" destOrd="0" presId="urn:microsoft.com/office/officeart/2005/8/layout/cycle1"/>
    <dgm:cxn modelId="{2F30C23A-F932-44F6-B7A6-38D2B70CA9F6}" srcId="{5E34B4D4-B418-41F4-9C1A-F3AF056F66C9}" destId="{436C5FB9-BFE4-47BF-AE00-2C3660BF3BB4}" srcOrd="3" destOrd="0" parTransId="{95AC67B6-53AF-45D4-9F9E-E093A60BF443}" sibTransId="{DA9500E6-C13C-43D8-AE8C-7E1FB22B8F6B}"/>
    <dgm:cxn modelId="{8E32FFDD-4D6D-4986-95B1-E121F41B9158}" type="presOf" srcId="{5E34B4D4-B418-41F4-9C1A-F3AF056F66C9}" destId="{879CED0D-0E9E-4D8E-B6F4-3441E57918FC}" srcOrd="0" destOrd="0" presId="urn:microsoft.com/office/officeart/2005/8/layout/cycle1"/>
    <dgm:cxn modelId="{1BD267A4-EBE4-4C6A-AB8F-9CDAB1C5BA18}" srcId="{5E34B4D4-B418-41F4-9C1A-F3AF056F66C9}" destId="{39A364B5-73E2-4CC6-A4E7-B25D983E3161}" srcOrd="0" destOrd="0" parTransId="{8817F53F-AB8D-43CB-9442-0A2B3E8E0762}" sibTransId="{E0A768A3-9061-4010-AED5-1D410C8FAE8A}"/>
    <dgm:cxn modelId="{C891EF0A-F980-4820-8067-36273E1D8210}" type="presOf" srcId="{7EC4E83E-9CFD-4A10-AD58-467D50618F15}" destId="{B41C0AD1-80B6-4797-9B23-BA2A39B5CFC8}" srcOrd="0" destOrd="0" presId="urn:microsoft.com/office/officeart/2005/8/layout/cycle1"/>
    <dgm:cxn modelId="{3A89C32E-7D12-47B6-A151-FC538A0609D9}" type="presOf" srcId="{DA9500E6-C13C-43D8-AE8C-7E1FB22B8F6B}" destId="{F86944B1-EC9C-4741-8711-0D83A7F267B1}" srcOrd="0" destOrd="0" presId="urn:microsoft.com/office/officeart/2005/8/layout/cycle1"/>
    <dgm:cxn modelId="{6A54F734-4B49-4033-B6C9-CC5D1DF29BF4}" type="presOf" srcId="{63527E69-8C2E-4A9B-8CA6-518FA4D0B9C9}" destId="{7D55514A-157D-49C7-90A4-A81522E43164}" srcOrd="0" destOrd="0" presId="urn:microsoft.com/office/officeart/2005/8/layout/cycle1"/>
    <dgm:cxn modelId="{4AB9157C-8D36-4206-93A2-D218841988B8}" type="presOf" srcId="{B6913F36-4A8C-4B9C-B7D7-CB40FD07E51C}" destId="{28A3ADD1-34E1-47C0-8403-4263C45128E2}" srcOrd="0" destOrd="0" presId="urn:microsoft.com/office/officeart/2005/8/layout/cycle1"/>
    <dgm:cxn modelId="{D7D1584F-F342-4FB5-BDB2-F4BF24F346DF}" type="presOf" srcId="{E0A768A3-9061-4010-AED5-1D410C8FAE8A}" destId="{A5EDA0B8-C844-44F1-938C-6965A17CD56D}" srcOrd="0" destOrd="0" presId="urn:microsoft.com/office/officeart/2005/8/layout/cycle1"/>
    <dgm:cxn modelId="{435FD861-B90A-4EB0-87CC-2473CE27C45C}" type="presOf" srcId="{22714D8E-9283-4E7C-9D81-E842F07D7A72}" destId="{7BC073A0-8436-4A07-ACCD-1269297C1EED}" srcOrd="0" destOrd="0" presId="urn:microsoft.com/office/officeart/2005/8/layout/cycle1"/>
    <dgm:cxn modelId="{3D7F7B5E-D32D-4744-8ACF-5A37E2B7BBB9}" type="presOf" srcId="{436C5FB9-BFE4-47BF-AE00-2C3660BF3BB4}" destId="{C43F249A-A0A4-486B-BF6B-76AC3525697B}" srcOrd="0" destOrd="0" presId="urn:microsoft.com/office/officeart/2005/8/layout/cycle1"/>
    <dgm:cxn modelId="{32EF5848-F7AA-4933-A52E-17D6B5C9064E}" srcId="{5E34B4D4-B418-41F4-9C1A-F3AF056F66C9}" destId="{7EC4E83E-9CFD-4A10-AD58-467D50618F15}" srcOrd="2" destOrd="0" parTransId="{79ECAB0B-6DA7-4752-8DFC-DCE3665E860C}" sibTransId="{B6913F36-4A8C-4B9C-B7D7-CB40FD07E51C}"/>
    <dgm:cxn modelId="{8755D45C-C04E-498C-8F21-848D087F765F}" type="presParOf" srcId="{879CED0D-0E9E-4D8E-B6F4-3441E57918FC}" destId="{D46C76E9-B87F-4875-BFA7-057777CC985F}" srcOrd="0" destOrd="0" presId="urn:microsoft.com/office/officeart/2005/8/layout/cycle1"/>
    <dgm:cxn modelId="{A99E3898-8A3B-49D1-8AD1-29691FE3DCBF}" type="presParOf" srcId="{879CED0D-0E9E-4D8E-B6F4-3441E57918FC}" destId="{5A927D7D-8920-4137-8D70-67FCDC970A31}" srcOrd="1" destOrd="0" presId="urn:microsoft.com/office/officeart/2005/8/layout/cycle1"/>
    <dgm:cxn modelId="{F48C4E5B-B87B-4C7E-9D09-1EDCA953E2A1}" type="presParOf" srcId="{879CED0D-0E9E-4D8E-B6F4-3441E57918FC}" destId="{A5EDA0B8-C844-44F1-938C-6965A17CD56D}" srcOrd="2" destOrd="0" presId="urn:microsoft.com/office/officeart/2005/8/layout/cycle1"/>
    <dgm:cxn modelId="{0368128C-1AFB-46AC-B052-21D3738C19A3}" type="presParOf" srcId="{879CED0D-0E9E-4D8E-B6F4-3441E57918FC}" destId="{99083FDF-1991-4D3D-847D-BEA4D752111E}" srcOrd="3" destOrd="0" presId="urn:microsoft.com/office/officeart/2005/8/layout/cycle1"/>
    <dgm:cxn modelId="{F25474A6-6EA6-4697-A24F-24C5E7C2640E}" type="presParOf" srcId="{879CED0D-0E9E-4D8E-B6F4-3441E57918FC}" destId="{7BC073A0-8436-4A07-ACCD-1269297C1EED}" srcOrd="4" destOrd="0" presId="urn:microsoft.com/office/officeart/2005/8/layout/cycle1"/>
    <dgm:cxn modelId="{FE1C676D-2C11-44C6-BC74-B6A398266C77}" type="presParOf" srcId="{879CED0D-0E9E-4D8E-B6F4-3441E57918FC}" destId="{7D55514A-157D-49C7-90A4-A81522E43164}" srcOrd="5" destOrd="0" presId="urn:microsoft.com/office/officeart/2005/8/layout/cycle1"/>
    <dgm:cxn modelId="{8073CEF8-7AE7-4CC3-9D84-A6773D36CA48}" type="presParOf" srcId="{879CED0D-0E9E-4D8E-B6F4-3441E57918FC}" destId="{D6C30EC7-D69E-4952-AC3C-0AB8FE1A03A1}" srcOrd="6" destOrd="0" presId="urn:microsoft.com/office/officeart/2005/8/layout/cycle1"/>
    <dgm:cxn modelId="{7C8745D6-DE93-4048-8950-B378F7D67E5D}" type="presParOf" srcId="{879CED0D-0E9E-4D8E-B6F4-3441E57918FC}" destId="{B41C0AD1-80B6-4797-9B23-BA2A39B5CFC8}" srcOrd="7" destOrd="0" presId="urn:microsoft.com/office/officeart/2005/8/layout/cycle1"/>
    <dgm:cxn modelId="{EAFF5EE2-464D-4763-9E42-545604277EAE}" type="presParOf" srcId="{879CED0D-0E9E-4D8E-B6F4-3441E57918FC}" destId="{28A3ADD1-34E1-47C0-8403-4263C45128E2}" srcOrd="8" destOrd="0" presId="urn:microsoft.com/office/officeart/2005/8/layout/cycle1"/>
    <dgm:cxn modelId="{67080387-05AF-41E5-A39A-6612B0F84057}" type="presParOf" srcId="{879CED0D-0E9E-4D8E-B6F4-3441E57918FC}" destId="{38318124-E764-4465-8EDF-EFB00D93CB04}" srcOrd="9" destOrd="0" presId="urn:microsoft.com/office/officeart/2005/8/layout/cycle1"/>
    <dgm:cxn modelId="{DA713C7B-D9C0-4760-932A-CDDBCCC9931A}" type="presParOf" srcId="{879CED0D-0E9E-4D8E-B6F4-3441E57918FC}" destId="{C43F249A-A0A4-486B-BF6B-76AC3525697B}" srcOrd="10" destOrd="0" presId="urn:microsoft.com/office/officeart/2005/8/layout/cycle1"/>
    <dgm:cxn modelId="{7C01D10C-7803-4378-A620-348A57A795F5}" type="presParOf" srcId="{879CED0D-0E9E-4D8E-B6F4-3441E57918FC}" destId="{F86944B1-EC9C-4741-8711-0D83A7F267B1}" srcOrd="11" destOrd="0" presId="urn:microsoft.com/office/officeart/2005/8/layout/cycle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27D7D-8920-4137-8D70-67FCDC970A31}">
      <dsp:nvSpPr>
        <dsp:cNvPr id="0" name=""/>
        <dsp:cNvSpPr/>
      </dsp:nvSpPr>
      <dsp:spPr>
        <a:xfrm>
          <a:off x="4681746" y="299667"/>
          <a:ext cx="1929589" cy="14910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70C0"/>
              </a:solidFill>
            </a:rPr>
            <a:t>CRUNCH POINT 1. RECRUITMENT &amp; HIRING BEST PRACTICE</a:t>
          </a:r>
        </a:p>
        <a:p>
          <a:pPr marL="0" lvl="0" indent="0" algn="ctr" defTabSz="488950">
            <a:lnSpc>
              <a:spcPct val="90000"/>
            </a:lnSpc>
            <a:spcBef>
              <a:spcPct val="0"/>
            </a:spcBef>
            <a:spcAft>
              <a:spcPct val="35000"/>
            </a:spcAft>
            <a:buNone/>
          </a:pPr>
          <a:r>
            <a:rPr lang="en-US" sz="1100" kern="1200"/>
            <a:t>Company grows, transition of staff from generalist to specialist. Recruitment becaomes more complex with an increased need for more highly skilled staff</a:t>
          </a:r>
        </a:p>
      </dsp:txBody>
      <dsp:txXfrm>
        <a:off x="4681746" y="299667"/>
        <a:ext cx="1929589" cy="1491074"/>
      </dsp:txXfrm>
    </dsp:sp>
    <dsp:sp modelId="{A5EDA0B8-C844-44F1-938C-6965A17CD56D}">
      <dsp:nvSpPr>
        <dsp:cNvPr id="0" name=""/>
        <dsp:cNvSpPr/>
      </dsp:nvSpPr>
      <dsp:spPr>
        <a:xfrm>
          <a:off x="1438931" y="-1941"/>
          <a:ext cx="5254756" cy="5254756"/>
        </a:xfrm>
        <a:prstGeom prst="circularArrow">
          <a:avLst>
            <a:gd name="adj1" fmla="val 6896"/>
            <a:gd name="adj2" fmla="val 464910"/>
            <a:gd name="adj3" fmla="val 551276"/>
            <a:gd name="adj4" fmla="val 20284099"/>
            <a:gd name="adj5" fmla="val 8046"/>
          </a:avLst>
        </a:prstGeom>
        <a:solidFill>
          <a:schemeClr val="accent2">
            <a:hueOff val="0"/>
            <a:satOff val="0"/>
            <a:lumOff val="0"/>
            <a:alphaOff val="0"/>
          </a:schemeClr>
        </a:solidFill>
        <a:ln w="4127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sp>
    <dsp:sp modelId="{7BC073A0-8436-4A07-ACCD-1269297C1EED}">
      <dsp:nvSpPr>
        <dsp:cNvPr id="0" name=""/>
        <dsp:cNvSpPr/>
      </dsp:nvSpPr>
      <dsp:spPr>
        <a:xfrm>
          <a:off x="4717325" y="3276452"/>
          <a:ext cx="1858430" cy="1858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70C0"/>
              </a:solidFill>
            </a:rPr>
            <a:t>CRUNCH POINT 2. EVOLUTION OF BUSINESS PROCESSES &amp; ORGANISATIONAL STRUCTURE</a:t>
          </a:r>
        </a:p>
        <a:p>
          <a:pPr marL="0" lvl="0" indent="0" algn="ctr" defTabSz="488950">
            <a:lnSpc>
              <a:spcPct val="90000"/>
            </a:lnSpc>
            <a:spcBef>
              <a:spcPct val="0"/>
            </a:spcBef>
            <a:spcAft>
              <a:spcPct val="35000"/>
            </a:spcAft>
            <a:buNone/>
          </a:pPr>
          <a:r>
            <a:rPr lang="en-US" sz="1100" kern="1200"/>
            <a:t>Departments and teams grow in size. The need to maintain comunication across functions, share information and track activities becomes more pressing</a:t>
          </a:r>
        </a:p>
      </dsp:txBody>
      <dsp:txXfrm>
        <a:off x="4717325" y="3276452"/>
        <a:ext cx="1858430" cy="1858430"/>
      </dsp:txXfrm>
    </dsp:sp>
    <dsp:sp modelId="{7D55514A-157D-49C7-90A4-A81522E43164}">
      <dsp:nvSpPr>
        <dsp:cNvPr id="0" name=""/>
        <dsp:cNvSpPr/>
      </dsp:nvSpPr>
      <dsp:spPr>
        <a:xfrm>
          <a:off x="1438931" y="-1941"/>
          <a:ext cx="5254756" cy="5254756"/>
        </a:xfrm>
        <a:prstGeom prst="circularArrow">
          <a:avLst>
            <a:gd name="adj1" fmla="val 6896"/>
            <a:gd name="adj2" fmla="val 464910"/>
            <a:gd name="adj3" fmla="val 5951276"/>
            <a:gd name="adj4" fmla="val 4383814"/>
            <a:gd name="adj5" fmla="val 8046"/>
          </a:avLst>
        </a:prstGeom>
        <a:solidFill>
          <a:schemeClr val="accent2">
            <a:hueOff val="3506125"/>
            <a:satOff val="-20632"/>
            <a:lumOff val="785"/>
            <a:alphaOff val="0"/>
          </a:schemeClr>
        </a:solidFill>
        <a:ln w="4127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sp>
    <dsp:sp modelId="{B41C0AD1-80B6-4797-9B23-BA2A39B5CFC8}">
      <dsp:nvSpPr>
        <dsp:cNvPr id="0" name=""/>
        <dsp:cNvSpPr/>
      </dsp:nvSpPr>
      <dsp:spPr>
        <a:xfrm>
          <a:off x="1556862" y="3276452"/>
          <a:ext cx="1858430" cy="1858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rgbClr val="0070C0"/>
              </a:solidFill>
            </a:rPr>
            <a:t>3. SYSTEMS / SOFTWARE</a:t>
          </a:r>
        </a:p>
        <a:p>
          <a:pPr marL="0" lvl="0" indent="0" algn="ctr" defTabSz="488950">
            <a:lnSpc>
              <a:spcPct val="90000"/>
            </a:lnSpc>
            <a:spcBef>
              <a:spcPct val="0"/>
            </a:spcBef>
            <a:spcAft>
              <a:spcPct val="35000"/>
            </a:spcAft>
            <a:buNone/>
          </a:pPr>
          <a:r>
            <a:rPr lang="en-US" sz="1100" kern="1200"/>
            <a:t>Efficiency as staff numbers increase, focus on productivity &amp; solving business problems. More complex technology is needed to manage the business. Businesses select new tools &amp; hire in help</a:t>
          </a:r>
        </a:p>
      </dsp:txBody>
      <dsp:txXfrm>
        <a:off x="1556862" y="3276452"/>
        <a:ext cx="1858430" cy="1858430"/>
      </dsp:txXfrm>
    </dsp:sp>
    <dsp:sp modelId="{28A3ADD1-34E1-47C0-8403-4263C45128E2}">
      <dsp:nvSpPr>
        <dsp:cNvPr id="0" name=""/>
        <dsp:cNvSpPr/>
      </dsp:nvSpPr>
      <dsp:spPr>
        <a:xfrm>
          <a:off x="1487489" y="-9147"/>
          <a:ext cx="5254756" cy="5254756"/>
        </a:xfrm>
        <a:prstGeom prst="circularArrow">
          <a:avLst>
            <a:gd name="adj1" fmla="val 6896"/>
            <a:gd name="adj2" fmla="val 464910"/>
            <a:gd name="adj3" fmla="val 11854009"/>
            <a:gd name="adj4" fmla="val 10083473"/>
            <a:gd name="adj5" fmla="val 8046"/>
          </a:avLst>
        </a:prstGeom>
        <a:solidFill>
          <a:schemeClr val="accent2">
            <a:hueOff val="7012249"/>
            <a:satOff val="-41263"/>
            <a:lumOff val="1570"/>
            <a:alphaOff val="0"/>
          </a:schemeClr>
        </a:solidFill>
        <a:ln w="4127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sp>
    <dsp:sp modelId="{C43F249A-A0A4-486B-BF6B-76AC3525697B}">
      <dsp:nvSpPr>
        <dsp:cNvPr id="0" name=""/>
        <dsp:cNvSpPr/>
      </dsp:nvSpPr>
      <dsp:spPr>
        <a:xfrm>
          <a:off x="1872815" y="0"/>
          <a:ext cx="1858430" cy="18584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Font typeface="Symbol" panose="05050102010706020507" pitchFamily="18" charset="2"/>
            <a:buNone/>
          </a:pPr>
          <a:r>
            <a:rPr lang="en-US" sz="1100" b="1" kern="1200">
              <a:solidFill>
                <a:srgbClr val="0070C0"/>
              </a:solidFill>
            </a:rPr>
            <a:t>4. BUSINESS MODELS WHICH SUPPORT NEW PHASES OF GROWTH</a:t>
          </a:r>
        </a:p>
        <a:p>
          <a:pPr marL="0" lvl="0" indent="0" algn="ctr" defTabSz="488950">
            <a:lnSpc>
              <a:spcPct val="90000"/>
            </a:lnSpc>
            <a:spcBef>
              <a:spcPct val="0"/>
            </a:spcBef>
            <a:spcAft>
              <a:spcPct val="35000"/>
            </a:spcAft>
            <a:buFont typeface="Symbol" panose="05050102010706020507" pitchFamily="18" charset="2"/>
            <a:buNone/>
          </a:pPr>
          <a:r>
            <a:rPr lang="en-US" sz="1100" kern="1200"/>
            <a:t>Increased operating and capital expenditure drives business leaders to review business strategy and seek new or more sustainable business models</a:t>
          </a:r>
        </a:p>
      </dsp:txBody>
      <dsp:txXfrm>
        <a:off x="1872815" y="0"/>
        <a:ext cx="1858430" cy="1858430"/>
      </dsp:txXfrm>
    </dsp:sp>
    <dsp:sp modelId="{F86944B1-EC9C-4741-8711-0D83A7F267B1}">
      <dsp:nvSpPr>
        <dsp:cNvPr id="0" name=""/>
        <dsp:cNvSpPr/>
      </dsp:nvSpPr>
      <dsp:spPr>
        <a:xfrm>
          <a:off x="1750628" y="56120"/>
          <a:ext cx="5254756" cy="5254756"/>
        </a:xfrm>
        <a:prstGeom prst="circularArrow">
          <a:avLst>
            <a:gd name="adj1" fmla="val 6896"/>
            <a:gd name="adj2" fmla="val 464910"/>
            <a:gd name="adj3" fmla="val 16258263"/>
            <a:gd name="adj4" fmla="val 15246846"/>
            <a:gd name="adj5" fmla="val 8046"/>
          </a:avLst>
        </a:prstGeom>
        <a:solidFill>
          <a:schemeClr val="accent2">
            <a:hueOff val="10518374"/>
            <a:satOff val="-61895"/>
            <a:lumOff val="2355"/>
            <a:alphaOff val="0"/>
          </a:schemeClr>
        </a:solidFill>
        <a:ln w="41275" cap="flat" cmpd="sng" algn="ctr">
          <a:solidFill>
            <a:schemeClr val="lt1">
              <a:hueOff val="0"/>
              <a:satOff val="0"/>
              <a:lumOff val="0"/>
              <a:alphaOff val="0"/>
            </a:schemeClr>
          </a:solidFill>
          <a:prstDash val="solid"/>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A qualitative survey which reports on the views of managers and senior executives of UK-based SMEs.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3.xml><?xml version="1.0" encoding="utf-8"?>
<ds:datastoreItem xmlns:ds="http://schemas.openxmlformats.org/officeDocument/2006/customXml" ds:itemID="{BF3F388B-85BB-4600-B8A7-BC4CECF6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Template>
  <TotalTime>15</TotalTime>
  <Pages>36</Pages>
  <Words>8269</Words>
  <Characters>47139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In their own Words:  SME Challenges &amp; trends survey, 2017</vt:lpstr>
    </vt:vector>
  </TitlesOfParts>
  <Company/>
  <LinksUpToDate>false</LinksUpToDate>
  <CharactersWithSpaces>55298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their own Words: SME Challenges &amp; trends survey, 2017</dc:title>
  <dc:subject>Sponsored by Purposeful Products</dc:subject>
  <dc:creator>kemi k</dc:creator>
  <cp:keywords/>
  <cp:lastModifiedBy>user</cp:lastModifiedBy>
  <cp:revision>5</cp:revision>
  <dcterms:created xsi:type="dcterms:W3CDTF">2017-01-28T16:16:00Z</dcterms:created>
  <dcterms:modified xsi:type="dcterms:W3CDTF">2017-01-28T17:10:00Z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